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0089" w14:textId="44EE0FFA" w:rsidR="00490FC6" w:rsidRPr="00C3122E" w:rsidRDefault="00490F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122E">
        <w:rPr>
          <w:rFonts w:ascii="Times New Roman" w:hAnsi="Times New Roman" w:cs="Times New Roman"/>
          <w:sz w:val="24"/>
          <w:szCs w:val="24"/>
        </w:rPr>
        <w:t>Zach Letnes</w:t>
      </w:r>
    </w:p>
    <w:p w14:paraId="7BE7C6F4" w14:textId="738AED22" w:rsidR="00490FC6" w:rsidRPr="00C3122E" w:rsidRDefault="00490FC6">
      <w:pPr>
        <w:rPr>
          <w:rFonts w:ascii="Times New Roman" w:hAnsi="Times New Roman" w:cs="Times New Roman"/>
          <w:sz w:val="24"/>
          <w:szCs w:val="24"/>
        </w:rPr>
      </w:pPr>
      <w:r w:rsidRPr="00C3122E">
        <w:rPr>
          <w:rFonts w:ascii="Times New Roman" w:hAnsi="Times New Roman" w:cs="Times New Roman"/>
          <w:sz w:val="24"/>
          <w:szCs w:val="24"/>
        </w:rPr>
        <w:t xml:space="preserve">Core competency – I </w:t>
      </w:r>
      <w:proofErr w:type="spellStart"/>
      <w:r w:rsidRPr="00C3122E">
        <w:rPr>
          <w:rFonts w:ascii="Times New Roman" w:hAnsi="Times New Roman" w:cs="Times New Roman"/>
          <w:sz w:val="24"/>
          <w:szCs w:val="24"/>
        </w:rPr>
        <w:t>gattu</w:t>
      </w:r>
      <w:proofErr w:type="spellEnd"/>
      <w:r w:rsidRPr="00C31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22E">
        <w:rPr>
          <w:rFonts w:ascii="Times New Roman" w:hAnsi="Times New Roman" w:cs="Times New Roman"/>
          <w:sz w:val="24"/>
          <w:szCs w:val="24"/>
        </w:rPr>
        <w:t>blu</w:t>
      </w:r>
      <w:proofErr w:type="spellEnd"/>
    </w:p>
    <w:p w14:paraId="46BE1616" w14:textId="77777777" w:rsidR="00490FC6" w:rsidRPr="00C3122E" w:rsidRDefault="00490FC6">
      <w:pPr>
        <w:rPr>
          <w:rFonts w:ascii="Times New Roman" w:hAnsi="Times New Roman" w:cs="Times New Roman"/>
          <w:sz w:val="24"/>
          <w:szCs w:val="24"/>
        </w:rPr>
      </w:pPr>
    </w:p>
    <w:p w14:paraId="44336465" w14:textId="0293D4B7" w:rsidR="00334CDD" w:rsidRPr="00C3122E" w:rsidRDefault="00490FC6" w:rsidP="00490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22E">
        <w:rPr>
          <w:rFonts w:ascii="Times New Roman" w:hAnsi="Times New Roman" w:cs="Times New Roman"/>
          <w:sz w:val="24"/>
          <w:szCs w:val="24"/>
        </w:rPr>
        <w:t>I am an active listener by actively listening to Signora Durand during the story telling process. I participate by reading the excerpts back to myself and using hand gestures. This also helps with learning the language.</w:t>
      </w:r>
    </w:p>
    <w:p w14:paraId="3031BF28" w14:textId="77777777" w:rsidR="00C3122E" w:rsidRPr="00C3122E" w:rsidRDefault="00C3122E" w:rsidP="00C312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9A50C4" w14:textId="77777777" w:rsidR="00C3122E" w:rsidRPr="00C3122E" w:rsidRDefault="00C3122E" w:rsidP="00C312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47CFA9" w14:textId="7F7F2ACF" w:rsidR="00490FC6" w:rsidRPr="00C3122E" w:rsidRDefault="00490FC6" w:rsidP="00490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22E">
        <w:rPr>
          <w:rFonts w:ascii="Times New Roman" w:hAnsi="Times New Roman" w:cs="Times New Roman"/>
          <w:sz w:val="24"/>
          <w:szCs w:val="24"/>
        </w:rPr>
        <w:t>I felt pretty good about my first Italian write. With some assistance from the vocab test and knowledge of the French language gave me a better understanding because of similar sentence structure and words. I felt successful because I was able to pick up the quickly and was also able to get a high mark despite missing key points during the story. I’m proud for the same reason.</w:t>
      </w:r>
    </w:p>
    <w:p w14:paraId="07C06763" w14:textId="77777777" w:rsidR="00490FC6" w:rsidRPr="00C3122E" w:rsidRDefault="00490FC6" w:rsidP="00490F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56904B" w14:textId="77777777" w:rsidR="00490FC6" w:rsidRPr="00C3122E" w:rsidRDefault="00490FC6" w:rsidP="00490F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F2673C" w14:textId="6A0CAB8C" w:rsidR="00490FC6" w:rsidRPr="00C3122E" w:rsidRDefault="00490FC6" w:rsidP="00C31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22E">
        <w:rPr>
          <w:rFonts w:ascii="Times New Roman" w:hAnsi="Times New Roman" w:cs="Times New Roman"/>
          <w:sz w:val="24"/>
          <w:szCs w:val="24"/>
        </w:rPr>
        <w:t>The interactive nature of the class is a great advantage to the class. The story is presented in such a fashion that the more you pay attention and are actively engaged, the more successful you will be in the class. This interactive story telling coupled with knowledge of a second romance language greatly contributed to my success on the first in-class write.</w:t>
      </w:r>
      <w:bookmarkEnd w:id="0"/>
    </w:p>
    <w:sectPr w:rsidR="00490FC6" w:rsidRPr="00C31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341BA"/>
    <w:multiLevelType w:val="hybridMultilevel"/>
    <w:tmpl w:val="452C30CA"/>
    <w:lvl w:ilvl="0" w:tplc="B12210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68"/>
    <w:rsid w:val="002A7BB1"/>
    <w:rsid w:val="00490FC6"/>
    <w:rsid w:val="009F3468"/>
    <w:rsid w:val="00C3122E"/>
    <w:rsid w:val="00E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E887"/>
  <w15:chartTrackingRefBased/>
  <w15:docId w15:val="{11DEF905-B362-4899-91D7-5153F394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132S-Letnes, Zachary</dc:creator>
  <cp:keywords/>
  <dc:description/>
  <cp:lastModifiedBy>132S-Letnes, Zachary</cp:lastModifiedBy>
  <cp:revision>2</cp:revision>
  <dcterms:created xsi:type="dcterms:W3CDTF">2018-10-10T21:24:00Z</dcterms:created>
  <dcterms:modified xsi:type="dcterms:W3CDTF">2018-10-10T21:35:00Z</dcterms:modified>
</cp:coreProperties>
</file>