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A5D" w14:textId="1B94EECD" w:rsidR="00080C97" w:rsidRDefault="006D2A0B">
      <w:pPr>
        <w:pStyle w:val="NoSpacing"/>
      </w:pPr>
      <w:r>
        <w:t xml:space="preserve">Smarty Pants </w:t>
      </w:r>
    </w:p>
    <w:p w14:paraId="2AB825F9" w14:textId="2C1AB833" w:rsidR="00080C97" w:rsidRDefault="00F575EB">
      <w:pPr>
        <w:pStyle w:val="NoSpacing"/>
      </w:pPr>
      <w:r>
        <w:t>Ms. Thomasen</w:t>
      </w:r>
    </w:p>
    <w:p w14:paraId="4BD3C578" w14:textId="2AE6E70C" w:rsidR="00F575EB" w:rsidRDefault="00F575EB">
      <w:pPr>
        <w:pStyle w:val="NoSpacing"/>
      </w:pPr>
      <w:r>
        <w:t xml:space="preserve">EFP 11 </w:t>
      </w:r>
    </w:p>
    <w:p w14:paraId="0362F31A" w14:textId="1CB32545" w:rsidR="007D4B2F" w:rsidRDefault="000D1BA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7D42C" wp14:editId="2AAA32FE">
                <wp:simplePos x="0" y="0"/>
                <wp:positionH relativeFrom="column">
                  <wp:posOffset>3975735</wp:posOffset>
                </wp:positionH>
                <wp:positionV relativeFrom="paragraph">
                  <wp:posOffset>5080</wp:posOffset>
                </wp:positionV>
                <wp:extent cx="1625600" cy="508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B10D" w14:textId="08B0B946" w:rsidR="00DC1EF5" w:rsidRPr="000D1BA3" w:rsidRDefault="00DC1EF5" w:rsidP="000D1BA3">
                            <w:pPr>
                              <w:spacing w:line="240" w:lineRule="auto"/>
                              <w:rPr>
                                <w:color w:val="7F7F7F" w:themeColor="text2" w:themeTint="80"/>
                              </w:rPr>
                            </w:pPr>
                            <w:r w:rsidRPr="000D1BA3">
                              <w:rPr>
                                <w:color w:val="7F7F7F" w:themeColor="text2" w:themeTint="80"/>
                              </w:rPr>
                              <w:t xml:space="preserve">Title is linked to your argument.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7D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.4pt;width:128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">
                <v:textbox>
                  <w:txbxContent>
                    <w:p w14:paraId="421EB10D" w14:textId="08B0B946" w:rsidR="00DC1EF5" w:rsidRPr="000D1BA3" w:rsidRDefault="00DC1EF5" w:rsidP="000D1BA3">
                      <w:pPr>
                        <w:spacing w:line="240" w:lineRule="auto"/>
                        <w:rPr>
                          <w:color w:val="7F7F7F" w:themeColor="text2" w:themeTint="80"/>
                        </w:rPr>
                      </w:pPr>
                      <w:r w:rsidRPr="000D1BA3">
                        <w:rPr>
                          <w:color w:val="7F7F7F" w:themeColor="text2" w:themeTint="80"/>
                        </w:rPr>
                        <w:t xml:space="preserve">Title is linked to your argument.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5EB">
        <w:t>February 6</w:t>
      </w:r>
      <w:r w:rsidR="00F575EB" w:rsidRPr="00F575EB">
        <w:rPr>
          <w:vertAlign w:val="superscript"/>
        </w:rPr>
        <w:t>th</w:t>
      </w:r>
      <w:r w:rsidR="00F575EB">
        <w:t>, 202</w:t>
      </w:r>
      <w:r w:rsidR="00DA186A">
        <w:t>3</w:t>
      </w:r>
    </w:p>
    <w:p w14:paraId="27C86AA5" w14:textId="0FC4F2E7" w:rsidR="00F01037" w:rsidRDefault="00F01037">
      <w:pPr>
        <w:pStyle w:val="NoSpacing"/>
      </w:pPr>
    </w:p>
    <w:p w14:paraId="0614DB21" w14:textId="0313C23E" w:rsidR="00080C97" w:rsidRDefault="00F575EB">
      <w:pPr>
        <w:pStyle w:val="Title"/>
      </w:pPr>
      <w:r w:rsidRPr="006D2A0B">
        <w:rPr>
          <w:i/>
          <w:iCs/>
        </w:rPr>
        <w:t xml:space="preserve">When I </w:t>
      </w:r>
      <w:r w:rsidR="000D3FF5" w:rsidRPr="006D2A0B">
        <w:rPr>
          <w:i/>
          <w:iCs/>
        </w:rPr>
        <w:t>W</w:t>
      </w:r>
      <w:r w:rsidRPr="006D2A0B">
        <w:rPr>
          <w:i/>
          <w:iCs/>
        </w:rPr>
        <w:t>as Eight</w:t>
      </w:r>
      <w:r w:rsidR="00EC2FE4">
        <w:t>:</w:t>
      </w:r>
      <w:r>
        <w:t xml:space="preserve"> An Understanding of</w:t>
      </w:r>
      <w:r w:rsidR="00EC2FE4">
        <w:t xml:space="preserve"> </w:t>
      </w:r>
      <w:r>
        <w:t>First Peoples</w:t>
      </w:r>
      <w:r w:rsidR="006C3F69">
        <w:t>’</w:t>
      </w:r>
      <w:r>
        <w:t xml:space="preserve"> Culture and History</w:t>
      </w:r>
    </w:p>
    <w:p w14:paraId="51328E81" w14:textId="767D4B73" w:rsidR="00F01037" w:rsidRPr="00F01037" w:rsidRDefault="00F01037" w:rsidP="00F01037"/>
    <w:p w14:paraId="068D2FAB" w14:textId="06629016" w:rsidR="00E20BD4" w:rsidRDefault="00620398" w:rsidP="000A3FC6">
      <w:r w:rsidRPr="00620398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4A572A" wp14:editId="09ADE5E7">
                <wp:simplePos x="0" y="0"/>
                <wp:positionH relativeFrom="column">
                  <wp:posOffset>-623570</wp:posOffset>
                </wp:positionH>
                <wp:positionV relativeFrom="paragraph">
                  <wp:posOffset>3513666</wp:posOffset>
                </wp:positionV>
                <wp:extent cx="1344930" cy="1404620"/>
                <wp:effectExtent l="0" t="0" r="26670" b="21590"/>
                <wp:wrapSquare wrapText="bothSides"/>
                <wp:docPr id="1231270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3604" w14:textId="6ADF82EF" w:rsidR="00620398" w:rsidRPr="00620398" w:rsidRDefault="00620398" w:rsidP="00620398">
                            <w:pPr>
                              <w:spacing w:line="240" w:lineRule="auto"/>
                              <w:rPr>
                                <w:color w:val="7F7F7F" w:themeColor="text2" w:themeTint="80"/>
                              </w:rPr>
                            </w:pPr>
                            <w:r w:rsidRPr="00620398">
                              <w:rPr>
                                <w:color w:val="7F7F7F" w:themeColor="text2" w:themeTint="80"/>
                              </w:rPr>
                              <w:t>Correctly formatted title is consistent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A572A" id="_x0000_s1027" type="#_x0000_t202" style="position:absolute;left:0;text-align:left;margin-left:-49.1pt;margin-top:276.65pt;width:105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">
                <v:textbox style="mso-fit-shape-to-text:t">
                  <w:txbxContent>
                    <w:p w14:paraId="0E353604" w14:textId="6ADF82EF" w:rsidR="00620398" w:rsidRPr="00620398" w:rsidRDefault="00620398" w:rsidP="00620398">
                      <w:pPr>
                        <w:spacing w:line="240" w:lineRule="auto"/>
                        <w:rPr>
                          <w:color w:val="7F7F7F" w:themeColor="text2" w:themeTint="80"/>
                        </w:rPr>
                      </w:pPr>
                      <w:r w:rsidRPr="00620398">
                        <w:rPr>
                          <w:color w:val="7F7F7F" w:themeColor="text2" w:themeTint="80"/>
                        </w:rPr>
                        <w:t>Correctly formatted title is consistent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F3C">
        <w:t xml:space="preserve">Christ Jordan-Fenton’s and Margaret Pokiak-Fenton’s </w:t>
      </w:r>
      <w:r w:rsidR="00DB0F3C" w:rsidRPr="006D2A0B">
        <w:rPr>
          <w:i/>
          <w:iCs/>
        </w:rPr>
        <w:t xml:space="preserve">When I </w:t>
      </w:r>
      <w:r w:rsidR="00263186" w:rsidRPr="006D2A0B">
        <w:rPr>
          <w:i/>
          <w:iCs/>
        </w:rPr>
        <w:t>W</w:t>
      </w:r>
      <w:r w:rsidR="00DB0F3C" w:rsidRPr="006D2A0B">
        <w:rPr>
          <w:i/>
          <w:iCs/>
        </w:rPr>
        <w:t>as Eight</w:t>
      </w:r>
      <w:r w:rsidR="00DB0F3C">
        <w:t>, is an Indigenous children’s story that explores the themes of hope, determination, and overcoming struggle</w:t>
      </w:r>
      <w:r w:rsidR="00D1155B">
        <w:t>s</w:t>
      </w:r>
      <w:r w:rsidR="00DB0F3C">
        <w:t xml:space="preserve">. </w:t>
      </w:r>
      <w:r w:rsidR="00CF29E4">
        <w:t xml:space="preserve">The narrative centers around a young Indigenous girl, Margaret, who is sent off to a residential school </w:t>
      </w:r>
      <w:r w:rsidR="00875C01">
        <w:t xml:space="preserve">in </w:t>
      </w:r>
      <w:r w:rsidR="00CF29E4">
        <w:t>hope</w:t>
      </w:r>
      <w:r w:rsidR="00D1155B">
        <w:t>s</w:t>
      </w:r>
      <w:r w:rsidR="00CF29E4">
        <w:t xml:space="preserve"> </w:t>
      </w:r>
      <w:r w:rsidR="000D3FF5">
        <w:t>of learning</w:t>
      </w:r>
      <w:r w:rsidR="00CF29E4">
        <w:t xml:space="preserve"> how to read. However, she</w:t>
      </w:r>
      <w:r w:rsidR="006C3F69">
        <w:t xml:space="preserve"> is hindered and</w:t>
      </w:r>
      <w:r w:rsidR="00CF29E4">
        <w:t xml:space="preserve"> faced with hardships by those </w:t>
      </w:r>
      <w:r w:rsidR="006C3F69">
        <w:t xml:space="preserve">who are expected to teach her. </w:t>
      </w:r>
      <w:r w:rsidR="00CF29E4">
        <w:t>Through Margaret</w:t>
      </w:r>
      <w:r w:rsidR="00E07288">
        <w:t>’</w:t>
      </w:r>
      <w:r w:rsidR="00CF29E4">
        <w:t xml:space="preserve">s </w:t>
      </w:r>
      <w:r w:rsidR="006C3F69">
        <w:t>hope</w:t>
      </w:r>
      <w:r w:rsidR="00F639D3">
        <w:t>s</w:t>
      </w:r>
      <w:r w:rsidR="006C3F69">
        <w:t xml:space="preserve"> and </w:t>
      </w:r>
      <w:r w:rsidR="00551D5D">
        <w:t>endeavors</w:t>
      </w:r>
      <w:r w:rsidR="006C3F69">
        <w:t xml:space="preserve">, the story reveals </w:t>
      </w:r>
      <w:r w:rsidR="00200DAD">
        <w:t>some of the</w:t>
      </w:r>
      <w:r w:rsidR="006C3F69">
        <w:t xml:space="preserve"> </w:t>
      </w:r>
      <w:r w:rsidR="00722EB8">
        <w:t>First Nation’s</w:t>
      </w:r>
      <w:r w:rsidR="006C3F69">
        <w:t xml:space="preserve"> culture and history. </w:t>
      </w:r>
      <w:r w:rsidR="00722EB8">
        <w:t>At the residential school, f</w:t>
      </w:r>
      <w:r w:rsidR="006C3F69">
        <w:t xml:space="preserve">or example, Margaret’s teachers constantly gave her chores and excused it as being educational. However, she did not let </w:t>
      </w:r>
      <w:r w:rsidR="008F132D">
        <w:t xml:space="preserve">the </w:t>
      </w:r>
      <w:r w:rsidR="006C3F69">
        <w:t>punishment</w:t>
      </w:r>
      <w:r w:rsidR="008F132D">
        <w:t>s</w:t>
      </w:r>
      <w:r w:rsidR="006C3F69">
        <w:t xml:space="preserve"> </w:t>
      </w:r>
      <w:r w:rsidR="00413977">
        <w:t>obstruct</w:t>
      </w:r>
      <w:r w:rsidR="006C3F69">
        <w:t xml:space="preserve"> her </w:t>
      </w:r>
      <w:r w:rsidR="00E20BD4">
        <w:t>determination and “used every task as an opportunity to learn new wor</w:t>
      </w:r>
      <w:r w:rsidR="00B60C13">
        <w:t>d</w:t>
      </w:r>
      <w:r w:rsidR="00E20BD4">
        <w:t>s” (</w:t>
      </w:r>
      <w:r w:rsidR="008D191F">
        <w:t>Jordan-</w:t>
      </w:r>
      <w:r w:rsidR="00E20BD4">
        <w:t>Fenton 11)</w:t>
      </w:r>
      <w:r w:rsidR="008F3A0A">
        <w:t>.</w:t>
      </w:r>
      <w:r w:rsidR="000F655D">
        <w:t xml:space="preserve"> </w:t>
      </w:r>
      <w:r w:rsidR="002F20AB" w:rsidRPr="002F20AB">
        <w:t xml:space="preserve">Margaret went against the unjustified rules and expectations of the school to learn how to read. </w:t>
      </w:r>
      <w:r w:rsidR="00BF4232">
        <w:t xml:space="preserve">Through her </w:t>
      </w:r>
      <w:r w:rsidR="000F655D">
        <w:t>courage</w:t>
      </w:r>
      <w:r w:rsidR="002F20AB" w:rsidRPr="002F20AB">
        <w:t xml:space="preserve"> and passion</w:t>
      </w:r>
      <w:r w:rsidR="00BF4232">
        <w:t xml:space="preserve">, she proved to the teachers that she was </w:t>
      </w:r>
      <w:r w:rsidR="00F25BC6">
        <w:t>capable</w:t>
      </w:r>
      <w:r w:rsidR="00BF4232">
        <w:t xml:space="preserve"> and </w:t>
      </w:r>
      <w:r w:rsidR="00F35729">
        <w:t>not easily dissuaded</w:t>
      </w:r>
      <w:r w:rsidR="00BF4232">
        <w:t>.</w:t>
      </w:r>
      <w:r w:rsidR="00F25BC6">
        <w:t xml:space="preserve"> </w:t>
      </w:r>
      <w:r w:rsidR="005948DA" w:rsidRPr="00FF0A72">
        <w:rPr>
          <w:b/>
          <w:bCs/>
        </w:rPr>
        <w:t xml:space="preserve">The central theme in </w:t>
      </w:r>
      <w:r w:rsidR="00884526" w:rsidRPr="00884526">
        <w:rPr>
          <w:b/>
          <w:bCs/>
          <w:i/>
          <w:iCs/>
        </w:rPr>
        <w:t>Eight</w:t>
      </w:r>
      <w:r w:rsidR="003F55CF" w:rsidRPr="00FF0A72">
        <w:rPr>
          <w:b/>
          <w:bCs/>
        </w:rPr>
        <w:t xml:space="preserve"> </w:t>
      </w:r>
      <w:r w:rsidR="005948DA" w:rsidRPr="00FF0A72">
        <w:rPr>
          <w:b/>
          <w:bCs/>
        </w:rPr>
        <w:t>is how strength and determination can overcome hardships</w:t>
      </w:r>
      <w:r w:rsidR="00FF0A72" w:rsidRPr="00FF0A72">
        <w:rPr>
          <w:b/>
          <w:bCs/>
        </w:rPr>
        <w:t>.</w:t>
      </w:r>
      <w:r w:rsidR="00FF0A72">
        <w:t xml:space="preserve"> </w:t>
      </w:r>
      <w:r w:rsidR="006F1C37">
        <w:t>Children at th</w:t>
      </w:r>
      <w:r w:rsidR="00F56BCF">
        <w:t>at</w:t>
      </w:r>
      <w:r w:rsidR="006F1C37">
        <w:t xml:space="preserve"> time </w:t>
      </w:r>
      <w:r w:rsidR="008527FF">
        <w:t xml:space="preserve">were deprived of their right to learn and </w:t>
      </w:r>
      <w:r w:rsidR="00F56BCF">
        <w:t>the freedom to practice their culture</w:t>
      </w:r>
      <w:r w:rsidR="00556239">
        <w:t xml:space="preserve"> but the protagonist and the other students persevered despite the oppression</w:t>
      </w:r>
      <w:r w:rsidR="008527FF">
        <w:t>.</w:t>
      </w:r>
      <w:r w:rsidR="0056028D">
        <w:t xml:space="preserve"> </w:t>
      </w:r>
      <w:r w:rsidR="00EA31CD">
        <w:t>The author wanted to</w:t>
      </w:r>
      <w:r w:rsidR="008566B1">
        <w:t xml:space="preserve"> illustrat</w:t>
      </w:r>
      <w:r w:rsidR="00EA31CD">
        <w:t>e</w:t>
      </w:r>
      <w:r w:rsidR="008566B1">
        <w:t xml:space="preserve"> how </w:t>
      </w:r>
      <w:r w:rsidR="00EC1B91">
        <w:t xml:space="preserve">harmful the residential school policies were to their Indigenous identity. </w:t>
      </w:r>
      <w:r w:rsidR="008527FF">
        <w:t xml:space="preserve">Margaret’s long braids were cut off, symbolizing </w:t>
      </w:r>
      <w:r w:rsidR="00515660">
        <w:t xml:space="preserve">how the nuns were trying </w:t>
      </w:r>
      <w:r w:rsidR="00515660">
        <w:lastRenderedPageBreak/>
        <w:t xml:space="preserve">to </w:t>
      </w:r>
      <w:r w:rsidR="00526EDB">
        <w:t>“kill the Indian in the child”</w:t>
      </w:r>
      <w:r w:rsidR="00CF5D1B">
        <w:t>.</w:t>
      </w:r>
      <w:r w:rsidR="00094A21">
        <w:t xml:space="preserve"> </w:t>
      </w:r>
      <w:r w:rsidR="008D191F">
        <w:t xml:space="preserve">Jordan- </w:t>
      </w:r>
      <w:r w:rsidR="009F3335">
        <w:t xml:space="preserve">Fenton wants the reader </w:t>
      </w:r>
      <w:r w:rsidR="00965A35">
        <w:t xml:space="preserve">to understand </w:t>
      </w:r>
      <w:r w:rsidR="00EB4A84">
        <w:t xml:space="preserve">Indigenous culture </w:t>
      </w:r>
      <w:r w:rsidR="008B03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DBC1BF" wp14:editId="0995D0AD">
                <wp:simplePos x="0" y="0"/>
                <wp:positionH relativeFrom="column">
                  <wp:posOffset>-596265</wp:posOffset>
                </wp:positionH>
                <wp:positionV relativeFrom="paragraph">
                  <wp:posOffset>453390</wp:posOffset>
                </wp:positionV>
                <wp:extent cx="1225550" cy="656590"/>
                <wp:effectExtent l="0" t="0" r="12700" b="10160"/>
                <wp:wrapSquare wrapText="bothSides"/>
                <wp:docPr id="133058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E948" w14:textId="71F3E5D7" w:rsidR="008B0340" w:rsidRPr="008B0340" w:rsidRDefault="008B0340" w:rsidP="00BF1543">
                            <w:pPr>
                              <w:spacing w:line="240" w:lineRule="auto"/>
                              <w:rPr>
                                <w:color w:val="7F7F7F" w:themeColor="text2" w:themeTint="80"/>
                              </w:rPr>
                            </w:pPr>
                            <w:r w:rsidRPr="008B0340">
                              <w:rPr>
                                <w:color w:val="7F7F7F" w:themeColor="text2" w:themeTint="80"/>
                              </w:rPr>
                              <w:t>Author’s last name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C1BF" id="_x0000_s1028" type="#_x0000_t202" style="position:absolute;left:0;text-align:left;margin-left:-46.95pt;margin-top:35.7pt;width:96.5pt;height:5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">
                <v:textbox>
                  <w:txbxContent>
                    <w:p w14:paraId="55B8E948" w14:textId="71F3E5D7" w:rsidR="008B0340" w:rsidRPr="008B0340" w:rsidRDefault="008B0340" w:rsidP="00BF1543">
                      <w:pPr>
                        <w:spacing w:line="240" w:lineRule="auto"/>
                        <w:rPr>
                          <w:color w:val="7F7F7F" w:themeColor="text2" w:themeTint="80"/>
                        </w:rPr>
                      </w:pPr>
                      <w:r w:rsidRPr="008B0340">
                        <w:rPr>
                          <w:color w:val="7F7F7F" w:themeColor="text2" w:themeTint="80"/>
                        </w:rPr>
                        <w:t>Author’s last name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A84">
        <w:t xml:space="preserve">and history through </w:t>
      </w:r>
      <w:r w:rsidR="006F1755">
        <w:t>this form of literature. It</w:t>
      </w:r>
      <w:r w:rsidR="00EB4A84">
        <w:t xml:space="preserve"> can </w:t>
      </w:r>
      <w:r w:rsidR="008919B5">
        <w:t>encourage one to</w:t>
      </w:r>
      <w:r w:rsidR="00136888">
        <w:t xml:space="preserve"> </w:t>
      </w:r>
      <w:r w:rsidR="00B154C1">
        <w:t xml:space="preserve">take steps towards </w:t>
      </w:r>
      <w:r w:rsidR="006F1755">
        <w:t>truth</w:t>
      </w:r>
      <w:r w:rsidR="00B154C1">
        <w:t xml:space="preserve"> and reconciliation.</w:t>
      </w:r>
      <w:r w:rsidR="00D81585">
        <w:t xml:space="preserve"> Through Margaret</w:t>
      </w:r>
      <w:r w:rsidR="00A379DB">
        <w:t>’</w:t>
      </w:r>
      <w:r w:rsidR="00D81585">
        <w:t xml:space="preserve">s </w:t>
      </w:r>
      <w:r w:rsidR="000625DC">
        <w:t xml:space="preserve">spirit </w:t>
      </w:r>
      <w:r w:rsidR="00D81585">
        <w:t>and determin</w:t>
      </w:r>
      <w:r w:rsidR="009177CD">
        <w:t>ation</w:t>
      </w:r>
      <w:r w:rsidR="00D81585">
        <w:t xml:space="preserve">, </w:t>
      </w:r>
      <w:r w:rsidR="006F1755">
        <w:t>the character</w:t>
      </w:r>
      <w:r w:rsidR="00D81585">
        <w:t xml:space="preserve"> </w:t>
      </w:r>
      <w:r w:rsidR="000625DC">
        <w:t xml:space="preserve">sets an example </w:t>
      </w:r>
      <w:r w:rsidR="00B5475B">
        <w:t xml:space="preserve">for hope and </w:t>
      </w:r>
      <w:r w:rsidR="002055A9">
        <w:t>conveys how every child deserves the right to learn.</w:t>
      </w:r>
      <w:r w:rsidR="00BF1543">
        <w:t xml:space="preserve"> </w:t>
      </w:r>
    </w:p>
    <w:p w14:paraId="0601D8A4" w14:textId="0E3E44E8" w:rsidR="008D191F" w:rsidRDefault="00036051">
      <w:pPr>
        <w:suppressAutoHyphens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E48D9" wp14:editId="57F2C6EB">
                <wp:simplePos x="0" y="0"/>
                <wp:positionH relativeFrom="column">
                  <wp:posOffset>1552787</wp:posOffset>
                </wp:positionH>
                <wp:positionV relativeFrom="paragraph">
                  <wp:posOffset>8466</wp:posOffset>
                </wp:positionV>
                <wp:extent cx="2360930" cy="1404620"/>
                <wp:effectExtent l="0" t="0" r="22860" b="11430"/>
                <wp:wrapSquare wrapText="bothSides"/>
                <wp:docPr id="127886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98AE" w14:textId="56F8156C" w:rsidR="00BF1543" w:rsidRPr="00036051" w:rsidRDefault="00BF1543" w:rsidP="00036051">
                            <w:pPr>
                              <w:spacing w:line="240" w:lineRule="auto"/>
                              <w:rPr>
                                <w:color w:val="7F7F7F" w:themeColor="text2" w:themeTint="80"/>
                              </w:rPr>
                            </w:pPr>
                            <w:r w:rsidRPr="00036051">
                              <w:rPr>
                                <w:color w:val="7F7F7F" w:themeColor="text2" w:themeTint="80"/>
                              </w:rPr>
                              <w:t xml:space="preserve">Conclusion wraps up argument </w:t>
                            </w:r>
                            <w:r w:rsidR="00036051" w:rsidRPr="00036051">
                              <w:rPr>
                                <w:color w:val="7F7F7F" w:themeColor="text2" w:themeTint="80"/>
                              </w:rPr>
                              <w:t xml:space="preserve">and extends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E48D9" id="_x0000_s1029" type="#_x0000_t202" style="position:absolute;left:0;text-align:left;margin-left:122.25pt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Dkcv3HbAAAACQEAAA8AAAAAAAAAAAAAAAAAbwQAAGRycy9kb3ducmV2LnhtbFBLBQYAAAAABAAE&#10;APMAAAB3BQAAAAA=&#10;">
                <v:textbox style="mso-fit-shape-to-text:t">
                  <w:txbxContent>
                    <w:p w14:paraId="24D898AE" w14:textId="56F8156C" w:rsidR="00BF1543" w:rsidRPr="00036051" w:rsidRDefault="00BF1543" w:rsidP="00036051">
                      <w:pPr>
                        <w:spacing w:line="240" w:lineRule="auto"/>
                        <w:rPr>
                          <w:color w:val="7F7F7F" w:themeColor="text2" w:themeTint="80"/>
                        </w:rPr>
                      </w:pPr>
                      <w:r w:rsidRPr="00036051">
                        <w:rPr>
                          <w:color w:val="7F7F7F" w:themeColor="text2" w:themeTint="80"/>
                        </w:rPr>
                        <w:t xml:space="preserve">Conclusion wraps up argument </w:t>
                      </w:r>
                      <w:r w:rsidR="00036051" w:rsidRPr="00036051">
                        <w:rPr>
                          <w:color w:val="7F7F7F" w:themeColor="text2" w:themeTint="80"/>
                        </w:rPr>
                        <w:t xml:space="preserve">and extends learning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91F">
        <w:br w:type="page"/>
      </w:r>
    </w:p>
    <w:p w14:paraId="3D44BFCB" w14:textId="77777777" w:rsidR="008D191F" w:rsidRPr="00F575EB" w:rsidRDefault="008D191F" w:rsidP="000A3FC6"/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589A9BF3" w14:textId="77777777" w:rsidR="00080C97" w:rsidRDefault="00EC2FE4">
          <w:r>
            <w:t>Works Cited</w:t>
          </w:r>
        </w:p>
        <w:p w14:paraId="13AC8C61" w14:textId="1CB1D38A" w:rsidR="00F575EB" w:rsidRDefault="00F575EB" w:rsidP="00F575EB">
          <w:pPr>
            <w:ind w:firstLine="0"/>
          </w:pPr>
          <w:r w:rsidRPr="00F575EB">
            <w:t>Jordan-Fenton, Christy</w:t>
          </w:r>
          <w:r w:rsidR="00DB0F3C" w:rsidRPr="00DB0F3C">
            <w:t>, and Margaret Pokiak-Fenton</w:t>
          </w:r>
          <w:r w:rsidRPr="00F575EB">
            <w:t xml:space="preserve">. </w:t>
          </w:r>
          <w:r w:rsidRPr="00F575EB">
            <w:rPr>
              <w:i/>
              <w:iCs/>
            </w:rPr>
            <w:t>When I Was Eight</w:t>
          </w:r>
          <w:r w:rsidRPr="00F575EB">
            <w:t xml:space="preserve">. Annick Press, 2013. </w:t>
          </w:r>
        </w:p>
        <w:p w14:paraId="6C64FC2A" w14:textId="77777777" w:rsidR="00AE4142" w:rsidRDefault="00AE4142" w:rsidP="00F575EB">
          <w:pPr>
            <w:ind w:firstLine="0"/>
          </w:pPr>
        </w:p>
        <w:p w14:paraId="356C31DB" w14:textId="77777777" w:rsidR="00AE4142" w:rsidRDefault="00DA186A" w:rsidP="00AE4142">
          <w:pPr>
            <w:rPr>
              <w:b/>
              <w:bCs/>
            </w:rPr>
          </w:pPr>
        </w:p>
      </w:sdtContent>
    </w:sdt>
    <w:p w14:paraId="3E33197E" w14:textId="4471F932" w:rsidR="00080C97" w:rsidRDefault="00AE4142" w:rsidP="009177CD">
      <w:r w:rsidRPr="00AE4142">
        <w:rPr>
          <w:rFonts w:ascii="Segoe UI" w:eastAsia="Times New Roman" w:hAnsi="Segoe UI" w:cs="Segoe UI"/>
          <w:sz w:val="21"/>
          <w:szCs w:val="21"/>
          <w:lang w:eastAsia="en-US"/>
        </w:rPr>
        <w:t xml:space="preserve"> </w:t>
      </w:r>
    </w:p>
    <w:sectPr w:rsidR="00080C9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137B" w14:textId="77777777" w:rsidR="005E37B1" w:rsidRDefault="005E37B1">
      <w:pPr>
        <w:spacing w:line="240" w:lineRule="auto"/>
      </w:pPr>
      <w:r>
        <w:separator/>
      </w:r>
    </w:p>
  </w:endnote>
  <w:endnote w:type="continuationSeparator" w:id="0">
    <w:p w14:paraId="33C537BB" w14:textId="77777777" w:rsidR="005E37B1" w:rsidRDefault="005E37B1">
      <w:pPr>
        <w:spacing w:line="240" w:lineRule="auto"/>
      </w:pPr>
      <w:r>
        <w:continuationSeparator/>
      </w:r>
    </w:p>
  </w:endnote>
  <w:endnote w:type="continuationNotice" w:id="1">
    <w:p w14:paraId="50436A1D" w14:textId="77777777" w:rsidR="005E37B1" w:rsidRDefault="005E3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D11C" w14:textId="77777777" w:rsidR="005E37B1" w:rsidRDefault="005E37B1">
      <w:pPr>
        <w:spacing w:line="240" w:lineRule="auto"/>
      </w:pPr>
      <w:r>
        <w:separator/>
      </w:r>
    </w:p>
  </w:footnote>
  <w:footnote w:type="continuationSeparator" w:id="0">
    <w:p w14:paraId="4C2FEFAD" w14:textId="77777777" w:rsidR="005E37B1" w:rsidRDefault="005E37B1">
      <w:pPr>
        <w:spacing w:line="240" w:lineRule="auto"/>
      </w:pPr>
      <w:r>
        <w:continuationSeparator/>
      </w:r>
    </w:p>
  </w:footnote>
  <w:footnote w:type="continuationNotice" w:id="1">
    <w:p w14:paraId="3D77E07A" w14:textId="77777777" w:rsidR="005E37B1" w:rsidRDefault="005E37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1F8" w14:textId="5D8E9986" w:rsidR="00080C97" w:rsidRDefault="00DA186A">
    <w:pPr>
      <w:pStyle w:val="Header"/>
    </w:pPr>
    <w:sdt>
      <w:sdtPr>
        <w:alias w:val="Last Name:"/>
        <w:tag w:val="Last Name:"/>
        <w:id w:val="1658178901"/>
        <w:placeholder>
          <w:docPart w:val="2A1AE31CB945404E97A0AD18BBB50CB3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6D2A0B">
          <w:t>Pants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8D02" w14:textId="4230FCEA" w:rsidR="00080C97" w:rsidRDefault="00DA186A">
    <w:pPr>
      <w:pStyle w:val="Header"/>
    </w:pPr>
    <w:sdt>
      <w:sdtPr>
        <w:alias w:val="Last Name:"/>
        <w:tag w:val="Last Name:"/>
        <w:id w:val="-348181431"/>
        <w:placeholder>
          <w:docPart w:val="D87FA192D06044D19F001846793863A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6D2A0B">
          <w:t>Pants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371B3D"/>
    <w:multiLevelType w:val="multilevel"/>
    <w:tmpl w:val="2E7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1B5787"/>
    <w:multiLevelType w:val="multilevel"/>
    <w:tmpl w:val="4572ABF8"/>
    <w:numStyleLink w:val="MLAOutline"/>
  </w:abstractNum>
  <w:abstractNum w:abstractNumId="17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40F60FE"/>
    <w:multiLevelType w:val="multilevel"/>
    <w:tmpl w:val="5972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D6697"/>
    <w:multiLevelType w:val="hybridMultilevel"/>
    <w:tmpl w:val="BF5A6C4A"/>
    <w:lvl w:ilvl="0" w:tplc="2C96CE4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850">
    <w:abstractNumId w:val="9"/>
  </w:num>
  <w:num w:numId="2" w16cid:durableId="508983032">
    <w:abstractNumId w:val="7"/>
  </w:num>
  <w:num w:numId="3" w16cid:durableId="1562670675">
    <w:abstractNumId w:val="6"/>
  </w:num>
  <w:num w:numId="4" w16cid:durableId="1435516416">
    <w:abstractNumId w:val="5"/>
  </w:num>
  <w:num w:numId="5" w16cid:durableId="1521116971">
    <w:abstractNumId w:val="4"/>
  </w:num>
  <w:num w:numId="6" w16cid:durableId="1423599253">
    <w:abstractNumId w:val="8"/>
  </w:num>
  <w:num w:numId="7" w16cid:durableId="275718781">
    <w:abstractNumId w:val="3"/>
  </w:num>
  <w:num w:numId="8" w16cid:durableId="1047685706">
    <w:abstractNumId w:val="2"/>
  </w:num>
  <w:num w:numId="9" w16cid:durableId="919674947">
    <w:abstractNumId w:val="1"/>
  </w:num>
  <w:num w:numId="10" w16cid:durableId="71851435">
    <w:abstractNumId w:val="0"/>
  </w:num>
  <w:num w:numId="11" w16cid:durableId="540632001">
    <w:abstractNumId w:val="12"/>
  </w:num>
  <w:num w:numId="12" w16cid:durableId="1412048475">
    <w:abstractNumId w:val="15"/>
  </w:num>
  <w:num w:numId="13" w16cid:durableId="1330326945">
    <w:abstractNumId w:val="16"/>
  </w:num>
  <w:num w:numId="14" w16cid:durableId="1198660702">
    <w:abstractNumId w:val="14"/>
  </w:num>
  <w:num w:numId="15" w16cid:durableId="593829790">
    <w:abstractNumId w:val="10"/>
  </w:num>
  <w:num w:numId="16" w16cid:durableId="520314838">
    <w:abstractNumId w:val="13"/>
  </w:num>
  <w:num w:numId="17" w16cid:durableId="1367288362">
    <w:abstractNumId w:val="17"/>
  </w:num>
  <w:num w:numId="18" w16cid:durableId="95058468">
    <w:abstractNumId w:val="18"/>
  </w:num>
  <w:num w:numId="19" w16cid:durableId="1948078122">
    <w:abstractNumId w:val="11"/>
  </w:num>
  <w:num w:numId="20" w16cid:durableId="1108769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EB"/>
    <w:rsid w:val="00036051"/>
    <w:rsid w:val="000625DC"/>
    <w:rsid w:val="00080C97"/>
    <w:rsid w:val="00094A21"/>
    <w:rsid w:val="000A28E9"/>
    <w:rsid w:val="000A3FC6"/>
    <w:rsid w:val="000D1BA3"/>
    <w:rsid w:val="000D3FF5"/>
    <w:rsid w:val="000F655D"/>
    <w:rsid w:val="0012422E"/>
    <w:rsid w:val="00136888"/>
    <w:rsid w:val="001573D5"/>
    <w:rsid w:val="00200DAD"/>
    <w:rsid w:val="002055A9"/>
    <w:rsid w:val="002608E3"/>
    <w:rsid w:val="00263186"/>
    <w:rsid w:val="00284037"/>
    <w:rsid w:val="002E378F"/>
    <w:rsid w:val="002F20AB"/>
    <w:rsid w:val="0034643D"/>
    <w:rsid w:val="003E748F"/>
    <w:rsid w:val="003F55CF"/>
    <w:rsid w:val="00413977"/>
    <w:rsid w:val="00515660"/>
    <w:rsid w:val="00526EDB"/>
    <w:rsid w:val="00551D5D"/>
    <w:rsid w:val="00556239"/>
    <w:rsid w:val="0056028D"/>
    <w:rsid w:val="005948DA"/>
    <w:rsid w:val="005E37B1"/>
    <w:rsid w:val="00620398"/>
    <w:rsid w:val="00673860"/>
    <w:rsid w:val="006A64A8"/>
    <w:rsid w:val="006C3F69"/>
    <w:rsid w:val="006D2A0B"/>
    <w:rsid w:val="006F1755"/>
    <w:rsid w:val="006F1C37"/>
    <w:rsid w:val="00722EB8"/>
    <w:rsid w:val="007B1914"/>
    <w:rsid w:val="007D4B2F"/>
    <w:rsid w:val="008527FF"/>
    <w:rsid w:val="008566B1"/>
    <w:rsid w:val="00875C01"/>
    <w:rsid w:val="00884526"/>
    <w:rsid w:val="008919B5"/>
    <w:rsid w:val="008953A8"/>
    <w:rsid w:val="008A6332"/>
    <w:rsid w:val="008B0340"/>
    <w:rsid w:val="008D191F"/>
    <w:rsid w:val="008D470D"/>
    <w:rsid w:val="008E0244"/>
    <w:rsid w:val="008F132D"/>
    <w:rsid w:val="008F3A0A"/>
    <w:rsid w:val="009177CD"/>
    <w:rsid w:val="00946ECA"/>
    <w:rsid w:val="00965112"/>
    <w:rsid w:val="00965A35"/>
    <w:rsid w:val="009924BB"/>
    <w:rsid w:val="009D0629"/>
    <w:rsid w:val="009F3335"/>
    <w:rsid w:val="009F5888"/>
    <w:rsid w:val="00A161C2"/>
    <w:rsid w:val="00A379DB"/>
    <w:rsid w:val="00A47FD0"/>
    <w:rsid w:val="00AB1E45"/>
    <w:rsid w:val="00AC5C8E"/>
    <w:rsid w:val="00AE4142"/>
    <w:rsid w:val="00B154C1"/>
    <w:rsid w:val="00B5475B"/>
    <w:rsid w:val="00B60C13"/>
    <w:rsid w:val="00B82F8F"/>
    <w:rsid w:val="00BA4CA8"/>
    <w:rsid w:val="00BD3A4E"/>
    <w:rsid w:val="00BF1543"/>
    <w:rsid w:val="00BF4232"/>
    <w:rsid w:val="00BF7487"/>
    <w:rsid w:val="00C26420"/>
    <w:rsid w:val="00C70F2D"/>
    <w:rsid w:val="00CF29E4"/>
    <w:rsid w:val="00CF5D1B"/>
    <w:rsid w:val="00D1155B"/>
    <w:rsid w:val="00D81585"/>
    <w:rsid w:val="00DA186A"/>
    <w:rsid w:val="00DB0F3C"/>
    <w:rsid w:val="00DC1EF5"/>
    <w:rsid w:val="00DD190E"/>
    <w:rsid w:val="00E07288"/>
    <w:rsid w:val="00E20BD4"/>
    <w:rsid w:val="00EA31CD"/>
    <w:rsid w:val="00EB4A84"/>
    <w:rsid w:val="00EC1B91"/>
    <w:rsid w:val="00EC2FE4"/>
    <w:rsid w:val="00F01037"/>
    <w:rsid w:val="00F25BC6"/>
    <w:rsid w:val="00F35729"/>
    <w:rsid w:val="00F56BCF"/>
    <w:rsid w:val="00F575EB"/>
    <w:rsid w:val="00F639D3"/>
    <w:rsid w:val="00FC3EFA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89164"/>
  <w15:chartTrackingRefBased/>
  <w15:docId w15:val="{FC3C0006-B419-42C5-B829-27851EE1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asen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FA192D06044D19F0018467938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EEB6-970B-4EA9-8F1A-EC3EB6C7FA0E}"/>
      </w:docPartPr>
      <w:docPartBody>
        <w:p w:rsidR="00914415" w:rsidRDefault="003C12E9">
          <w:pPr>
            <w:pStyle w:val="D87FA192D06044D19F001846793863AD"/>
          </w:pPr>
          <w:r>
            <w:t>Table data</w:t>
          </w:r>
        </w:p>
      </w:docPartBody>
    </w:docPart>
    <w:docPart>
      <w:docPartPr>
        <w:name w:val="2A1AE31CB945404E97A0AD18BBB5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7DE6-C470-4000-9663-B579BF59353B}"/>
      </w:docPartPr>
      <w:docPartBody>
        <w:p w:rsidR="00914415" w:rsidRDefault="003C12E9">
          <w:pPr>
            <w:pStyle w:val="2A1AE31CB945404E97A0AD18BBB50CB3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61"/>
    <w:rsid w:val="003C12E9"/>
    <w:rsid w:val="004D40E7"/>
    <w:rsid w:val="00623F61"/>
    <w:rsid w:val="00914415"/>
    <w:rsid w:val="00A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D87FA192D06044D19F001846793863AD">
    <w:name w:val="D87FA192D06044D19F001846793863AD"/>
  </w:style>
  <w:style w:type="paragraph" w:customStyle="1" w:styleId="2A1AE31CB945404E97A0AD18BBB50CB3">
    <w:name w:val="2A1AE31CB945404E97A0AD18BBB5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Pants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ac10726-9fb1-49a4-afd4-aec3d7b19c04" xsi:nil="true"/>
    <lcf76f155ced4ddcb4097134ff3c332f xmlns="6ac10726-9fb1-49a4-afd4-aec3d7b19c04">
      <Terms xmlns="http://schemas.microsoft.com/office/infopath/2007/PartnerControls"/>
    </lcf76f155ced4ddcb4097134ff3c332f>
    <TaxCatchAll xmlns="9ffdf449-813e-4cb5-9127-7280c08e88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DBF5706BBBD4FB6EF7AF7CA229C6D" ma:contentTypeVersion="13" ma:contentTypeDescription="Create a new document." ma:contentTypeScope="" ma:versionID="45201de2396f485887edb6ac99f31845">
  <xsd:schema xmlns:xsd="http://www.w3.org/2001/XMLSchema" xmlns:xs="http://www.w3.org/2001/XMLSchema" xmlns:p="http://schemas.microsoft.com/office/2006/metadata/properties" xmlns:ns2="6ac10726-9fb1-49a4-afd4-aec3d7b19c04" xmlns:ns3="9ffdf449-813e-4cb5-9127-7280c08e8870" targetNamespace="http://schemas.microsoft.com/office/2006/metadata/properties" ma:root="true" ma:fieldsID="5faa31a60843b1af270ca5dfd103ab9c" ns2:_="" ns3:_="">
    <xsd:import namespace="6ac10726-9fb1-49a4-afd4-aec3d7b19c04"/>
    <xsd:import namespace="9ffdf449-813e-4cb5-9127-7280c08e887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0726-9fb1-49a4-afd4-aec3d7b19c0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f449-813e-4cb5-9127-7280c08e8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d644e4-8ef1-4a61-a448-cf451c7aa416}" ma:internalName="TaxCatchAll" ma:showField="CatchAllData" ma:web="9ffdf449-813e-4cb5-9127-7280c08e8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78F609-0525-4ACF-8AE4-A84968C5274D}">
  <ds:schemaRefs>
    <ds:schemaRef ds:uri="http://schemas.microsoft.com/office/2006/metadata/properties"/>
    <ds:schemaRef ds:uri="http://schemas.microsoft.com/office/infopath/2007/PartnerControls"/>
    <ds:schemaRef ds:uri="6ac10726-9fb1-49a4-afd4-aec3d7b19c04"/>
    <ds:schemaRef ds:uri="9ffdf449-813e-4cb5-9127-7280c08e8870"/>
  </ds:schemaRefs>
</ds:datastoreItem>
</file>

<file path=customXml/itemProps3.xml><?xml version="1.0" encoding="utf-8"?>
<ds:datastoreItem xmlns:ds="http://schemas.openxmlformats.org/officeDocument/2006/customXml" ds:itemID="{AEDE9BB0-248A-49FC-8CBE-363435FC2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6BA48-97BC-4A9D-BC2F-7A4365E3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10726-9fb1-49a4-afd4-aec3d7b19c04"/>
    <ds:schemaRef ds:uri="9ffdf449-813e-4cb5-9127-7280c08e8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2E01E0-9B46-4638-9B52-038A4C79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24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Ng</dc:creator>
  <cp:keywords/>
  <dc:description/>
  <cp:lastModifiedBy>Thomasen, Sheri</cp:lastModifiedBy>
  <cp:revision>30</cp:revision>
  <dcterms:created xsi:type="dcterms:W3CDTF">2024-02-19T01:17:00Z</dcterms:created>
  <dcterms:modified xsi:type="dcterms:W3CDTF">2024-02-28T20:34:00Z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0x010100A5BDBF5706BBBD4FB6EF7AF7CA229C6D</vt:lpwstr>
  </property>
  <property fmtid="{D5CDD505-2E9C-101B-9397-08002B2CF9AE}" pid="3" name="Order">
    <vt:r8>146400</vt:r8>
  </property>
  <property fmtid="{D5CDD505-2E9C-101B-9397-08002B2CF9AE}" pid="4" name="_ExtendedDescription">
    <vt:lpwstr/>
  </property>
  <property fmtid="{D5CDD505-2E9C-101B-9397-08002B2CF9AE}" pid="5" name="_CopySource">
    <vt:lpwstr>https://sd43bcca-my.sharepoint.com/personal/132-lnguyen_sd43_bc_ca/Documents/Children book paragraph.docx</vt:lpwstr>
  </property>
</Properties>
</file>