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C8B" w:rsidRPr="00AF4F85" w:rsidRDefault="003B4C8B">
      <w:pPr>
        <w:rPr>
          <w:rFonts w:ascii="Century Gothic" w:hAnsi="Century Gothic"/>
        </w:rPr>
      </w:pPr>
    </w:p>
    <w:p w:rsidR="00C72D92" w:rsidRPr="00AF4F85" w:rsidRDefault="00C72D92">
      <w:pPr>
        <w:rPr>
          <w:rFonts w:ascii="Century Gothic" w:hAnsi="Century Gothic"/>
        </w:rPr>
      </w:pPr>
    </w:p>
    <w:p w:rsidR="00CB5EAD" w:rsidRPr="00AF4F85" w:rsidRDefault="005946E1" w:rsidP="005946E1">
      <w:pPr>
        <w:jc w:val="center"/>
        <w:rPr>
          <w:rFonts w:ascii="Century Gothic" w:hAnsi="Century Gothic"/>
          <w:b/>
          <w:color w:val="333333"/>
          <w:shd w:val="clear" w:color="auto" w:fill="FFFFFF"/>
        </w:rPr>
      </w:pPr>
      <w:r>
        <w:rPr>
          <w:noProof/>
        </w:rPr>
        <w:drawing>
          <wp:inline distT="0" distB="0" distL="0" distR="0" wp14:anchorId="0A3959A4" wp14:editId="40966157">
            <wp:extent cx="2419358" cy="1811799"/>
            <wp:effectExtent l="0" t="0" r="0" b="0"/>
            <wp:docPr id="2" name="Picture 2" descr="http://www.canadianaconnection.com/wp-content/uploads/2011/10/Rick_Mercer_canad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nadianaconnection.com/wp-content/uploads/2011/10/Rick_Mercer_canadia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5178" cy="1816157"/>
                    </a:xfrm>
                    <a:prstGeom prst="rect">
                      <a:avLst/>
                    </a:prstGeom>
                    <a:noFill/>
                    <a:ln>
                      <a:noFill/>
                    </a:ln>
                  </pic:spPr>
                </pic:pic>
              </a:graphicData>
            </a:graphic>
          </wp:inline>
        </w:drawing>
      </w:r>
      <w:bookmarkStart w:id="0" w:name="_GoBack"/>
      <w:bookmarkEnd w:id="0"/>
    </w:p>
    <w:p w:rsidR="00C72D92" w:rsidRPr="00AF4F85" w:rsidRDefault="00C72D92">
      <w:pPr>
        <w:rPr>
          <w:rFonts w:ascii="Century Gothic" w:hAnsi="Century Gothic"/>
          <w:color w:val="333333"/>
          <w:shd w:val="clear" w:color="auto" w:fill="FFFFFF"/>
        </w:rPr>
      </w:pPr>
      <w:r w:rsidRPr="00AF4F85">
        <w:rPr>
          <w:rFonts w:ascii="Century Gothic" w:hAnsi="Century Gothic"/>
          <w:b/>
          <w:color w:val="333333"/>
          <w:shd w:val="clear" w:color="auto" w:fill="FFFFFF"/>
        </w:rPr>
        <w:t>The Rant!</w:t>
      </w:r>
      <w:r w:rsidRPr="00AF4F85">
        <w:rPr>
          <w:rFonts w:ascii="Century Gothic" w:hAnsi="Century Gothic"/>
          <w:color w:val="333333"/>
          <w:shd w:val="clear" w:color="auto" w:fill="FFFFFF"/>
        </w:rPr>
        <w:t xml:space="preserve"> Trying to enact social change through satire. If satire means making fun of </w:t>
      </w:r>
      <w:r w:rsidRPr="00AF4F85">
        <w:rPr>
          <w:rFonts w:ascii="Century Gothic" w:hAnsi="Century Gothic"/>
          <w:color w:val="333333"/>
          <w:shd w:val="clear" w:color="auto" w:fill="FFFFFF"/>
        </w:rPr>
        <w:t xml:space="preserve">society, to hold a mirror up to our imperfections, then the “rant” is an effective tool. </w:t>
      </w:r>
    </w:p>
    <w:p w:rsidR="00C72D92" w:rsidRPr="00AF4F85" w:rsidRDefault="00C72D92">
      <w:pPr>
        <w:rPr>
          <w:rFonts w:ascii="Century Gothic" w:hAnsi="Century Gothic"/>
          <w:b/>
          <w:color w:val="333333"/>
          <w:shd w:val="clear" w:color="auto" w:fill="FFFFFF"/>
        </w:rPr>
      </w:pPr>
      <w:r w:rsidRPr="00AF4F85">
        <w:rPr>
          <w:rFonts w:ascii="Century Gothic" w:hAnsi="Century Gothic"/>
          <w:b/>
          <w:color w:val="333333"/>
          <w:shd w:val="clear" w:color="auto" w:fill="FFFFFF"/>
        </w:rPr>
        <w:t>Why rant?</w:t>
      </w:r>
    </w:p>
    <w:p w:rsidR="00C72D92" w:rsidRPr="00AF4F85" w:rsidRDefault="00C72D92" w:rsidP="00CB5EAD">
      <w:pPr>
        <w:pStyle w:val="NormalWeb"/>
        <w:shd w:val="clear" w:color="auto" w:fill="FFFFFF"/>
        <w:spacing w:before="0" w:beforeAutospacing="0" w:after="150" w:afterAutospacing="0"/>
        <w:ind w:left="720"/>
        <w:rPr>
          <w:rFonts w:ascii="Century Gothic" w:hAnsi="Century Gothic"/>
          <w:color w:val="000000"/>
        </w:rPr>
      </w:pPr>
      <w:r w:rsidRPr="00AF4F85">
        <w:rPr>
          <w:rFonts w:ascii="Century Gothic" w:hAnsi="Century Gothic"/>
          <w:color w:val="000000"/>
        </w:rPr>
        <w:t>“</w:t>
      </w:r>
      <w:r w:rsidRPr="00AF4F85">
        <w:rPr>
          <w:rFonts w:ascii="Century Gothic" w:hAnsi="Century Gothic"/>
          <w:color w:val="000000"/>
        </w:rPr>
        <w:t>I can remember sitting in a chair next to my mother while she had an excruciatingly dull conversation with a banker. I remember wondering what I had done to be forced to sit through this and if it were actually possible to die from boredom. And then everything changed. I will never forget the moment. The banker leaned forward and said, “Now Mrs. Mercer, do you have your husband’s permission to do this? Perhaps we should give him a call.”</w:t>
      </w:r>
    </w:p>
    <w:p w:rsidR="00C72D92" w:rsidRPr="00AF4F85" w:rsidRDefault="00C72D92" w:rsidP="00CB5EAD">
      <w:pPr>
        <w:pStyle w:val="NormalWeb"/>
        <w:shd w:val="clear" w:color="auto" w:fill="FFFFFF"/>
        <w:spacing w:before="0" w:beforeAutospacing="0" w:after="150" w:afterAutospacing="0"/>
        <w:ind w:left="720"/>
        <w:rPr>
          <w:rFonts w:ascii="Century Gothic" w:hAnsi="Century Gothic"/>
          <w:color w:val="000000"/>
        </w:rPr>
      </w:pPr>
      <w:r w:rsidRPr="00AF4F85">
        <w:rPr>
          <w:rFonts w:ascii="Century Gothic" w:hAnsi="Century Gothic"/>
          <w:color w:val="000000"/>
        </w:rPr>
        <w:t xml:space="preserve">From my point of </w:t>
      </w:r>
      <w:r w:rsidRPr="00AF4F85">
        <w:rPr>
          <w:rFonts w:ascii="Century Gothic" w:hAnsi="Century Gothic"/>
          <w:color w:val="000000"/>
        </w:rPr>
        <w:t>view,</w:t>
      </w:r>
      <w:r w:rsidRPr="00AF4F85">
        <w:rPr>
          <w:rFonts w:ascii="Century Gothic" w:hAnsi="Century Gothic"/>
          <w:color w:val="000000"/>
        </w:rPr>
        <w:t xml:space="preserve"> the day just got a whole lot better; for the man behind the desk the opposite was true. He had no idea what he had done. He had unleashed a hell storm that he had absolutely no chance of surviving. The poor, hapless man.</w:t>
      </w:r>
    </w:p>
    <w:p w:rsidR="00C72D92" w:rsidRPr="00AF4F85" w:rsidRDefault="00C72D92" w:rsidP="00CB5EAD">
      <w:pPr>
        <w:pStyle w:val="NormalWeb"/>
        <w:shd w:val="clear" w:color="auto" w:fill="FFFFFF"/>
        <w:spacing w:before="0" w:beforeAutospacing="0" w:after="150" w:afterAutospacing="0"/>
        <w:ind w:left="720"/>
        <w:rPr>
          <w:rFonts w:ascii="Century Gothic" w:hAnsi="Century Gothic"/>
          <w:color w:val="000000"/>
        </w:rPr>
      </w:pPr>
      <w:r w:rsidRPr="00AF4F85">
        <w:rPr>
          <w:rFonts w:ascii="Century Gothic" w:hAnsi="Century Gothic"/>
          <w:color w:val="000000"/>
        </w:rPr>
        <w:t xml:space="preserve">To say the oxygen was immediately sucked out of the room would be an exaggeration. To say that the blistering rant my mother delivered to the dumb creature made his ears bleed would not be. Needless to say very </w:t>
      </w:r>
      <w:r w:rsidRPr="00AF4F85">
        <w:rPr>
          <w:rFonts w:ascii="Century Gothic" w:hAnsi="Century Gothic"/>
          <w:color w:val="000000"/>
        </w:rPr>
        <w:t>soon,</w:t>
      </w:r>
      <w:r w:rsidRPr="00AF4F85">
        <w:rPr>
          <w:rFonts w:ascii="Century Gothic" w:hAnsi="Century Gothic"/>
          <w:color w:val="000000"/>
        </w:rPr>
        <w:t xml:space="preserve"> we were no longer in a cubicle but in a much nicer office upstairs, with a different banker who was doing everything he could to stop my mother from closing every account and going across the street. The dude who suggested Mom get her husband’s permission to open a </w:t>
      </w:r>
      <w:proofErr w:type="spellStart"/>
      <w:r w:rsidRPr="00AF4F85">
        <w:rPr>
          <w:rFonts w:ascii="Century Gothic" w:hAnsi="Century Gothic"/>
          <w:color w:val="000000"/>
        </w:rPr>
        <w:t>chequing</w:t>
      </w:r>
      <w:proofErr w:type="spellEnd"/>
      <w:r w:rsidRPr="00AF4F85">
        <w:rPr>
          <w:rFonts w:ascii="Century Gothic" w:hAnsi="Century Gothic"/>
          <w:color w:val="000000"/>
        </w:rPr>
        <w:t xml:space="preserve"> account was sent to “get the lad a fudge stick.”</w:t>
      </w:r>
    </w:p>
    <w:p w:rsidR="00C72D92" w:rsidRPr="00AF4F85" w:rsidRDefault="00C72D92" w:rsidP="00CB5EAD">
      <w:pPr>
        <w:pStyle w:val="NormalWeb"/>
        <w:shd w:val="clear" w:color="auto" w:fill="FFFFFF"/>
        <w:spacing w:before="0" w:beforeAutospacing="0" w:after="150" w:afterAutospacing="0"/>
        <w:ind w:left="720"/>
        <w:rPr>
          <w:rFonts w:ascii="Century Gothic" w:hAnsi="Century Gothic"/>
          <w:color w:val="000000"/>
        </w:rPr>
      </w:pPr>
      <w:r w:rsidRPr="00AF4F85">
        <w:rPr>
          <w:rFonts w:ascii="Century Gothic" w:hAnsi="Century Gothic"/>
          <w:color w:val="000000"/>
        </w:rPr>
        <w:t>Go Mom!</w:t>
      </w:r>
    </w:p>
    <w:p w:rsidR="00C72D92" w:rsidRPr="00AF4F85" w:rsidRDefault="00C72D92" w:rsidP="00CB5EAD">
      <w:pPr>
        <w:pStyle w:val="NormalWeb"/>
        <w:shd w:val="clear" w:color="auto" w:fill="FFFFFF"/>
        <w:spacing w:before="0" w:beforeAutospacing="0" w:after="150" w:afterAutospacing="0"/>
        <w:ind w:left="720"/>
        <w:rPr>
          <w:rFonts w:ascii="Century Gothic" w:hAnsi="Century Gothic"/>
          <w:color w:val="000000"/>
        </w:rPr>
      </w:pPr>
      <w:r w:rsidRPr="00AF4F85">
        <w:rPr>
          <w:rFonts w:ascii="Century Gothic" w:hAnsi="Century Gothic"/>
          <w:color w:val="000000"/>
        </w:rPr>
        <w:t xml:space="preserve">Everyone should rant. Ranting not only makes you feel better but occasionally, as my mother </w:t>
      </w:r>
      <w:proofErr w:type="gramStart"/>
      <w:r w:rsidRPr="00AF4F85">
        <w:rPr>
          <w:rFonts w:ascii="Century Gothic" w:hAnsi="Century Gothic"/>
          <w:color w:val="000000"/>
        </w:rPr>
        <w:t>proved</w:t>
      </w:r>
      <w:proofErr w:type="gramEnd"/>
      <w:r w:rsidRPr="00AF4F85">
        <w:rPr>
          <w:rFonts w:ascii="Century Gothic" w:hAnsi="Century Gothic"/>
          <w:color w:val="000000"/>
        </w:rPr>
        <w:t xml:space="preserve"> to me many times, you might get results—justice, satisfaction or a fudge stick.</w:t>
      </w:r>
      <w:r w:rsidRPr="00AF4F85">
        <w:rPr>
          <w:rFonts w:ascii="Century Gothic" w:hAnsi="Century Gothic"/>
          <w:color w:val="000000"/>
        </w:rPr>
        <w:t xml:space="preserve">” </w:t>
      </w:r>
      <w:hyperlink r:id="rId6" w:history="1">
        <w:proofErr w:type="spellStart"/>
        <w:r w:rsidRPr="00AF4F85">
          <w:rPr>
            <w:rStyle w:val="Hyperlink"/>
            <w:rFonts w:ascii="Century Gothic" w:hAnsi="Century Gothic"/>
          </w:rPr>
          <w:t>Maccleans</w:t>
        </w:r>
        <w:proofErr w:type="spellEnd"/>
        <w:r w:rsidRPr="00AF4F85">
          <w:rPr>
            <w:rStyle w:val="Hyperlink"/>
            <w:rFonts w:ascii="Century Gothic" w:hAnsi="Century Gothic"/>
          </w:rPr>
          <w:t>- Why I rant</w:t>
        </w:r>
      </w:hyperlink>
    </w:p>
    <w:p w:rsidR="00CB5EAD" w:rsidRPr="00AF4F85" w:rsidRDefault="00CB5EAD" w:rsidP="00CB5EAD">
      <w:pPr>
        <w:rPr>
          <w:rFonts w:ascii="Century Gothic" w:hAnsi="Century Gothic"/>
          <w:color w:val="333333"/>
          <w:shd w:val="clear" w:color="auto" w:fill="FFFFFF"/>
        </w:rPr>
      </w:pPr>
    </w:p>
    <w:p w:rsidR="00CB5EAD" w:rsidRPr="00AF4F85" w:rsidRDefault="00CB5EAD" w:rsidP="00CB5EAD">
      <w:pPr>
        <w:rPr>
          <w:rFonts w:ascii="Century Gothic" w:hAnsi="Century Gothic"/>
          <w:b/>
          <w:color w:val="333333"/>
          <w:sz w:val="28"/>
          <w:shd w:val="clear" w:color="auto" w:fill="FFFFFF"/>
        </w:rPr>
      </w:pPr>
      <w:r w:rsidRPr="00AF4F85">
        <w:rPr>
          <w:rFonts w:ascii="Century Gothic" w:hAnsi="Century Gothic"/>
          <w:b/>
          <w:color w:val="333333"/>
          <w:sz w:val="28"/>
          <w:shd w:val="clear" w:color="auto" w:fill="FFFFFF"/>
        </w:rPr>
        <w:lastRenderedPageBreak/>
        <w:t>Example</w:t>
      </w:r>
      <w:r w:rsidRPr="00AF4F85">
        <w:rPr>
          <w:rFonts w:ascii="Century Gothic" w:hAnsi="Century Gothic"/>
          <w:b/>
          <w:color w:val="333333"/>
          <w:sz w:val="28"/>
          <w:shd w:val="clear" w:color="auto" w:fill="FFFFFF"/>
        </w:rPr>
        <w:t>s</w:t>
      </w:r>
      <w:r w:rsidRPr="00AF4F85">
        <w:rPr>
          <w:rFonts w:ascii="Century Gothic" w:hAnsi="Century Gothic"/>
          <w:b/>
          <w:color w:val="333333"/>
          <w:sz w:val="28"/>
          <w:shd w:val="clear" w:color="auto" w:fill="FFFFFF"/>
        </w:rPr>
        <w:t xml:space="preserve">: </w:t>
      </w:r>
    </w:p>
    <w:p w:rsidR="00CB5EAD" w:rsidRPr="00AF4F85" w:rsidRDefault="00CB5EAD" w:rsidP="00CB5EAD">
      <w:pPr>
        <w:rPr>
          <w:rFonts w:ascii="Century Gothic" w:hAnsi="Century Gothic"/>
          <w:color w:val="333333"/>
          <w:shd w:val="clear" w:color="auto" w:fill="FFFFFF"/>
        </w:rPr>
      </w:pPr>
      <w:hyperlink r:id="rId7" w:history="1">
        <w:r w:rsidRPr="00AF4F85">
          <w:rPr>
            <w:rStyle w:val="Hyperlink"/>
            <w:rFonts w:ascii="Century Gothic" w:hAnsi="Century Gothic"/>
            <w:shd w:val="clear" w:color="auto" w:fill="FFFFFF"/>
          </w:rPr>
          <w:t>The Pandas</w:t>
        </w:r>
      </w:hyperlink>
    </w:p>
    <w:p w:rsidR="00C72D92" w:rsidRDefault="00CB5EAD" w:rsidP="00CB5EAD">
      <w:pPr>
        <w:rPr>
          <w:rFonts w:ascii="Century Gothic" w:hAnsi="Century Gothic"/>
        </w:rPr>
      </w:pPr>
      <w:hyperlink r:id="rId8" w:history="1">
        <w:r w:rsidRPr="00AF4F85">
          <w:rPr>
            <w:rStyle w:val="Hyperlink"/>
            <w:rFonts w:ascii="Century Gothic" w:hAnsi="Century Gothic"/>
          </w:rPr>
          <w:t>Snow Day</w:t>
        </w:r>
      </w:hyperlink>
      <w:r w:rsidRPr="00AF4F85">
        <w:rPr>
          <w:rFonts w:ascii="Century Gothic" w:hAnsi="Century Gothic"/>
        </w:rPr>
        <w:t xml:space="preserve"> </w:t>
      </w:r>
    </w:p>
    <w:p w:rsidR="00AF4F85" w:rsidRDefault="00AF4F85" w:rsidP="00CB5EAD">
      <w:pPr>
        <w:rPr>
          <w:rFonts w:ascii="Century Gothic" w:hAnsi="Century Gothic"/>
        </w:rPr>
      </w:pPr>
      <w:hyperlink r:id="rId9" w:history="1">
        <w:r w:rsidRPr="00AF4F85">
          <w:rPr>
            <w:rStyle w:val="Hyperlink"/>
            <w:rFonts w:ascii="Century Gothic" w:hAnsi="Century Gothic"/>
          </w:rPr>
          <w:t>The War on Fun</w:t>
        </w:r>
      </w:hyperlink>
    </w:p>
    <w:p w:rsidR="00AF4F85" w:rsidRPr="00AF4F85" w:rsidRDefault="00AF4F85" w:rsidP="00CB5EAD">
      <w:pPr>
        <w:rPr>
          <w:rFonts w:ascii="Century Gothic" w:hAnsi="Century Gothic"/>
        </w:rPr>
      </w:pPr>
      <w:hyperlink r:id="rId10" w:history="1">
        <w:r w:rsidRPr="00AF4F85">
          <w:rPr>
            <w:rStyle w:val="Hyperlink"/>
            <w:rFonts w:ascii="Century Gothic" w:hAnsi="Century Gothic"/>
          </w:rPr>
          <w:t>Vote!</w:t>
        </w:r>
      </w:hyperlink>
    </w:p>
    <w:p w:rsidR="00CB5EAD" w:rsidRPr="005946E1" w:rsidRDefault="00CB5EAD" w:rsidP="00CB5EAD">
      <w:pPr>
        <w:rPr>
          <w:rFonts w:ascii="Century Gothic" w:hAnsi="Century Gothic"/>
          <w:b/>
          <w:sz w:val="28"/>
          <w:szCs w:val="28"/>
        </w:rPr>
      </w:pPr>
      <w:r w:rsidRPr="005946E1">
        <w:rPr>
          <w:rFonts w:ascii="Century Gothic" w:hAnsi="Century Gothic"/>
          <w:b/>
          <w:sz w:val="28"/>
          <w:szCs w:val="28"/>
        </w:rPr>
        <w:t>Possible criteria:</w:t>
      </w:r>
    </w:p>
    <w:p w:rsidR="00CB5EAD" w:rsidRPr="005946E1" w:rsidRDefault="00CB5EAD" w:rsidP="00CB5EAD">
      <w:pPr>
        <w:pStyle w:val="ListParagraph"/>
        <w:numPr>
          <w:ilvl w:val="0"/>
          <w:numId w:val="2"/>
        </w:numPr>
        <w:rPr>
          <w:rFonts w:ascii="Century Gothic" w:hAnsi="Century Gothic"/>
          <w:sz w:val="24"/>
          <w:szCs w:val="24"/>
        </w:rPr>
      </w:pPr>
      <w:r w:rsidRPr="005946E1">
        <w:rPr>
          <w:rFonts w:ascii="Century Gothic" w:hAnsi="Century Gothic"/>
          <w:b/>
          <w:sz w:val="24"/>
          <w:szCs w:val="24"/>
        </w:rPr>
        <w:t>Logic</w:t>
      </w:r>
      <w:r w:rsidRPr="005946E1">
        <w:rPr>
          <w:rFonts w:ascii="Century Gothic" w:hAnsi="Century Gothic"/>
          <w:sz w:val="24"/>
          <w:szCs w:val="24"/>
        </w:rPr>
        <w:t xml:space="preserve"> –point out the illogical nature of the issue (Stephen Harper greeted the pandas at the airport, just </w:t>
      </w:r>
      <w:r w:rsidR="005946E1">
        <w:rPr>
          <w:rFonts w:ascii="Century Gothic" w:hAnsi="Century Gothic"/>
          <w:sz w:val="24"/>
          <w:szCs w:val="24"/>
        </w:rPr>
        <w:t xml:space="preserve">like </w:t>
      </w:r>
      <w:r w:rsidRPr="005946E1">
        <w:rPr>
          <w:rFonts w:ascii="Century Gothic" w:hAnsi="Century Gothic"/>
          <w:sz w:val="24"/>
          <w:szCs w:val="24"/>
        </w:rPr>
        <w:t xml:space="preserve">the queen and the president. Are pandas that important?) </w:t>
      </w:r>
    </w:p>
    <w:p w:rsidR="00CB5EAD" w:rsidRPr="005946E1" w:rsidRDefault="00CB5EAD" w:rsidP="00CB5EAD">
      <w:pPr>
        <w:pStyle w:val="ListParagraph"/>
        <w:numPr>
          <w:ilvl w:val="0"/>
          <w:numId w:val="2"/>
        </w:numPr>
        <w:shd w:val="clear" w:color="auto" w:fill="FFFFFF"/>
        <w:spacing w:before="150" w:after="150" w:line="300" w:lineRule="atLeast"/>
        <w:rPr>
          <w:rFonts w:ascii="Century Gothic" w:eastAsia="Times New Roman" w:hAnsi="Century Gothic" w:cs="Times New Roman"/>
          <w:color w:val="333333"/>
          <w:sz w:val="24"/>
          <w:szCs w:val="24"/>
        </w:rPr>
      </w:pPr>
      <w:r w:rsidRPr="005946E1">
        <w:rPr>
          <w:rFonts w:ascii="Century Gothic" w:eastAsia="Times New Roman" w:hAnsi="Century Gothic" w:cs="Times New Roman"/>
          <w:b/>
          <w:color w:val="333333"/>
          <w:sz w:val="24"/>
          <w:szCs w:val="24"/>
        </w:rPr>
        <w:t>Strong bias</w:t>
      </w:r>
      <w:r w:rsidRPr="005946E1">
        <w:rPr>
          <w:rFonts w:ascii="Century Gothic" w:eastAsia="Times New Roman" w:hAnsi="Century Gothic" w:cs="Times New Roman"/>
          <w:color w:val="333333"/>
          <w:sz w:val="24"/>
          <w:szCs w:val="24"/>
        </w:rPr>
        <w:t xml:space="preserve"> about your social issue. Recognize there are different viewpoints, but stay strong on one side of the issue. </w:t>
      </w:r>
    </w:p>
    <w:p w:rsidR="00CB5EAD" w:rsidRPr="005946E1" w:rsidRDefault="005946E1" w:rsidP="00CB5EAD">
      <w:pPr>
        <w:pStyle w:val="ListParagraph"/>
        <w:numPr>
          <w:ilvl w:val="0"/>
          <w:numId w:val="2"/>
        </w:numPr>
        <w:shd w:val="clear" w:color="auto" w:fill="FFFFFF"/>
        <w:spacing w:before="150" w:after="150" w:line="300" w:lineRule="atLeast"/>
        <w:rPr>
          <w:rFonts w:ascii="Century Gothic" w:eastAsia="Times New Roman" w:hAnsi="Century Gothic" w:cs="Times New Roman"/>
          <w:color w:val="333333"/>
          <w:sz w:val="24"/>
          <w:szCs w:val="24"/>
        </w:rPr>
      </w:pPr>
      <w:r>
        <w:rPr>
          <w:rFonts w:ascii="Century Gothic" w:eastAsia="Times New Roman" w:hAnsi="Century Gothic" w:cs="Times New Roman"/>
          <w:color w:val="333333"/>
          <w:sz w:val="24"/>
          <w:szCs w:val="24"/>
        </w:rPr>
        <w:t>V</w:t>
      </w:r>
      <w:r w:rsidR="00CB5EAD" w:rsidRPr="005946E1">
        <w:rPr>
          <w:rFonts w:ascii="Century Gothic" w:eastAsia="Times New Roman" w:hAnsi="Century Gothic" w:cs="Times New Roman"/>
          <w:color w:val="333333"/>
          <w:sz w:val="24"/>
          <w:szCs w:val="24"/>
        </w:rPr>
        <w:t xml:space="preserve">arious </w:t>
      </w:r>
      <w:r>
        <w:rPr>
          <w:rFonts w:ascii="Century Gothic" w:eastAsia="Times New Roman" w:hAnsi="Century Gothic" w:cs="Times New Roman"/>
          <w:b/>
          <w:color w:val="333333"/>
          <w:sz w:val="24"/>
          <w:szCs w:val="24"/>
        </w:rPr>
        <w:t xml:space="preserve">facts and </w:t>
      </w:r>
      <w:r w:rsidR="00CB5EAD" w:rsidRPr="005946E1">
        <w:rPr>
          <w:rFonts w:ascii="Century Gothic" w:eastAsia="Times New Roman" w:hAnsi="Century Gothic" w:cs="Times New Roman"/>
          <w:b/>
          <w:color w:val="333333"/>
          <w:sz w:val="24"/>
          <w:szCs w:val="24"/>
        </w:rPr>
        <w:t>stats</w:t>
      </w:r>
      <w:r w:rsidR="00CB5EAD" w:rsidRPr="005946E1">
        <w:rPr>
          <w:rFonts w:ascii="Century Gothic" w:eastAsia="Times New Roman" w:hAnsi="Century Gothic" w:cs="Times New Roman"/>
          <w:color w:val="333333"/>
          <w:sz w:val="24"/>
          <w:szCs w:val="24"/>
        </w:rPr>
        <w:t xml:space="preserve"> about your topic and how it affects individuals and the rest of the world</w:t>
      </w:r>
    </w:p>
    <w:p w:rsidR="00CB5EAD" w:rsidRPr="005946E1" w:rsidRDefault="00CB5EAD" w:rsidP="00CB5EAD">
      <w:pPr>
        <w:pStyle w:val="ListParagraph"/>
        <w:numPr>
          <w:ilvl w:val="0"/>
          <w:numId w:val="2"/>
        </w:numPr>
        <w:shd w:val="clear" w:color="auto" w:fill="FFFFFF"/>
        <w:spacing w:before="150" w:after="150" w:line="300" w:lineRule="atLeast"/>
        <w:rPr>
          <w:rFonts w:ascii="Century Gothic" w:eastAsia="Times New Roman" w:hAnsi="Century Gothic" w:cs="Times New Roman"/>
          <w:color w:val="333333"/>
          <w:sz w:val="24"/>
          <w:szCs w:val="24"/>
        </w:rPr>
      </w:pPr>
      <w:r w:rsidRPr="005946E1">
        <w:rPr>
          <w:rFonts w:ascii="Century Gothic" w:eastAsia="Times New Roman" w:hAnsi="Century Gothic" w:cs="Times New Roman"/>
          <w:color w:val="333333"/>
          <w:sz w:val="24"/>
          <w:szCs w:val="24"/>
        </w:rPr>
        <w:t>“</w:t>
      </w:r>
      <w:r w:rsidRPr="005946E1">
        <w:rPr>
          <w:rFonts w:ascii="Century Gothic" w:eastAsia="Times New Roman" w:hAnsi="Century Gothic" w:cs="Times New Roman"/>
          <w:b/>
          <w:color w:val="333333"/>
          <w:sz w:val="24"/>
          <w:szCs w:val="24"/>
        </w:rPr>
        <w:t>Call to action</w:t>
      </w:r>
      <w:r w:rsidRPr="005946E1">
        <w:rPr>
          <w:rFonts w:ascii="Century Gothic" w:eastAsia="Times New Roman" w:hAnsi="Century Gothic" w:cs="Times New Roman"/>
          <w:color w:val="333333"/>
          <w:sz w:val="24"/>
          <w:szCs w:val="24"/>
        </w:rPr>
        <w:t xml:space="preserve">” (i.e. what you want people to do about this issue after hearing your rant. </w:t>
      </w:r>
      <w:proofErr w:type="spellStart"/>
      <w:r w:rsidRPr="005946E1">
        <w:rPr>
          <w:rFonts w:ascii="Century Gothic" w:eastAsia="Times New Roman" w:hAnsi="Century Gothic" w:cs="Times New Roman"/>
          <w:color w:val="333333"/>
          <w:sz w:val="24"/>
          <w:szCs w:val="24"/>
        </w:rPr>
        <w:t>Eg</w:t>
      </w:r>
      <w:proofErr w:type="spellEnd"/>
      <w:r w:rsidRPr="005946E1">
        <w:rPr>
          <w:rFonts w:ascii="Century Gothic" w:eastAsia="Times New Roman" w:hAnsi="Century Gothic" w:cs="Times New Roman"/>
          <w:color w:val="333333"/>
          <w:sz w:val="24"/>
          <w:szCs w:val="24"/>
        </w:rPr>
        <w:t>. Get a flu shot, vote, don’t text and drive)</w:t>
      </w:r>
    </w:p>
    <w:p w:rsidR="00CB5EAD" w:rsidRDefault="00AF4F85" w:rsidP="00CB5EAD">
      <w:pPr>
        <w:pStyle w:val="ListParagraph"/>
        <w:numPr>
          <w:ilvl w:val="0"/>
          <w:numId w:val="2"/>
        </w:numPr>
        <w:rPr>
          <w:rFonts w:ascii="Century Gothic" w:hAnsi="Century Gothic"/>
          <w:sz w:val="24"/>
          <w:szCs w:val="24"/>
        </w:rPr>
      </w:pPr>
      <w:proofErr w:type="spellStart"/>
      <w:r w:rsidRPr="005946E1">
        <w:rPr>
          <w:rFonts w:ascii="Century Gothic" w:hAnsi="Century Gothic"/>
          <w:b/>
          <w:sz w:val="24"/>
          <w:szCs w:val="24"/>
        </w:rPr>
        <w:t>Humour</w:t>
      </w:r>
      <w:proofErr w:type="spellEnd"/>
      <w:proofErr w:type="gramStart"/>
      <w:r w:rsidRPr="005946E1">
        <w:rPr>
          <w:rFonts w:ascii="Century Gothic" w:hAnsi="Century Gothic"/>
          <w:sz w:val="24"/>
          <w:szCs w:val="24"/>
        </w:rPr>
        <w:t>!!!!</w:t>
      </w:r>
      <w:proofErr w:type="gramEnd"/>
      <w:r w:rsidRPr="005946E1">
        <w:rPr>
          <w:rFonts w:ascii="Century Gothic" w:hAnsi="Century Gothic"/>
          <w:sz w:val="24"/>
          <w:szCs w:val="24"/>
        </w:rPr>
        <w:t xml:space="preserve"> Look for the </w:t>
      </w:r>
      <w:proofErr w:type="spellStart"/>
      <w:r w:rsidRPr="005946E1">
        <w:rPr>
          <w:rFonts w:ascii="Century Gothic" w:hAnsi="Century Gothic"/>
          <w:sz w:val="24"/>
          <w:szCs w:val="24"/>
        </w:rPr>
        <w:t>humour</w:t>
      </w:r>
      <w:proofErr w:type="spellEnd"/>
      <w:r w:rsidRPr="005946E1">
        <w:rPr>
          <w:rFonts w:ascii="Century Gothic" w:hAnsi="Century Gothic"/>
          <w:sz w:val="24"/>
          <w:szCs w:val="24"/>
        </w:rPr>
        <w:t xml:space="preserve"> in the situation. </w:t>
      </w:r>
    </w:p>
    <w:p w:rsidR="005946E1" w:rsidRPr="005946E1" w:rsidRDefault="005946E1" w:rsidP="005946E1">
      <w:pPr>
        <w:pStyle w:val="ListParagraph"/>
        <w:rPr>
          <w:rFonts w:ascii="Century Gothic" w:hAnsi="Century Gothic"/>
          <w:sz w:val="24"/>
          <w:szCs w:val="24"/>
        </w:rPr>
      </w:pPr>
    </w:p>
    <w:sectPr w:rsidR="005946E1" w:rsidRPr="005946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B35"/>
    <w:multiLevelType w:val="hybridMultilevel"/>
    <w:tmpl w:val="280E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930F2B"/>
    <w:multiLevelType w:val="hybridMultilevel"/>
    <w:tmpl w:val="41B6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D92"/>
    <w:rsid w:val="003B4C8B"/>
    <w:rsid w:val="005946E1"/>
    <w:rsid w:val="00AF4F85"/>
    <w:rsid w:val="00C72D92"/>
    <w:rsid w:val="00CB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2E215"/>
  <w15:chartTrackingRefBased/>
  <w15:docId w15:val="{E0E1DAE2-999D-4F0F-8C2C-D87C32D3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D92"/>
    <w:pPr>
      <w:ind w:left="720"/>
      <w:contextualSpacing/>
    </w:pPr>
  </w:style>
  <w:style w:type="character" w:styleId="Hyperlink">
    <w:name w:val="Hyperlink"/>
    <w:basedOn w:val="DefaultParagraphFont"/>
    <w:uiPriority w:val="99"/>
    <w:unhideWhenUsed/>
    <w:rsid w:val="00C72D92"/>
    <w:rPr>
      <w:color w:val="0563C1" w:themeColor="hyperlink"/>
      <w:u w:val="single"/>
    </w:rPr>
  </w:style>
  <w:style w:type="paragraph" w:styleId="NormalWeb">
    <w:name w:val="Normal (Web)"/>
    <w:basedOn w:val="Normal"/>
    <w:uiPriority w:val="99"/>
    <w:semiHidden/>
    <w:unhideWhenUsed/>
    <w:rsid w:val="00C72D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82978">
      <w:bodyDiv w:val="1"/>
      <w:marLeft w:val="0"/>
      <w:marRight w:val="0"/>
      <w:marTop w:val="0"/>
      <w:marBottom w:val="0"/>
      <w:divBdr>
        <w:top w:val="none" w:sz="0" w:space="0" w:color="auto"/>
        <w:left w:val="none" w:sz="0" w:space="0" w:color="auto"/>
        <w:bottom w:val="none" w:sz="0" w:space="0" w:color="auto"/>
        <w:right w:val="none" w:sz="0" w:space="0" w:color="auto"/>
      </w:divBdr>
    </w:div>
    <w:div w:id="155831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3Upaaiv2nU" TargetMode="External"/><Relationship Id="rId3" Type="http://schemas.openxmlformats.org/officeDocument/2006/relationships/settings" Target="settings.xml"/><Relationship Id="rId7" Type="http://schemas.openxmlformats.org/officeDocument/2006/relationships/hyperlink" Target="The%20Pand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cleans.ca/news/canada/why-i-ran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225Mx6ya7SQ" TargetMode="External"/><Relationship Id="rId4" Type="http://schemas.openxmlformats.org/officeDocument/2006/relationships/webSettings" Target="webSettings.xml"/><Relationship Id="rId9" Type="http://schemas.openxmlformats.org/officeDocument/2006/relationships/hyperlink" Target="https://www.youtube.com/watch?v=CKtqHm_ygu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2</cp:revision>
  <dcterms:created xsi:type="dcterms:W3CDTF">2017-04-04T17:51:00Z</dcterms:created>
  <dcterms:modified xsi:type="dcterms:W3CDTF">2017-04-04T18:22:00Z</dcterms:modified>
</cp:coreProperties>
</file>