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6943" w14:textId="6CD67E66" w:rsidR="00D517B0" w:rsidRPr="00C0223D" w:rsidRDefault="007F1523" w:rsidP="00C0223D">
      <w:pPr>
        <w:pStyle w:val="Heading1"/>
        <w:rPr>
          <w:sz w:val="36"/>
          <w:szCs w:val="36"/>
          <w:lang w:val="en-US"/>
        </w:rPr>
      </w:pPr>
      <w:r w:rsidRPr="00C0223D">
        <w:rPr>
          <w:noProof/>
          <w:sz w:val="36"/>
          <w:szCs w:val="36"/>
        </w:rPr>
        <w:drawing>
          <wp:anchor distT="0" distB="0" distL="114300" distR="114300" simplePos="0" relativeHeight="251658240" behindDoc="0" locked="0" layoutInCell="1" allowOverlap="1" wp14:anchorId="1159DB93" wp14:editId="6FC6F2B0">
            <wp:simplePos x="0" y="0"/>
            <wp:positionH relativeFrom="margin">
              <wp:align>right</wp:align>
            </wp:positionH>
            <wp:positionV relativeFrom="margin">
              <wp:align>top</wp:align>
            </wp:positionV>
            <wp:extent cx="1122680" cy="166179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2680" cy="1661795"/>
                    </a:xfrm>
                    <a:prstGeom prst="rect">
                      <a:avLst/>
                    </a:prstGeom>
                  </pic:spPr>
                </pic:pic>
              </a:graphicData>
            </a:graphic>
            <wp14:sizeRelH relativeFrom="margin">
              <wp14:pctWidth>0</wp14:pctWidth>
            </wp14:sizeRelH>
            <wp14:sizeRelV relativeFrom="margin">
              <wp14:pctHeight>0</wp14:pctHeight>
            </wp14:sizeRelV>
          </wp:anchor>
        </w:drawing>
      </w:r>
      <w:r w:rsidR="00A470B3" w:rsidRPr="00C0223D">
        <w:rPr>
          <w:sz w:val="36"/>
          <w:szCs w:val="36"/>
          <w:lang w:val="en-US"/>
        </w:rPr>
        <w:t xml:space="preserve">Introduction to </w:t>
      </w:r>
      <w:r w:rsidR="00A470B3" w:rsidRPr="00C0223D">
        <w:rPr>
          <w:rStyle w:val="TitleChar"/>
          <w:rFonts w:ascii="Century Gothic" w:hAnsi="Century Gothic"/>
          <w:i/>
          <w:sz w:val="28"/>
          <w:szCs w:val="28"/>
        </w:rPr>
        <w:t>Indian Horse</w:t>
      </w:r>
    </w:p>
    <w:p w14:paraId="1CC52B58" w14:textId="2302A377" w:rsidR="005D2210" w:rsidRPr="0044509C" w:rsidRDefault="005D2210" w:rsidP="005D2210">
      <w:pPr>
        <w:pStyle w:val="ListParagraph"/>
        <w:numPr>
          <w:ilvl w:val="0"/>
          <w:numId w:val="2"/>
        </w:numPr>
        <w:rPr>
          <w:rFonts w:ascii="Century Gothic" w:hAnsi="Century Gothic"/>
          <w:sz w:val="24"/>
          <w:szCs w:val="24"/>
          <w:lang w:val="en-US"/>
        </w:rPr>
      </w:pPr>
      <w:r w:rsidRPr="0044509C">
        <w:rPr>
          <w:rFonts w:ascii="Century Gothic" w:hAnsi="Century Gothic"/>
          <w:sz w:val="24"/>
          <w:szCs w:val="24"/>
          <w:lang w:val="en-US"/>
        </w:rPr>
        <w:t>Read chapter one</w:t>
      </w:r>
      <w:r w:rsidR="007F1523" w:rsidRPr="0044509C">
        <w:rPr>
          <w:rFonts w:ascii="Century Gothic" w:hAnsi="Century Gothic"/>
          <w:sz w:val="24"/>
          <w:szCs w:val="24"/>
          <w:lang w:val="en-US"/>
        </w:rPr>
        <w:t xml:space="preserve"> together </w:t>
      </w:r>
    </w:p>
    <w:p w14:paraId="06765073" w14:textId="3062E5A3" w:rsidR="00A470B3" w:rsidRPr="0044509C" w:rsidRDefault="00A470B3" w:rsidP="005D2210">
      <w:pPr>
        <w:pStyle w:val="ListParagraph"/>
        <w:numPr>
          <w:ilvl w:val="0"/>
          <w:numId w:val="2"/>
        </w:numPr>
        <w:rPr>
          <w:rFonts w:ascii="Century Gothic" w:hAnsi="Century Gothic"/>
          <w:sz w:val="24"/>
          <w:szCs w:val="24"/>
          <w:lang w:val="en-US"/>
        </w:rPr>
      </w:pPr>
      <w:r w:rsidRPr="0044509C">
        <w:rPr>
          <w:rFonts w:ascii="Century Gothic" w:hAnsi="Century Gothic"/>
          <w:sz w:val="24"/>
          <w:szCs w:val="24"/>
          <w:lang w:val="en-US"/>
        </w:rPr>
        <w:t>Each person in your group is assigned one question each</w:t>
      </w:r>
      <w:r w:rsidR="00C6318A" w:rsidRPr="0044509C">
        <w:rPr>
          <w:rFonts w:ascii="Century Gothic" w:hAnsi="Century Gothic"/>
          <w:sz w:val="24"/>
          <w:szCs w:val="24"/>
          <w:lang w:val="en-US"/>
        </w:rPr>
        <w:t xml:space="preserve">. You are to write </w:t>
      </w:r>
      <w:r w:rsidR="00C6318A" w:rsidRPr="0044509C">
        <w:rPr>
          <w:rFonts w:ascii="Century Gothic" w:hAnsi="Century Gothic"/>
          <w:b/>
          <w:sz w:val="24"/>
          <w:szCs w:val="24"/>
          <w:lang w:val="en-US"/>
        </w:rPr>
        <w:t>point form notes</w:t>
      </w:r>
      <w:r w:rsidR="00C6318A" w:rsidRPr="0044509C">
        <w:rPr>
          <w:rFonts w:ascii="Century Gothic" w:hAnsi="Century Gothic"/>
          <w:sz w:val="24"/>
          <w:szCs w:val="24"/>
          <w:lang w:val="en-US"/>
        </w:rPr>
        <w:t xml:space="preserve"> for your answers and use </w:t>
      </w:r>
      <w:r w:rsidR="00DA7C77" w:rsidRPr="0044509C">
        <w:rPr>
          <w:rFonts w:ascii="Century Gothic" w:hAnsi="Century Gothic"/>
          <w:b/>
          <w:sz w:val="24"/>
          <w:szCs w:val="24"/>
          <w:lang w:val="en-US"/>
        </w:rPr>
        <w:t>ONLY</w:t>
      </w:r>
      <w:r w:rsidR="00DA7C77" w:rsidRPr="0044509C">
        <w:rPr>
          <w:rFonts w:ascii="Century Gothic" w:hAnsi="Century Gothic"/>
          <w:sz w:val="24"/>
          <w:szCs w:val="24"/>
          <w:lang w:val="en-US"/>
        </w:rPr>
        <w:t xml:space="preserve"> </w:t>
      </w:r>
      <w:r w:rsidR="00C6318A" w:rsidRPr="0044509C">
        <w:rPr>
          <w:rFonts w:ascii="Century Gothic" w:hAnsi="Century Gothic"/>
          <w:sz w:val="24"/>
          <w:szCs w:val="24"/>
          <w:lang w:val="en-US"/>
        </w:rPr>
        <w:t xml:space="preserve">the material on my blog as your source. </w:t>
      </w:r>
    </w:p>
    <w:p w14:paraId="0C30C3A2" w14:textId="044C0851" w:rsidR="00302418" w:rsidRPr="00C0223D" w:rsidRDefault="00302418">
      <w:pPr>
        <w:rPr>
          <w:rFonts w:ascii="Century Gothic" w:hAnsi="Century Gothic"/>
          <w:b/>
          <w:bCs/>
          <w:sz w:val="24"/>
          <w:szCs w:val="24"/>
          <w:lang w:val="en-US"/>
        </w:rPr>
      </w:pPr>
      <w:r w:rsidRPr="0044509C">
        <w:rPr>
          <w:rFonts w:ascii="Century Gothic" w:hAnsi="Century Gothic"/>
          <w:sz w:val="24"/>
          <w:szCs w:val="24"/>
          <w:lang w:val="en-US"/>
        </w:rPr>
        <w:t xml:space="preserve">Your answers will be on a group </w:t>
      </w:r>
      <w:r w:rsidR="007F1523" w:rsidRPr="0044509C">
        <w:rPr>
          <w:rFonts w:ascii="Century Gothic" w:hAnsi="Century Gothic"/>
          <w:sz w:val="24"/>
          <w:szCs w:val="24"/>
          <w:lang w:val="en-US"/>
        </w:rPr>
        <w:t xml:space="preserve">Office </w:t>
      </w:r>
      <w:r w:rsidRPr="0044509C">
        <w:rPr>
          <w:rFonts w:ascii="Century Gothic" w:hAnsi="Century Gothic"/>
          <w:sz w:val="24"/>
          <w:szCs w:val="24"/>
          <w:lang w:val="en-US"/>
        </w:rPr>
        <w:t xml:space="preserve">365 </w:t>
      </w:r>
      <w:proofErr w:type="spellStart"/>
      <w:r w:rsidRPr="0044509C">
        <w:rPr>
          <w:rFonts w:ascii="Century Gothic" w:hAnsi="Century Gothic"/>
          <w:sz w:val="24"/>
          <w:szCs w:val="24"/>
          <w:lang w:val="en-US"/>
        </w:rPr>
        <w:t>Powerpoint</w:t>
      </w:r>
      <w:proofErr w:type="spellEnd"/>
      <w:r w:rsidRPr="0044509C">
        <w:rPr>
          <w:rFonts w:ascii="Century Gothic" w:hAnsi="Century Gothic"/>
          <w:sz w:val="24"/>
          <w:szCs w:val="24"/>
          <w:lang w:val="en-US"/>
        </w:rPr>
        <w:t xml:space="preserve">. Each person has </w:t>
      </w:r>
      <w:r w:rsidR="00824316" w:rsidRPr="0044509C">
        <w:rPr>
          <w:rFonts w:ascii="Century Gothic" w:hAnsi="Century Gothic"/>
          <w:sz w:val="24"/>
          <w:szCs w:val="24"/>
          <w:lang w:val="en-US"/>
        </w:rPr>
        <w:t>TWO-THREE</w:t>
      </w:r>
      <w:r w:rsidR="004473EB" w:rsidRPr="0044509C">
        <w:rPr>
          <w:rFonts w:ascii="Century Gothic" w:hAnsi="Century Gothic"/>
          <w:sz w:val="24"/>
          <w:szCs w:val="24"/>
          <w:lang w:val="en-US"/>
        </w:rPr>
        <w:t xml:space="preserve"> </w:t>
      </w:r>
      <w:r w:rsidRPr="0044509C">
        <w:rPr>
          <w:rFonts w:ascii="Century Gothic" w:hAnsi="Century Gothic"/>
          <w:sz w:val="24"/>
          <w:szCs w:val="24"/>
          <w:lang w:val="en-US"/>
        </w:rPr>
        <w:t>slide</w:t>
      </w:r>
      <w:r w:rsidR="004473EB" w:rsidRPr="0044509C">
        <w:rPr>
          <w:rFonts w:ascii="Century Gothic" w:hAnsi="Century Gothic"/>
          <w:sz w:val="24"/>
          <w:szCs w:val="24"/>
          <w:lang w:val="en-US"/>
        </w:rPr>
        <w:t>s each</w:t>
      </w:r>
      <w:r w:rsidRPr="0044509C">
        <w:rPr>
          <w:rFonts w:ascii="Century Gothic" w:hAnsi="Century Gothic"/>
          <w:sz w:val="24"/>
          <w:szCs w:val="24"/>
          <w:lang w:val="en-US"/>
        </w:rPr>
        <w:t xml:space="preserve">. Include images </w:t>
      </w:r>
      <w:r w:rsidR="00824316" w:rsidRPr="0044509C">
        <w:rPr>
          <w:rFonts w:ascii="Century Gothic" w:hAnsi="Century Gothic"/>
          <w:sz w:val="24"/>
          <w:szCs w:val="24"/>
          <w:lang w:val="en-US"/>
        </w:rPr>
        <w:t>as much as</w:t>
      </w:r>
      <w:r w:rsidRPr="0044509C">
        <w:rPr>
          <w:rFonts w:ascii="Century Gothic" w:hAnsi="Century Gothic"/>
          <w:sz w:val="24"/>
          <w:szCs w:val="24"/>
          <w:lang w:val="en-US"/>
        </w:rPr>
        <w:t xml:space="preserve"> you can. </w:t>
      </w:r>
      <w:r w:rsidR="00C0223D" w:rsidRPr="00C0223D">
        <w:rPr>
          <w:rFonts w:ascii="Century Gothic" w:hAnsi="Century Gothic"/>
          <w:b/>
          <w:bCs/>
          <w:sz w:val="24"/>
          <w:szCs w:val="24"/>
          <w:lang w:val="en-US"/>
        </w:rPr>
        <w:t xml:space="preserve">Because you only have 2-3 slides, you must summarize your information. </w:t>
      </w:r>
    </w:p>
    <w:p w14:paraId="0DCE50EB" w14:textId="290914B2" w:rsidR="00A470B3" w:rsidRPr="0044509C" w:rsidRDefault="00A470B3" w:rsidP="00A470B3">
      <w:pPr>
        <w:pStyle w:val="ListParagraph"/>
        <w:numPr>
          <w:ilvl w:val="0"/>
          <w:numId w:val="1"/>
        </w:numPr>
        <w:rPr>
          <w:rFonts w:ascii="Century Gothic" w:hAnsi="Century Gothic"/>
          <w:sz w:val="24"/>
          <w:szCs w:val="24"/>
          <w:lang w:val="en-US"/>
        </w:rPr>
      </w:pPr>
      <w:r w:rsidRPr="0044509C">
        <w:rPr>
          <w:rFonts w:ascii="Century Gothic" w:hAnsi="Century Gothic"/>
          <w:sz w:val="24"/>
          <w:szCs w:val="24"/>
          <w:lang w:val="en-US"/>
        </w:rPr>
        <w:t>Research a brief history of Richard Waga</w:t>
      </w:r>
      <w:r w:rsidR="007F1523" w:rsidRPr="0044509C">
        <w:rPr>
          <w:rFonts w:ascii="Century Gothic" w:hAnsi="Century Gothic"/>
          <w:sz w:val="24"/>
          <w:szCs w:val="24"/>
          <w:lang w:val="en-US"/>
        </w:rPr>
        <w:t>m</w:t>
      </w:r>
      <w:r w:rsidRPr="0044509C">
        <w:rPr>
          <w:rFonts w:ascii="Century Gothic" w:hAnsi="Century Gothic"/>
          <w:sz w:val="24"/>
          <w:szCs w:val="24"/>
          <w:lang w:val="en-US"/>
        </w:rPr>
        <w:t>ese. Include</w:t>
      </w:r>
    </w:p>
    <w:p w14:paraId="4D0E9EB7" w14:textId="11A549CB" w:rsidR="00A470B3" w:rsidRPr="0044509C" w:rsidRDefault="00A470B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Birth and death dates</w:t>
      </w:r>
    </w:p>
    <w:p w14:paraId="0D0CB2D6" w14:textId="7E5A5B9E" w:rsidR="00A470B3" w:rsidRPr="0044509C" w:rsidRDefault="00A470B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Where he grew up and then lived as an adult</w:t>
      </w:r>
    </w:p>
    <w:p w14:paraId="10B74FC2" w14:textId="66D82924" w:rsidR="00A470B3" w:rsidRPr="0044509C" w:rsidRDefault="00A470B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Childhood experiences that may have affected his writing</w:t>
      </w:r>
    </w:p>
    <w:p w14:paraId="18CCFB9C" w14:textId="1A663743" w:rsidR="00A470B3" w:rsidRPr="0044509C" w:rsidRDefault="00A470B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Cultural Background </w:t>
      </w:r>
    </w:p>
    <w:p w14:paraId="5E62B72A" w14:textId="2685605B" w:rsidR="00A470B3" w:rsidRPr="0044509C" w:rsidRDefault="007F152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His journey to becoming an author </w:t>
      </w:r>
    </w:p>
    <w:p w14:paraId="65CE59AC" w14:textId="2EDFBFC6" w:rsidR="007F1523" w:rsidRPr="0044509C" w:rsidRDefault="007F152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Other facts that you think would influence his writing. </w:t>
      </w:r>
    </w:p>
    <w:p w14:paraId="112CABE0" w14:textId="77777777" w:rsidR="007F1523" w:rsidRPr="0044509C" w:rsidRDefault="007F1523" w:rsidP="007F1523">
      <w:pPr>
        <w:pStyle w:val="ListParagraph"/>
        <w:ind w:left="1440"/>
        <w:rPr>
          <w:rFonts w:ascii="Century Gothic" w:hAnsi="Century Gothic"/>
          <w:sz w:val="24"/>
          <w:szCs w:val="24"/>
          <w:lang w:val="en-US"/>
        </w:rPr>
      </w:pPr>
    </w:p>
    <w:p w14:paraId="4AB3DE4B" w14:textId="7BC943AC" w:rsidR="00A470B3" w:rsidRPr="0044509C" w:rsidRDefault="00A470B3" w:rsidP="00A470B3">
      <w:pPr>
        <w:pStyle w:val="ListParagraph"/>
        <w:numPr>
          <w:ilvl w:val="0"/>
          <w:numId w:val="1"/>
        </w:numPr>
        <w:rPr>
          <w:rFonts w:ascii="Century Gothic" w:hAnsi="Century Gothic"/>
          <w:sz w:val="24"/>
          <w:szCs w:val="24"/>
          <w:lang w:val="en-US"/>
        </w:rPr>
      </w:pPr>
      <w:r w:rsidRPr="0044509C">
        <w:rPr>
          <w:rFonts w:ascii="Century Gothic" w:hAnsi="Century Gothic"/>
          <w:sz w:val="24"/>
          <w:szCs w:val="24"/>
          <w:lang w:val="en-US"/>
        </w:rPr>
        <w:t xml:space="preserve">The history of the Ojibwe people from </w:t>
      </w:r>
      <w:r w:rsidR="00C6318A" w:rsidRPr="0044509C">
        <w:rPr>
          <w:rFonts w:ascii="Century Gothic" w:hAnsi="Century Gothic"/>
          <w:sz w:val="24"/>
          <w:szCs w:val="24"/>
          <w:lang w:val="en-US"/>
        </w:rPr>
        <w:t>17</w:t>
      </w:r>
      <w:r w:rsidR="00C6318A" w:rsidRPr="0044509C">
        <w:rPr>
          <w:rFonts w:ascii="Century Gothic" w:hAnsi="Century Gothic"/>
          <w:sz w:val="24"/>
          <w:szCs w:val="24"/>
          <w:vertAlign w:val="superscript"/>
          <w:lang w:val="en-US"/>
        </w:rPr>
        <w:t>th</w:t>
      </w:r>
      <w:r w:rsidR="00C6318A" w:rsidRPr="0044509C">
        <w:rPr>
          <w:rFonts w:ascii="Century Gothic" w:hAnsi="Century Gothic"/>
          <w:sz w:val="24"/>
          <w:szCs w:val="24"/>
          <w:lang w:val="en-US"/>
        </w:rPr>
        <w:t xml:space="preserve"> Century to the 19</w:t>
      </w:r>
      <w:r w:rsidR="00C6318A" w:rsidRPr="0044509C">
        <w:rPr>
          <w:rFonts w:ascii="Century Gothic" w:hAnsi="Century Gothic"/>
          <w:sz w:val="24"/>
          <w:szCs w:val="24"/>
          <w:vertAlign w:val="superscript"/>
          <w:lang w:val="en-US"/>
        </w:rPr>
        <w:t>th</w:t>
      </w:r>
      <w:r w:rsidR="00C6318A" w:rsidRPr="0044509C">
        <w:rPr>
          <w:rFonts w:ascii="Century Gothic" w:hAnsi="Century Gothic"/>
          <w:sz w:val="24"/>
          <w:szCs w:val="24"/>
          <w:lang w:val="en-US"/>
        </w:rPr>
        <w:t xml:space="preserve"> Century</w:t>
      </w:r>
      <w:r w:rsidR="005D2210" w:rsidRPr="0044509C">
        <w:rPr>
          <w:rFonts w:ascii="Century Gothic" w:hAnsi="Century Gothic"/>
          <w:sz w:val="24"/>
          <w:szCs w:val="24"/>
          <w:lang w:val="en-US"/>
        </w:rPr>
        <w:t>. “</w:t>
      </w:r>
      <w:r w:rsidR="005D2210" w:rsidRPr="0044509C">
        <w:rPr>
          <w:rFonts w:ascii="Century Gothic" w:hAnsi="Century Gothic"/>
          <w:i/>
          <w:sz w:val="24"/>
          <w:szCs w:val="24"/>
          <w:lang w:val="en-US"/>
        </w:rPr>
        <w:t xml:space="preserve">Our ancestors learned to travel easily through territories that the </w:t>
      </w:r>
      <w:proofErr w:type="spellStart"/>
      <w:r w:rsidR="005D2210" w:rsidRPr="0044509C">
        <w:rPr>
          <w:rFonts w:ascii="Century Gothic" w:hAnsi="Century Gothic"/>
          <w:i/>
          <w:sz w:val="24"/>
          <w:szCs w:val="24"/>
          <w:lang w:val="en-US"/>
        </w:rPr>
        <w:t>Zhanagush</w:t>
      </w:r>
      <w:proofErr w:type="spellEnd"/>
      <w:r w:rsidR="005D2210" w:rsidRPr="0044509C">
        <w:rPr>
          <w:rFonts w:ascii="Century Gothic" w:hAnsi="Century Gothic"/>
          <w:i/>
          <w:sz w:val="24"/>
          <w:szCs w:val="24"/>
          <w:lang w:val="en-US"/>
        </w:rPr>
        <w:t>, the white man, later feared and sought our help to navigate</w:t>
      </w:r>
      <w:r w:rsidR="005D2210" w:rsidRPr="0044509C">
        <w:rPr>
          <w:rFonts w:ascii="Century Gothic" w:hAnsi="Century Gothic"/>
          <w:sz w:val="24"/>
          <w:szCs w:val="24"/>
          <w:lang w:val="en-US"/>
        </w:rPr>
        <w:t xml:space="preserve">”. </w:t>
      </w:r>
    </w:p>
    <w:p w14:paraId="427FC172" w14:textId="31CB0262" w:rsidR="007B0533" w:rsidRPr="0044509C" w:rsidRDefault="00C0223D" w:rsidP="007B0533">
      <w:pPr>
        <w:pStyle w:val="ListParagraph"/>
        <w:numPr>
          <w:ilvl w:val="1"/>
          <w:numId w:val="1"/>
        </w:numPr>
        <w:rPr>
          <w:rFonts w:ascii="Century Gothic" w:hAnsi="Century Gothic"/>
          <w:sz w:val="24"/>
          <w:szCs w:val="24"/>
          <w:lang w:val="en-US"/>
        </w:rPr>
      </w:pPr>
      <w:r>
        <w:rPr>
          <w:rFonts w:ascii="Century Gothic" w:hAnsi="Century Gothic"/>
          <w:sz w:val="24"/>
          <w:szCs w:val="24"/>
          <w:lang w:val="en-US"/>
        </w:rPr>
        <w:t xml:space="preserve">The Ojibwe people are part of a larger cultural group. Briefly explain the connections. </w:t>
      </w:r>
      <w:r w:rsidR="007B0533" w:rsidRPr="0044509C">
        <w:rPr>
          <w:rFonts w:ascii="Century Gothic" w:hAnsi="Century Gothic"/>
          <w:sz w:val="24"/>
          <w:szCs w:val="24"/>
          <w:lang w:val="en-US"/>
        </w:rPr>
        <w:t xml:space="preserve"> </w:t>
      </w:r>
    </w:p>
    <w:p w14:paraId="1228F976" w14:textId="40961CDA" w:rsidR="00A470B3" w:rsidRPr="0044509C" w:rsidRDefault="00C6318A"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Economy- what was their relationship with the </w:t>
      </w:r>
      <w:r w:rsidR="00C0223D">
        <w:rPr>
          <w:rFonts w:ascii="Century Gothic" w:hAnsi="Century Gothic"/>
          <w:sz w:val="24"/>
          <w:szCs w:val="24"/>
          <w:lang w:val="en-US"/>
        </w:rPr>
        <w:t xml:space="preserve">early </w:t>
      </w:r>
      <w:r w:rsidRPr="0044509C">
        <w:rPr>
          <w:rFonts w:ascii="Century Gothic" w:hAnsi="Century Gothic"/>
          <w:sz w:val="24"/>
          <w:szCs w:val="24"/>
          <w:lang w:val="en-US"/>
        </w:rPr>
        <w:t>Europeans?</w:t>
      </w:r>
    </w:p>
    <w:p w14:paraId="3467C603" w14:textId="02989038" w:rsidR="00A470B3" w:rsidRPr="0044509C" w:rsidRDefault="00C6318A"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What </w:t>
      </w:r>
      <w:r w:rsidR="007B0533" w:rsidRPr="0044509C">
        <w:rPr>
          <w:rFonts w:ascii="Century Gothic" w:hAnsi="Century Gothic"/>
          <w:sz w:val="24"/>
          <w:szCs w:val="24"/>
          <w:lang w:val="en-US"/>
        </w:rPr>
        <w:t xml:space="preserve">was their primary diet? </w:t>
      </w:r>
      <w:r w:rsidRPr="0044509C">
        <w:rPr>
          <w:rFonts w:ascii="Century Gothic" w:hAnsi="Century Gothic"/>
          <w:sz w:val="24"/>
          <w:szCs w:val="24"/>
          <w:lang w:val="en-US"/>
        </w:rPr>
        <w:t xml:space="preserve"> </w:t>
      </w:r>
    </w:p>
    <w:p w14:paraId="4646D101" w14:textId="77777777" w:rsidR="007B0533" w:rsidRPr="0044509C" w:rsidRDefault="007B053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Explain why these people migrated. </w:t>
      </w:r>
    </w:p>
    <w:p w14:paraId="66709C54" w14:textId="77777777" w:rsidR="007F1523" w:rsidRPr="0044509C" w:rsidRDefault="007F1523" w:rsidP="007F1523">
      <w:pPr>
        <w:pStyle w:val="ListParagraph"/>
        <w:ind w:left="1440"/>
        <w:rPr>
          <w:rFonts w:ascii="Century Gothic" w:hAnsi="Century Gothic"/>
          <w:sz w:val="24"/>
          <w:szCs w:val="24"/>
          <w:lang w:val="en-US"/>
        </w:rPr>
      </w:pPr>
    </w:p>
    <w:p w14:paraId="0DE168CE" w14:textId="45AAC8BC" w:rsidR="00CB2751" w:rsidRPr="0044509C" w:rsidRDefault="00CB2751" w:rsidP="00CB2751">
      <w:pPr>
        <w:pStyle w:val="ListParagraph"/>
        <w:numPr>
          <w:ilvl w:val="0"/>
          <w:numId w:val="1"/>
        </w:numPr>
        <w:rPr>
          <w:rFonts w:ascii="Century Gothic" w:hAnsi="Century Gothic"/>
          <w:sz w:val="24"/>
          <w:szCs w:val="24"/>
          <w:lang w:val="en-US"/>
        </w:rPr>
      </w:pPr>
      <w:r w:rsidRPr="0044509C">
        <w:rPr>
          <w:rFonts w:ascii="Century Gothic" w:hAnsi="Century Gothic"/>
          <w:sz w:val="24"/>
          <w:szCs w:val="24"/>
          <w:lang w:val="en-US"/>
        </w:rPr>
        <w:t>Spirituality of the Ojibw</w:t>
      </w:r>
      <w:r w:rsidR="00BE3548">
        <w:rPr>
          <w:rFonts w:ascii="Century Gothic" w:hAnsi="Century Gothic"/>
          <w:sz w:val="24"/>
          <w:szCs w:val="24"/>
          <w:lang w:val="en-US"/>
        </w:rPr>
        <w:t>e</w:t>
      </w:r>
      <w:r w:rsidRPr="0044509C">
        <w:rPr>
          <w:rFonts w:ascii="Century Gothic" w:hAnsi="Century Gothic"/>
          <w:sz w:val="24"/>
          <w:szCs w:val="24"/>
          <w:lang w:val="en-US"/>
        </w:rPr>
        <w:t xml:space="preserve"> people</w:t>
      </w:r>
      <w:r w:rsidR="005D2210" w:rsidRPr="0044509C">
        <w:rPr>
          <w:rFonts w:ascii="Century Gothic" w:hAnsi="Century Gothic"/>
          <w:sz w:val="24"/>
          <w:szCs w:val="24"/>
          <w:lang w:val="en-US"/>
        </w:rPr>
        <w:t>. “</w:t>
      </w:r>
      <w:r w:rsidR="005D2210" w:rsidRPr="0044509C">
        <w:rPr>
          <w:rFonts w:ascii="Century Gothic" w:hAnsi="Century Gothic"/>
          <w:i/>
          <w:sz w:val="24"/>
          <w:szCs w:val="24"/>
          <w:lang w:val="en-US"/>
        </w:rPr>
        <w:t>Our legends tell of how we emerged from the womb of our Mother the Earth; Aki is the name we have for her.” “Our people have rituals and ceremonies meant to bring us vision</w:t>
      </w:r>
      <w:r w:rsidR="005D2210" w:rsidRPr="0044509C">
        <w:rPr>
          <w:rFonts w:ascii="Century Gothic" w:hAnsi="Century Gothic"/>
          <w:sz w:val="24"/>
          <w:szCs w:val="24"/>
          <w:lang w:val="en-US"/>
        </w:rPr>
        <w:t xml:space="preserve">.” </w:t>
      </w:r>
    </w:p>
    <w:p w14:paraId="4FD88089" w14:textId="432CF32C" w:rsidR="00A470B3" w:rsidRPr="0044509C" w:rsidRDefault="00C6318A" w:rsidP="00CB2751">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How did</w:t>
      </w:r>
      <w:r w:rsidR="00A470B3" w:rsidRPr="0044509C">
        <w:rPr>
          <w:rFonts w:ascii="Century Gothic" w:hAnsi="Century Gothic"/>
          <w:sz w:val="24"/>
          <w:szCs w:val="24"/>
          <w:lang w:val="en-US"/>
        </w:rPr>
        <w:t xml:space="preserve"> </w:t>
      </w:r>
      <w:r w:rsidRPr="0044509C">
        <w:rPr>
          <w:rFonts w:ascii="Century Gothic" w:hAnsi="Century Gothic"/>
          <w:sz w:val="24"/>
          <w:szCs w:val="24"/>
          <w:lang w:val="en-US"/>
        </w:rPr>
        <w:t>the</w:t>
      </w:r>
      <w:r w:rsidR="007F1523" w:rsidRPr="0044509C">
        <w:rPr>
          <w:rFonts w:ascii="Century Gothic" w:hAnsi="Century Gothic"/>
          <w:sz w:val="24"/>
          <w:szCs w:val="24"/>
          <w:lang w:val="en-US"/>
        </w:rPr>
        <w:t xml:space="preserve"> Ojibwe </w:t>
      </w:r>
      <w:r w:rsidRPr="0044509C">
        <w:rPr>
          <w:rFonts w:ascii="Century Gothic" w:hAnsi="Century Gothic"/>
          <w:sz w:val="24"/>
          <w:szCs w:val="24"/>
          <w:lang w:val="en-US"/>
        </w:rPr>
        <w:t xml:space="preserve">practice their spirituality? </w:t>
      </w:r>
    </w:p>
    <w:p w14:paraId="122C3E9C" w14:textId="542727CB" w:rsidR="00C6318A" w:rsidRDefault="00C6318A" w:rsidP="00CB2751">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What are some key terms they used for their beliefs</w:t>
      </w:r>
      <w:r w:rsidR="0086542E" w:rsidRPr="0044509C">
        <w:rPr>
          <w:rFonts w:ascii="Century Gothic" w:hAnsi="Century Gothic"/>
          <w:sz w:val="24"/>
          <w:szCs w:val="24"/>
          <w:lang w:val="en-US"/>
        </w:rPr>
        <w:t xml:space="preserve"> and what did they mean</w:t>
      </w:r>
      <w:r w:rsidRPr="0044509C">
        <w:rPr>
          <w:rFonts w:ascii="Century Gothic" w:hAnsi="Century Gothic"/>
          <w:sz w:val="24"/>
          <w:szCs w:val="24"/>
          <w:lang w:val="en-US"/>
        </w:rPr>
        <w:t xml:space="preserve">? </w:t>
      </w:r>
      <w:proofErr w:type="spellStart"/>
      <w:r w:rsidRPr="0044509C">
        <w:rPr>
          <w:rFonts w:ascii="Century Gothic" w:hAnsi="Century Gothic"/>
          <w:sz w:val="24"/>
          <w:szCs w:val="24"/>
          <w:lang w:val="en-US"/>
        </w:rPr>
        <w:t>Eg.</w:t>
      </w:r>
      <w:proofErr w:type="spellEnd"/>
      <w:r w:rsidRPr="0044509C">
        <w:rPr>
          <w:rFonts w:ascii="Century Gothic" w:hAnsi="Century Gothic"/>
          <w:sz w:val="24"/>
          <w:szCs w:val="24"/>
          <w:lang w:val="en-US"/>
        </w:rPr>
        <w:t xml:space="preserve"> Manitou</w:t>
      </w:r>
    </w:p>
    <w:p w14:paraId="7D2E6771" w14:textId="4015FC4A" w:rsidR="00C0223D" w:rsidRPr="0044509C" w:rsidRDefault="00C0223D" w:rsidP="00CB2751">
      <w:pPr>
        <w:pStyle w:val="ListParagraph"/>
        <w:numPr>
          <w:ilvl w:val="1"/>
          <w:numId w:val="1"/>
        </w:numPr>
        <w:rPr>
          <w:rFonts w:ascii="Century Gothic" w:hAnsi="Century Gothic"/>
          <w:sz w:val="24"/>
          <w:szCs w:val="24"/>
          <w:lang w:val="en-US"/>
        </w:rPr>
      </w:pPr>
      <w:r>
        <w:rPr>
          <w:rFonts w:ascii="Century Gothic" w:hAnsi="Century Gothic"/>
          <w:sz w:val="24"/>
          <w:szCs w:val="24"/>
          <w:lang w:val="en-US"/>
        </w:rPr>
        <w:t xml:space="preserve">How did the missionaries affect their spirituality? </w:t>
      </w:r>
    </w:p>
    <w:p w14:paraId="4E884891" w14:textId="77777777" w:rsidR="005D2210" w:rsidRPr="0044509C" w:rsidRDefault="005D2210" w:rsidP="005D2210">
      <w:pPr>
        <w:pStyle w:val="ListParagraph"/>
        <w:ind w:left="1440"/>
        <w:rPr>
          <w:rFonts w:ascii="Century Gothic" w:hAnsi="Century Gothic"/>
          <w:sz w:val="24"/>
          <w:szCs w:val="24"/>
          <w:lang w:val="en-US"/>
        </w:rPr>
      </w:pPr>
    </w:p>
    <w:p w14:paraId="3AD8164C" w14:textId="7D085189" w:rsidR="00302418" w:rsidRPr="0044509C" w:rsidRDefault="00302418" w:rsidP="00302418">
      <w:pPr>
        <w:pStyle w:val="ListParagraph"/>
        <w:numPr>
          <w:ilvl w:val="0"/>
          <w:numId w:val="1"/>
        </w:numPr>
        <w:rPr>
          <w:rFonts w:ascii="Century Gothic" w:hAnsi="Century Gothic"/>
          <w:sz w:val="24"/>
          <w:szCs w:val="24"/>
          <w:lang w:val="en-US"/>
        </w:rPr>
      </w:pPr>
      <w:r w:rsidRPr="0044509C">
        <w:rPr>
          <w:rFonts w:ascii="Century Gothic" w:hAnsi="Century Gothic"/>
          <w:sz w:val="24"/>
          <w:szCs w:val="24"/>
          <w:lang w:val="en-US"/>
        </w:rPr>
        <w:t xml:space="preserve">Where did the </w:t>
      </w:r>
      <w:r w:rsidR="007F1523" w:rsidRPr="0044509C">
        <w:rPr>
          <w:rFonts w:ascii="Century Gothic" w:hAnsi="Century Gothic"/>
          <w:sz w:val="24"/>
          <w:szCs w:val="24"/>
          <w:lang w:val="en-US"/>
        </w:rPr>
        <w:t>Ojibwe</w:t>
      </w:r>
      <w:r w:rsidRPr="0044509C">
        <w:rPr>
          <w:rFonts w:ascii="Century Gothic" w:hAnsi="Century Gothic"/>
          <w:sz w:val="24"/>
          <w:szCs w:val="24"/>
          <w:lang w:val="en-US"/>
        </w:rPr>
        <w:t xml:space="preserve"> people live</w:t>
      </w:r>
      <w:r w:rsidR="005D2210" w:rsidRPr="0044509C">
        <w:rPr>
          <w:rFonts w:ascii="Century Gothic" w:hAnsi="Century Gothic"/>
          <w:sz w:val="24"/>
          <w:szCs w:val="24"/>
          <w:lang w:val="en-US"/>
        </w:rPr>
        <w:t>? “</w:t>
      </w:r>
      <w:r w:rsidR="005D2210" w:rsidRPr="0044509C">
        <w:rPr>
          <w:rFonts w:ascii="Century Gothic" w:hAnsi="Century Gothic"/>
          <w:i/>
          <w:sz w:val="24"/>
          <w:szCs w:val="24"/>
          <w:lang w:val="en-US"/>
        </w:rPr>
        <w:t>We made our home in the territories along the Winnipeg River, where the river opens wide before crossing into Manitoba after it leaves Lake of the Woods and rugged spine of Northern Ontario</w:t>
      </w:r>
      <w:r w:rsidR="005D2210" w:rsidRPr="0044509C">
        <w:rPr>
          <w:rFonts w:ascii="Century Gothic" w:hAnsi="Century Gothic"/>
          <w:sz w:val="24"/>
          <w:szCs w:val="24"/>
          <w:lang w:val="en-US"/>
        </w:rPr>
        <w:t xml:space="preserve">.” </w:t>
      </w:r>
    </w:p>
    <w:p w14:paraId="540467B0" w14:textId="4669EE81" w:rsidR="00302418" w:rsidRPr="0044509C" w:rsidRDefault="005D2210" w:rsidP="00302418">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lastRenderedPageBreak/>
        <w:t>Include a map of this area</w:t>
      </w:r>
      <w:r w:rsidR="0086542E" w:rsidRPr="0044509C">
        <w:rPr>
          <w:rFonts w:ascii="Century Gothic" w:hAnsi="Century Gothic"/>
          <w:sz w:val="24"/>
          <w:szCs w:val="24"/>
          <w:lang w:val="en-US"/>
        </w:rPr>
        <w:t xml:space="preserve">. This can be a screen shot from google maps or an image found on the internet. </w:t>
      </w:r>
    </w:p>
    <w:p w14:paraId="7FF70F69" w14:textId="705B9BF0" w:rsidR="0086542E" w:rsidRDefault="0086542E" w:rsidP="00302418">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Find images of the landforms of this area. Look for images of the lakes, rivers, forest but be sure they are from this area. “…waving grasses that thatch the edges of our bays… granite ridges that rise above our homeland”</w:t>
      </w:r>
    </w:p>
    <w:p w14:paraId="3CA69633" w14:textId="77777777" w:rsidR="00074FF6" w:rsidRPr="00230827" w:rsidRDefault="00074FF6" w:rsidP="00074FF6">
      <w:pPr>
        <w:rPr>
          <w:rFonts w:ascii="Century Gothic" w:hAnsi="Century Gothic"/>
          <w:b/>
          <w:sz w:val="24"/>
          <w:szCs w:val="24"/>
          <w:lang w:val="en-US"/>
        </w:rPr>
      </w:pPr>
      <w:r w:rsidRPr="00230827">
        <w:rPr>
          <w:rFonts w:ascii="Century Gothic" w:hAnsi="Century Gothic"/>
          <w:b/>
          <w:sz w:val="24"/>
          <w:szCs w:val="24"/>
          <w:lang w:val="en-US"/>
        </w:rPr>
        <w:t xml:space="preserve">#5 is only if you have five people in your group. </w:t>
      </w:r>
    </w:p>
    <w:p w14:paraId="5DDCF758" w14:textId="45F1D6CD" w:rsidR="00074FF6" w:rsidRDefault="00074FF6" w:rsidP="00074FF6">
      <w:pPr>
        <w:pStyle w:val="ListParagraph"/>
        <w:numPr>
          <w:ilvl w:val="0"/>
          <w:numId w:val="3"/>
        </w:numPr>
        <w:rPr>
          <w:rFonts w:ascii="Century Gothic" w:hAnsi="Century Gothic"/>
          <w:sz w:val="24"/>
          <w:szCs w:val="24"/>
          <w:lang w:val="en-US"/>
        </w:rPr>
      </w:pPr>
      <w:r>
        <w:rPr>
          <w:rFonts w:ascii="Century Gothic" w:hAnsi="Century Gothic"/>
          <w:sz w:val="24"/>
          <w:szCs w:val="24"/>
          <w:lang w:val="en-US"/>
        </w:rPr>
        <w:t xml:space="preserve">Research what the “Indian Act” was and how it affected the First Peoples of Canada. </w:t>
      </w:r>
    </w:p>
    <w:p w14:paraId="0109DC7D" w14:textId="77777777" w:rsidR="00074FF6" w:rsidRDefault="00074FF6" w:rsidP="00074FF6">
      <w:pPr>
        <w:pStyle w:val="ListParagraph"/>
        <w:numPr>
          <w:ilvl w:val="1"/>
          <w:numId w:val="3"/>
        </w:numPr>
        <w:rPr>
          <w:rFonts w:ascii="Century Gothic" w:hAnsi="Century Gothic"/>
          <w:sz w:val="24"/>
          <w:szCs w:val="24"/>
          <w:lang w:val="en-US"/>
        </w:rPr>
      </w:pPr>
      <w:r>
        <w:rPr>
          <w:rFonts w:ascii="Century Gothic" w:hAnsi="Century Gothic"/>
          <w:sz w:val="24"/>
          <w:szCs w:val="24"/>
          <w:lang w:val="en-US"/>
        </w:rPr>
        <w:t xml:space="preserve">Define the “Indian Act” </w:t>
      </w:r>
    </w:p>
    <w:p w14:paraId="725C6200" w14:textId="77777777" w:rsidR="00074FF6" w:rsidRPr="00230827" w:rsidRDefault="00074FF6" w:rsidP="00074FF6">
      <w:pPr>
        <w:pStyle w:val="ListParagraph"/>
        <w:numPr>
          <w:ilvl w:val="1"/>
          <w:numId w:val="3"/>
        </w:numPr>
        <w:rPr>
          <w:rFonts w:ascii="Century Gothic" w:hAnsi="Century Gothic"/>
          <w:sz w:val="24"/>
          <w:szCs w:val="24"/>
          <w:lang w:val="en-US"/>
        </w:rPr>
      </w:pPr>
      <w:r>
        <w:rPr>
          <w:rFonts w:ascii="Century Gothic" w:hAnsi="Century Gothic"/>
          <w:sz w:val="24"/>
          <w:szCs w:val="24"/>
          <w:lang w:val="en-US"/>
        </w:rPr>
        <w:t xml:space="preserve">What were its principal policies in 1876? </w:t>
      </w:r>
    </w:p>
    <w:p w14:paraId="5D289BDA" w14:textId="77777777" w:rsidR="00074FF6" w:rsidRDefault="00074FF6" w:rsidP="00074FF6">
      <w:pPr>
        <w:pStyle w:val="ListParagraph"/>
        <w:numPr>
          <w:ilvl w:val="1"/>
          <w:numId w:val="3"/>
        </w:numPr>
        <w:rPr>
          <w:rFonts w:ascii="Century Gothic" w:hAnsi="Century Gothic"/>
          <w:sz w:val="24"/>
          <w:szCs w:val="24"/>
          <w:lang w:val="en-US"/>
        </w:rPr>
      </w:pPr>
      <w:r>
        <w:rPr>
          <w:rFonts w:ascii="Century Gothic" w:hAnsi="Century Gothic"/>
          <w:sz w:val="24"/>
          <w:szCs w:val="24"/>
          <w:lang w:val="en-US"/>
        </w:rPr>
        <w:t xml:space="preserve">How has it changed since then? </w:t>
      </w:r>
    </w:p>
    <w:p w14:paraId="79EFD754" w14:textId="77777777" w:rsidR="00074FF6" w:rsidRPr="0044509C" w:rsidRDefault="00074FF6" w:rsidP="00074FF6">
      <w:pPr>
        <w:pStyle w:val="ListParagraph"/>
        <w:numPr>
          <w:ilvl w:val="1"/>
          <w:numId w:val="3"/>
        </w:numPr>
        <w:rPr>
          <w:rFonts w:ascii="Century Gothic" w:hAnsi="Century Gothic"/>
          <w:sz w:val="24"/>
          <w:szCs w:val="24"/>
          <w:lang w:val="en-US"/>
        </w:rPr>
      </w:pPr>
      <w:r>
        <w:rPr>
          <w:rFonts w:ascii="Century Gothic" w:hAnsi="Century Gothic"/>
          <w:sz w:val="24"/>
          <w:szCs w:val="24"/>
          <w:lang w:val="en-US"/>
        </w:rPr>
        <w:t xml:space="preserve">Its purpose was to assimilate the First Nations into Colonial culture. Which of the rules do you think have left the most negative legacy on the people? Choose three from the CBC article and explain your reasoning.  </w:t>
      </w:r>
      <w:hyperlink r:id="rId6" w:history="1">
        <w:r w:rsidRPr="00230827">
          <w:rPr>
            <w:rStyle w:val="Hyperlink"/>
            <w:rFonts w:ascii="Century Gothic" w:hAnsi="Century Gothic"/>
            <w:sz w:val="24"/>
            <w:szCs w:val="24"/>
            <w:lang w:val="en-US"/>
          </w:rPr>
          <w:t>https://www.cbc.ca/news/indigenous/21-things-you-may-not-know-about-the-indian-act-1.3533613</w:t>
        </w:r>
      </w:hyperlink>
    </w:p>
    <w:p w14:paraId="057A3742" w14:textId="77777777" w:rsidR="00074FF6" w:rsidRPr="0044509C" w:rsidRDefault="00074FF6" w:rsidP="00074FF6">
      <w:pPr>
        <w:pStyle w:val="ListParagraph"/>
        <w:rPr>
          <w:rFonts w:ascii="Century Gothic" w:hAnsi="Century Gothic"/>
          <w:sz w:val="24"/>
          <w:szCs w:val="24"/>
          <w:lang w:val="en-US"/>
        </w:rPr>
      </w:pPr>
    </w:p>
    <w:p w14:paraId="39392740" w14:textId="60A39891" w:rsidR="0044509C" w:rsidRPr="0044509C" w:rsidRDefault="0044509C" w:rsidP="0044509C">
      <w:pPr>
        <w:rPr>
          <w:rFonts w:ascii="Century Gothic" w:hAnsi="Century Gothic"/>
          <w:sz w:val="24"/>
          <w:szCs w:val="24"/>
          <w:lang w:val="en-US"/>
        </w:rPr>
      </w:pPr>
    </w:p>
    <w:p w14:paraId="48BB29DF" w14:textId="7226A18D" w:rsidR="0044509C" w:rsidRPr="0044509C" w:rsidRDefault="0044509C" w:rsidP="0044509C">
      <w:pPr>
        <w:rPr>
          <w:rFonts w:ascii="Century Gothic" w:hAnsi="Century Gothic"/>
          <w:b/>
          <w:sz w:val="24"/>
          <w:szCs w:val="24"/>
          <w:lang w:val="en-US"/>
        </w:rPr>
      </w:pPr>
      <w:r w:rsidRPr="0044509C">
        <w:rPr>
          <w:rFonts w:ascii="Century Gothic" w:hAnsi="Century Gothic"/>
          <w:b/>
          <w:sz w:val="24"/>
          <w:szCs w:val="24"/>
          <w:lang w:val="en-US"/>
        </w:rPr>
        <w:t>Assessment</w:t>
      </w:r>
    </w:p>
    <w:p w14:paraId="4F1094FC" w14:textId="6374809B" w:rsidR="0044509C" w:rsidRPr="0044509C" w:rsidRDefault="0044509C" w:rsidP="0044509C">
      <w:pPr>
        <w:rPr>
          <w:rFonts w:ascii="Century Gothic" w:hAnsi="Century Gothic"/>
          <w:b/>
          <w:sz w:val="24"/>
          <w:szCs w:val="24"/>
          <w:lang w:val="en-US"/>
        </w:rPr>
      </w:pPr>
      <w:r w:rsidRPr="0044509C">
        <w:rPr>
          <w:rFonts w:ascii="Century Gothic" w:hAnsi="Century Gothic"/>
          <w:b/>
          <w:sz w:val="24"/>
          <w:szCs w:val="24"/>
          <w:lang w:val="en-US"/>
        </w:rPr>
        <w:t>2/ for completion</w:t>
      </w:r>
    </w:p>
    <w:p w14:paraId="0776A430" w14:textId="19118A6E" w:rsidR="0044509C" w:rsidRPr="0044509C" w:rsidRDefault="0044509C" w:rsidP="0044509C">
      <w:pPr>
        <w:rPr>
          <w:rFonts w:ascii="Century Gothic" w:hAnsi="Century Gothic"/>
          <w:sz w:val="24"/>
          <w:szCs w:val="24"/>
          <w:lang w:val="en-US"/>
        </w:rPr>
      </w:pPr>
      <w:r w:rsidRPr="0044509C">
        <w:rPr>
          <w:rFonts w:ascii="Century Gothic" w:hAnsi="Century Gothic"/>
          <w:b/>
          <w:sz w:val="24"/>
          <w:szCs w:val="24"/>
          <w:lang w:val="en-US"/>
        </w:rPr>
        <w:t>2/ for relevant images.</w:t>
      </w:r>
      <w:r w:rsidRPr="0044509C">
        <w:rPr>
          <w:rFonts w:ascii="Century Gothic" w:hAnsi="Century Gothic"/>
          <w:sz w:val="24"/>
          <w:szCs w:val="24"/>
          <w:lang w:val="en-US"/>
        </w:rPr>
        <w:t xml:space="preserve"> </w:t>
      </w:r>
      <w:r>
        <w:rPr>
          <w:rFonts w:ascii="Century Gothic" w:hAnsi="Century Gothic"/>
          <w:sz w:val="24"/>
          <w:szCs w:val="24"/>
          <w:lang w:val="en-US"/>
        </w:rPr>
        <w:t>No watermarks. Good quality images. Fit the slides well</w:t>
      </w:r>
    </w:p>
    <w:p w14:paraId="446B14C2" w14:textId="2AA6C4C3" w:rsidR="0044509C" w:rsidRPr="0044509C" w:rsidRDefault="0044509C" w:rsidP="0044509C">
      <w:pPr>
        <w:rPr>
          <w:rFonts w:ascii="Century Gothic" w:hAnsi="Century Gothic"/>
          <w:sz w:val="24"/>
          <w:szCs w:val="24"/>
          <w:lang w:val="en-US"/>
        </w:rPr>
      </w:pPr>
      <w:r w:rsidRPr="0044509C">
        <w:rPr>
          <w:rFonts w:ascii="Century Gothic" w:hAnsi="Century Gothic"/>
          <w:b/>
          <w:sz w:val="24"/>
          <w:szCs w:val="24"/>
          <w:lang w:val="en-US"/>
        </w:rPr>
        <w:t>2/ correct information.</w:t>
      </w:r>
      <w:r>
        <w:rPr>
          <w:rFonts w:ascii="Century Gothic" w:hAnsi="Century Gothic"/>
          <w:sz w:val="24"/>
          <w:szCs w:val="24"/>
          <w:lang w:val="en-US"/>
        </w:rPr>
        <w:t xml:space="preserve"> You have done the research correctly</w:t>
      </w:r>
    </w:p>
    <w:p w14:paraId="2E3A965B" w14:textId="11268BE1" w:rsidR="0044509C" w:rsidRPr="0044509C" w:rsidRDefault="0044509C" w:rsidP="0044509C">
      <w:pPr>
        <w:rPr>
          <w:rFonts w:ascii="Century Gothic" w:hAnsi="Century Gothic"/>
          <w:sz w:val="24"/>
          <w:szCs w:val="24"/>
          <w:lang w:val="en-US"/>
        </w:rPr>
      </w:pPr>
    </w:p>
    <w:sectPr w:rsidR="0044509C" w:rsidRPr="004450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67C"/>
    <w:multiLevelType w:val="hybridMultilevel"/>
    <w:tmpl w:val="5E928A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B76240E"/>
    <w:multiLevelType w:val="hybridMultilevel"/>
    <w:tmpl w:val="5E928A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C604667"/>
    <w:multiLevelType w:val="hybridMultilevel"/>
    <w:tmpl w:val="62E455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B3"/>
    <w:rsid w:val="00074FF6"/>
    <w:rsid w:val="001E5060"/>
    <w:rsid w:val="00302418"/>
    <w:rsid w:val="0044509C"/>
    <w:rsid w:val="004473EB"/>
    <w:rsid w:val="005354C9"/>
    <w:rsid w:val="005D2210"/>
    <w:rsid w:val="007B0533"/>
    <w:rsid w:val="007F1523"/>
    <w:rsid w:val="00824316"/>
    <w:rsid w:val="0086542E"/>
    <w:rsid w:val="00A470B3"/>
    <w:rsid w:val="00A54BCA"/>
    <w:rsid w:val="00BE3548"/>
    <w:rsid w:val="00C0223D"/>
    <w:rsid w:val="00C6318A"/>
    <w:rsid w:val="00CB2751"/>
    <w:rsid w:val="00D517B0"/>
    <w:rsid w:val="00DA7C77"/>
    <w:rsid w:val="00DF4B84"/>
    <w:rsid w:val="00DF4D84"/>
    <w:rsid w:val="00E415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5BD4"/>
  <w15:chartTrackingRefBased/>
  <w15:docId w15:val="{F9EBC138-8B8A-40E3-AB84-446CF3D1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2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B3"/>
    <w:pPr>
      <w:ind w:left="720"/>
      <w:contextualSpacing/>
    </w:pPr>
  </w:style>
  <w:style w:type="paragraph" w:styleId="Title">
    <w:name w:val="Title"/>
    <w:basedOn w:val="Normal"/>
    <w:next w:val="Normal"/>
    <w:link w:val="TitleChar"/>
    <w:uiPriority w:val="10"/>
    <w:qFormat/>
    <w:rsid w:val="007F15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52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74FF6"/>
    <w:rPr>
      <w:color w:val="0563C1" w:themeColor="hyperlink"/>
      <w:u w:val="single"/>
    </w:rPr>
  </w:style>
  <w:style w:type="character" w:customStyle="1" w:styleId="Heading1Char">
    <w:name w:val="Heading 1 Char"/>
    <w:basedOn w:val="DefaultParagraphFont"/>
    <w:link w:val="Heading1"/>
    <w:uiPriority w:val="9"/>
    <w:rsid w:val="00C022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c.ca/news/indigenous/21-things-you-may-not-know-about-the-indian-act-1.353361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2021-09-23T05:11:00Z</dcterms:created>
  <dcterms:modified xsi:type="dcterms:W3CDTF">2021-09-23T05:11:00Z</dcterms:modified>
</cp:coreProperties>
</file>