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5DE" w14:textId="4E758E20" w:rsidR="004F3284" w:rsidRPr="004D2A1D" w:rsidRDefault="004F3284" w:rsidP="004D2A1D">
      <w:pPr>
        <w:pStyle w:val="Title"/>
        <w:jc w:val="center"/>
        <w:rPr>
          <w:lang w:val="en-US"/>
        </w:rPr>
      </w:pPr>
      <w:r w:rsidRPr="004D2A1D">
        <w:rPr>
          <w:lang w:val="en-US"/>
        </w:rPr>
        <w:t>Showing, Not Telling: Using imagery to SHOW objective and plot</w:t>
      </w:r>
    </w:p>
    <w:p w14:paraId="19AE3F94" w14:textId="51D50402" w:rsidR="007D78ED" w:rsidRPr="004D2A1D" w:rsidRDefault="007D78ED" w:rsidP="005A6AA9">
      <w:pPr>
        <w:rPr>
          <w:rFonts w:ascii="Century Gothic" w:hAnsi="Century Gothic"/>
          <w:sz w:val="24"/>
          <w:szCs w:val="24"/>
          <w:lang w:val="en-US"/>
        </w:rPr>
      </w:pPr>
    </w:p>
    <w:p w14:paraId="7469E004" w14:textId="5A28D5EB" w:rsidR="00F800BA" w:rsidRPr="00F800BA" w:rsidRDefault="008069A9" w:rsidP="007E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</w:pPr>
      <w:r w:rsidRPr="004D2A1D">
        <w:rPr>
          <w:rFonts w:ascii="Century Gothic" w:hAnsi="Century Gothic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D0F7DB" wp14:editId="6BA371FC">
            <wp:simplePos x="0" y="0"/>
            <wp:positionH relativeFrom="margin">
              <wp:align>right</wp:align>
            </wp:positionH>
            <wp:positionV relativeFrom="margin">
              <wp:posOffset>1667435</wp:posOffset>
            </wp:positionV>
            <wp:extent cx="2773517" cy="6933793"/>
            <wp:effectExtent l="0" t="0" r="825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517" cy="6933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0BA"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When you </w:t>
      </w:r>
      <w:r w:rsidR="00F800BA" w:rsidRPr="00F800BA">
        <w:rPr>
          <w:rFonts w:ascii="Century Gothic" w:eastAsia="Times New Roman" w:hAnsi="Century Gothic" w:cs="Times New Roman"/>
          <w:i/>
          <w:iCs/>
          <w:color w:val="111111"/>
          <w:sz w:val="24"/>
          <w:szCs w:val="24"/>
          <w:lang w:val="en-CA" w:eastAsia="en-CA"/>
        </w:rPr>
        <w:t>tell</w:t>
      </w:r>
      <w:r w:rsidR="00F800BA"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 rather than </w:t>
      </w:r>
      <w:r w:rsidR="00F800BA" w:rsidRPr="00F800BA">
        <w:rPr>
          <w:rFonts w:ascii="Century Gothic" w:eastAsia="Times New Roman" w:hAnsi="Century Gothic" w:cs="Times New Roman"/>
          <w:i/>
          <w:iCs/>
          <w:color w:val="111111"/>
          <w:sz w:val="24"/>
          <w:szCs w:val="24"/>
          <w:lang w:val="en-CA" w:eastAsia="en-CA"/>
        </w:rPr>
        <w:t>show,</w:t>
      </w:r>
      <w:r w:rsidR="00F800BA"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 you simply inform your reader of information rather than allowing him to deduce anything.</w:t>
      </w:r>
    </w:p>
    <w:p w14:paraId="1CC3F204" w14:textId="77777777" w:rsidR="00F800BA" w:rsidRPr="00F800BA" w:rsidRDefault="00F800BA" w:rsidP="007E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</w:pP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You’re supplying information by simply stating it. You might report that a </w:t>
      </w:r>
      <w:hyperlink r:id="rId8" w:tgtFrame="_blank" w:history="1">
        <w:r w:rsidRPr="00F800BA">
          <w:rPr>
            <w:rFonts w:ascii="Century Gothic" w:eastAsia="Times New Roman" w:hAnsi="Century Gothic" w:cs="Times New Roman"/>
            <w:color w:val="2294BA"/>
            <w:sz w:val="24"/>
            <w:szCs w:val="24"/>
            <w:u w:val="single"/>
            <w:lang w:val="en-CA" w:eastAsia="en-CA"/>
          </w:rPr>
          <w:t>character</w:t>
        </w:r>
      </w:hyperlink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 is “tall,” or “angry,” or “cold,” or “tired.”</w:t>
      </w:r>
    </w:p>
    <w:p w14:paraId="242840F9" w14:textId="77777777" w:rsidR="00F800BA" w:rsidRPr="00F800BA" w:rsidRDefault="00F800BA" w:rsidP="007E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</w:pP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That’s </w:t>
      </w:r>
      <w:r w:rsidRPr="00F800BA">
        <w:rPr>
          <w:rFonts w:ascii="Century Gothic" w:eastAsia="Times New Roman" w:hAnsi="Century Gothic" w:cs="Times New Roman"/>
          <w:i/>
          <w:iCs/>
          <w:color w:val="111111"/>
          <w:sz w:val="24"/>
          <w:szCs w:val="24"/>
          <w:lang w:val="en-CA" w:eastAsia="en-CA"/>
        </w:rPr>
        <w:t>telling</w:t>
      </w: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.</w:t>
      </w:r>
    </w:p>
    <w:p w14:paraId="375148CE" w14:textId="77777777" w:rsidR="00F800BA" w:rsidRPr="00F800BA" w:rsidRDefault="00F800BA" w:rsidP="007E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</w:pPr>
      <w:r w:rsidRPr="00F800BA">
        <w:rPr>
          <w:rFonts w:ascii="Century Gothic" w:eastAsia="Times New Roman" w:hAnsi="Century Gothic" w:cs="Times New Roman"/>
          <w:i/>
          <w:iCs/>
          <w:color w:val="111111"/>
          <w:sz w:val="24"/>
          <w:szCs w:val="24"/>
          <w:lang w:val="en-CA" w:eastAsia="en-CA"/>
        </w:rPr>
        <w:t>Showing </w:t>
      </w: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would paint a picture the reader could see in her mind’s eye.</w:t>
      </w:r>
    </w:p>
    <w:p w14:paraId="4462D117" w14:textId="77777777" w:rsidR="00F800BA" w:rsidRPr="00F800BA" w:rsidRDefault="00F800BA" w:rsidP="007E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</w:pP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If your character is tall, your reader can deduce that because you mention others looking up when they talk with him. Or he has to duck to get through a door. Or when posing for a photo, he has to bend his knees to keep his head in proximity of others.</w:t>
      </w:r>
    </w:p>
    <w:p w14:paraId="1DFC396C" w14:textId="77777777" w:rsidR="00F800BA" w:rsidRPr="00F800BA" w:rsidRDefault="00F800BA" w:rsidP="007E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</w:pP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Rather than </w:t>
      </w:r>
      <w:r w:rsidRPr="00F800BA">
        <w:rPr>
          <w:rFonts w:ascii="Century Gothic" w:eastAsia="Times New Roman" w:hAnsi="Century Gothic" w:cs="Times New Roman"/>
          <w:i/>
          <w:iCs/>
          <w:color w:val="111111"/>
          <w:sz w:val="24"/>
          <w:szCs w:val="24"/>
          <w:lang w:val="en-CA" w:eastAsia="en-CA"/>
        </w:rPr>
        <w:t>telling </w:t>
      </w: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that your character is angry, </w:t>
      </w:r>
      <w:r w:rsidRPr="00F800BA">
        <w:rPr>
          <w:rFonts w:ascii="Century Gothic" w:eastAsia="Times New Roman" w:hAnsi="Century Gothic" w:cs="Times New Roman"/>
          <w:i/>
          <w:iCs/>
          <w:color w:val="111111"/>
          <w:sz w:val="24"/>
          <w:szCs w:val="24"/>
          <w:lang w:val="en-CA" w:eastAsia="en-CA"/>
        </w:rPr>
        <w:t>show </w:t>
      </w: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it by describing his face flushing, his throat tightening, his voice rising, his slamming a fist on the table. When you </w:t>
      </w:r>
      <w:r w:rsidRPr="00F800BA">
        <w:rPr>
          <w:rFonts w:ascii="Century Gothic" w:eastAsia="Times New Roman" w:hAnsi="Century Gothic" w:cs="Times New Roman"/>
          <w:i/>
          <w:iCs/>
          <w:color w:val="111111"/>
          <w:sz w:val="24"/>
          <w:szCs w:val="24"/>
          <w:lang w:val="en-CA" w:eastAsia="en-CA"/>
        </w:rPr>
        <w:t>show, </w:t>
      </w: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you don’t have to </w:t>
      </w:r>
      <w:r w:rsidRPr="00F800BA">
        <w:rPr>
          <w:rFonts w:ascii="Century Gothic" w:eastAsia="Times New Roman" w:hAnsi="Century Gothic" w:cs="Times New Roman"/>
          <w:i/>
          <w:iCs/>
          <w:color w:val="111111"/>
          <w:sz w:val="24"/>
          <w:szCs w:val="24"/>
          <w:lang w:val="en-CA" w:eastAsia="en-CA"/>
        </w:rPr>
        <w:t>tell</w:t>
      </w: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.</w:t>
      </w:r>
    </w:p>
    <w:p w14:paraId="7033A472" w14:textId="77777777" w:rsidR="00F800BA" w:rsidRPr="00F800BA" w:rsidRDefault="00F800BA" w:rsidP="007E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</w:pP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Cold? Don’t tell me; show me. </w:t>
      </w:r>
      <w:hyperlink r:id="rId9" w:tgtFrame="_blank" w:history="1">
        <w:r w:rsidRPr="00F800BA">
          <w:rPr>
            <w:rFonts w:ascii="Century Gothic" w:eastAsia="Times New Roman" w:hAnsi="Century Gothic" w:cs="Times New Roman"/>
            <w:color w:val="2294BA"/>
            <w:sz w:val="24"/>
            <w:szCs w:val="24"/>
            <w:u w:val="single"/>
            <w:lang w:val="en-CA" w:eastAsia="en-CA"/>
          </w:rPr>
          <w:t>Your character</w:t>
        </w:r>
      </w:hyperlink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 pulls her collar up, tightens her scarf, shoves her hands deep into her pockets, turns her face away from the biting wind.</w:t>
      </w:r>
    </w:p>
    <w:p w14:paraId="08389CCF" w14:textId="77777777" w:rsidR="00F800BA" w:rsidRPr="00F800BA" w:rsidRDefault="00F800BA" w:rsidP="007E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</w:pP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 xml:space="preserve">Tired? He can yawn, groan, stretch. His eyes can look puffy. His shoulders could slump. Another character might say, </w:t>
      </w: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lastRenderedPageBreak/>
        <w:t>“Didn’t you sleep last night? You look shot.”</w:t>
      </w:r>
    </w:p>
    <w:p w14:paraId="7EE45A2E" w14:textId="77777777" w:rsidR="00F800BA" w:rsidRPr="00F800BA" w:rsidRDefault="00F800BA" w:rsidP="007E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</w:pP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When you </w:t>
      </w:r>
      <w:r w:rsidRPr="00F800BA">
        <w:rPr>
          <w:rFonts w:ascii="Century Gothic" w:eastAsia="Times New Roman" w:hAnsi="Century Gothic" w:cs="Times New Roman"/>
          <w:i/>
          <w:iCs/>
          <w:color w:val="111111"/>
          <w:sz w:val="24"/>
          <w:szCs w:val="24"/>
          <w:lang w:val="en-CA" w:eastAsia="en-CA"/>
        </w:rPr>
        <w:t>show</w:t>
      </w: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 rather than </w:t>
      </w:r>
      <w:r w:rsidRPr="00F800BA">
        <w:rPr>
          <w:rFonts w:ascii="Century Gothic" w:eastAsia="Times New Roman" w:hAnsi="Century Gothic" w:cs="Times New Roman"/>
          <w:i/>
          <w:iCs/>
          <w:color w:val="111111"/>
          <w:sz w:val="24"/>
          <w:szCs w:val="24"/>
          <w:lang w:val="en-CA" w:eastAsia="en-CA"/>
        </w:rPr>
        <w:t>tell</w:t>
      </w: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, you make the reader part of the experience. Rather than having everything simply imparted to him, he sees it in his mind and comes to the conclusions you want.</w:t>
      </w:r>
    </w:p>
    <w:p w14:paraId="1964A4A1" w14:textId="77777777" w:rsidR="00F800BA" w:rsidRPr="00F800BA" w:rsidRDefault="00F800BA" w:rsidP="007E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</w:pP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What could be better than engaging your reader—giving him an active role in the storytelling—or should I say the story-</w:t>
      </w:r>
      <w:r w:rsidRPr="00F800BA">
        <w:rPr>
          <w:rFonts w:ascii="Century Gothic" w:eastAsia="Times New Roman" w:hAnsi="Century Gothic" w:cs="Times New Roman"/>
          <w:i/>
          <w:iCs/>
          <w:color w:val="111111"/>
          <w:sz w:val="24"/>
          <w:szCs w:val="24"/>
          <w:lang w:val="en-CA" w:eastAsia="en-CA"/>
        </w:rPr>
        <w:t>showing</w:t>
      </w:r>
      <w:r w:rsidRPr="00F800BA">
        <w:rPr>
          <w:rFonts w:ascii="Century Gothic" w:eastAsia="Times New Roman" w:hAnsi="Century Gothic" w:cs="Times New Roman"/>
          <w:color w:val="111111"/>
          <w:sz w:val="24"/>
          <w:szCs w:val="24"/>
          <w:lang w:val="en-CA" w:eastAsia="en-CA"/>
        </w:rPr>
        <w:t>?</w:t>
      </w:r>
    </w:p>
    <w:p w14:paraId="0F6A6CEE" w14:textId="2838411D" w:rsidR="00F800BA" w:rsidRPr="00D97371" w:rsidRDefault="00003253" w:rsidP="00F800BA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D97371">
        <w:rPr>
          <w:rFonts w:ascii="Century Gothic" w:hAnsi="Century Gothic"/>
          <w:b/>
          <w:bCs/>
          <w:sz w:val="24"/>
          <w:szCs w:val="24"/>
          <w:lang w:val="en-US"/>
        </w:rPr>
        <w:t xml:space="preserve">Now you try it. Fill in the following information: </w:t>
      </w:r>
    </w:p>
    <w:p w14:paraId="6BA61E0E" w14:textId="716B6DDD" w:rsidR="00B858ED" w:rsidRPr="00D97371" w:rsidRDefault="00B858ED" w:rsidP="00D9737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</w:p>
    <w:p w14:paraId="0F63923E" w14:textId="35D947D9" w:rsidR="00D33012" w:rsidRPr="004D2A1D" w:rsidRDefault="00D33012" w:rsidP="00D33012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4D2A1D">
        <w:rPr>
          <w:rFonts w:ascii="Century Gothic" w:hAnsi="Century Gothic"/>
          <w:sz w:val="24"/>
          <w:szCs w:val="24"/>
          <w:lang w:val="en-US"/>
        </w:rPr>
        <w:t xml:space="preserve">The first thing I </w:t>
      </w:r>
      <w:r w:rsidRPr="004D2A1D">
        <w:rPr>
          <w:rFonts w:ascii="Century Gothic" w:hAnsi="Century Gothic"/>
          <w:b/>
          <w:sz w:val="24"/>
          <w:szCs w:val="24"/>
          <w:lang w:val="en-US"/>
        </w:rPr>
        <w:t>saw</w:t>
      </w:r>
      <w:r w:rsidRPr="004D2A1D">
        <w:rPr>
          <w:rFonts w:ascii="Century Gothic" w:hAnsi="Century Gothic"/>
          <w:sz w:val="24"/>
          <w:szCs w:val="24"/>
          <w:lang w:val="en-US"/>
        </w:rPr>
        <w:t xml:space="preserve"> when I woke up __</w:t>
      </w:r>
      <w:r w:rsidR="00160332" w:rsidRPr="004D2A1D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79EE17CE" w14:textId="5BBFFA4E" w:rsidR="00D33012" w:rsidRPr="004D2A1D" w:rsidRDefault="00D33012" w:rsidP="00D33012">
      <w:pPr>
        <w:rPr>
          <w:rFonts w:ascii="Century Gothic" w:hAnsi="Century Gothic"/>
          <w:sz w:val="24"/>
          <w:szCs w:val="24"/>
          <w:lang w:val="en-US"/>
        </w:rPr>
      </w:pPr>
      <w:r w:rsidRPr="004D2A1D">
        <w:rPr>
          <w:rFonts w:ascii="Century Gothic" w:hAnsi="Century Gothic"/>
          <w:sz w:val="24"/>
          <w:szCs w:val="24"/>
          <w:lang w:val="en-US"/>
        </w:rPr>
        <w:t xml:space="preserve">I </w:t>
      </w:r>
      <w:r w:rsidRPr="004D2A1D">
        <w:rPr>
          <w:rFonts w:ascii="Century Gothic" w:hAnsi="Century Gothic"/>
          <w:b/>
          <w:sz w:val="24"/>
          <w:szCs w:val="24"/>
          <w:lang w:val="en-US"/>
        </w:rPr>
        <w:t>heard</w:t>
      </w:r>
      <w:r w:rsidRPr="004D2A1D">
        <w:rPr>
          <w:rFonts w:ascii="Century Gothic" w:hAnsi="Century Gothic"/>
          <w:sz w:val="24"/>
          <w:szCs w:val="24"/>
          <w:lang w:val="en-US"/>
        </w:rPr>
        <w:t xml:space="preserve"> _</w:t>
      </w:r>
    </w:p>
    <w:p w14:paraId="3E143E62" w14:textId="4F88EE15" w:rsidR="00D33012" w:rsidRPr="004D2A1D" w:rsidRDefault="00D33012" w:rsidP="00D33012">
      <w:pPr>
        <w:rPr>
          <w:rFonts w:ascii="Century Gothic" w:hAnsi="Century Gothic"/>
          <w:sz w:val="24"/>
          <w:szCs w:val="24"/>
          <w:lang w:val="en-US"/>
        </w:rPr>
      </w:pPr>
      <w:r w:rsidRPr="004D2A1D">
        <w:rPr>
          <w:rFonts w:ascii="Century Gothic" w:hAnsi="Century Gothic"/>
          <w:sz w:val="24"/>
          <w:szCs w:val="24"/>
          <w:lang w:val="en-US"/>
        </w:rPr>
        <w:t xml:space="preserve">I </w:t>
      </w:r>
      <w:r w:rsidRPr="004D2A1D">
        <w:rPr>
          <w:rFonts w:ascii="Century Gothic" w:hAnsi="Century Gothic"/>
          <w:b/>
          <w:sz w:val="24"/>
          <w:szCs w:val="24"/>
          <w:lang w:val="en-US"/>
        </w:rPr>
        <w:t>felt</w:t>
      </w:r>
      <w:r w:rsidRPr="004D2A1D">
        <w:rPr>
          <w:rFonts w:ascii="Century Gothic" w:hAnsi="Century Gothic"/>
          <w:sz w:val="24"/>
          <w:szCs w:val="24"/>
          <w:lang w:val="en-US"/>
        </w:rPr>
        <w:t xml:space="preserve"> _</w:t>
      </w:r>
    </w:p>
    <w:p w14:paraId="29AA1BE1" w14:textId="3A2602F9" w:rsidR="00D33012" w:rsidRPr="004D2A1D" w:rsidRDefault="00D33012" w:rsidP="00D33012">
      <w:pPr>
        <w:rPr>
          <w:rFonts w:ascii="Century Gothic" w:hAnsi="Century Gothic"/>
          <w:sz w:val="24"/>
          <w:szCs w:val="24"/>
          <w:lang w:val="en-US"/>
        </w:rPr>
      </w:pPr>
      <w:r w:rsidRPr="004D2A1D">
        <w:rPr>
          <w:rFonts w:ascii="Century Gothic" w:hAnsi="Century Gothic"/>
          <w:sz w:val="24"/>
          <w:szCs w:val="24"/>
          <w:lang w:val="en-US"/>
        </w:rPr>
        <w:t xml:space="preserve">I </w:t>
      </w:r>
      <w:r w:rsidRPr="004D2A1D">
        <w:rPr>
          <w:rFonts w:ascii="Century Gothic" w:hAnsi="Century Gothic"/>
          <w:b/>
          <w:sz w:val="24"/>
          <w:szCs w:val="24"/>
          <w:lang w:val="en-US"/>
        </w:rPr>
        <w:t>ate</w:t>
      </w:r>
      <w:r w:rsidRPr="004D2A1D">
        <w:rPr>
          <w:rFonts w:ascii="Century Gothic" w:hAnsi="Century Gothic"/>
          <w:sz w:val="24"/>
          <w:szCs w:val="24"/>
          <w:lang w:val="en-US"/>
        </w:rPr>
        <w:t xml:space="preserve"> for breakfast _</w:t>
      </w:r>
      <w:r w:rsidR="00D66538" w:rsidRPr="004D2A1D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7DFC5E40" w14:textId="5F4CDF59" w:rsidR="00D33012" w:rsidRPr="004D2A1D" w:rsidRDefault="00D33012" w:rsidP="00D33012">
      <w:pPr>
        <w:rPr>
          <w:rFonts w:ascii="Century Gothic" w:hAnsi="Century Gothic"/>
          <w:sz w:val="24"/>
          <w:szCs w:val="24"/>
          <w:lang w:val="en-US"/>
        </w:rPr>
      </w:pPr>
      <w:r w:rsidRPr="004D2A1D">
        <w:rPr>
          <w:rFonts w:ascii="Century Gothic" w:hAnsi="Century Gothic"/>
          <w:sz w:val="24"/>
          <w:szCs w:val="24"/>
          <w:lang w:val="en-US"/>
        </w:rPr>
        <w:t xml:space="preserve">I </w:t>
      </w:r>
      <w:r w:rsidRPr="004D2A1D">
        <w:rPr>
          <w:rFonts w:ascii="Century Gothic" w:hAnsi="Century Gothic"/>
          <w:b/>
          <w:sz w:val="24"/>
          <w:szCs w:val="24"/>
          <w:lang w:val="en-US"/>
        </w:rPr>
        <w:t xml:space="preserve">smelled </w:t>
      </w:r>
      <w:r w:rsidRPr="004D2A1D">
        <w:rPr>
          <w:rFonts w:ascii="Century Gothic" w:hAnsi="Century Gothic"/>
          <w:sz w:val="24"/>
          <w:szCs w:val="24"/>
          <w:lang w:val="en-US"/>
        </w:rPr>
        <w:t>__</w:t>
      </w:r>
      <w:r w:rsidR="00D66538" w:rsidRPr="004D2A1D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02876E73" w14:textId="2FCF745C" w:rsidR="009255E7" w:rsidRDefault="00D33012" w:rsidP="00D33012">
      <w:pPr>
        <w:rPr>
          <w:rFonts w:ascii="Century Gothic" w:hAnsi="Century Gothic"/>
          <w:sz w:val="24"/>
          <w:szCs w:val="24"/>
          <w:lang w:val="en-US"/>
        </w:rPr>
      </w:pPr>
      <w:r w:rsidRPr="004D2A1D">
        <w:rPr>
          <w:rFonts w:ascii="Century Gothic" w:hAnsi="Century Gothic"/>
          <w:sz w:val="24"/>
          <w:szCs w:val="24"/>
          <w:lang w:val="en-US"/>
        </w:rPr>
        <w:t>How did you get to school? __</w:t>
      </w:r>
    </w:p>
    <w:p w14:paraId="6DFC42D1" w14:textId="77777777" w:rsidR="009255E7" w:rsidRPr="004D2A1D" w:rsidRDefault="009255E7" w:rsidP="00D33012">
      <w:pPr>
        <w:rPr>
          <w:rFonts w:ascii="Century Gothic" w:hAnsi="Century Gothic"/>
          <w:sz w:val="24"/>
          <w:szCs w:val="24"/>
          <w:lang w:val="en-US"/>
        </w:rPr>
      </w:pPr>
    </w:p>
    <w:p w14:paraId="534AD795" w14:textId="2657A761" w:rsidR="0094201F" w:rsidRPr="004D2A1D" w:rsidRDefault="0094201F" w:rsidP="00D33012">
      <w:pPr>
        <w:rPr>
          <w:rFonts w:ascii="Century Gothic" w:hAnsi="Century Gothic"/>
          <w:sz w:val="24"/>
          <w:szCs w:val="24"/>
          <w:lang w:val="en-US"/>
        </w:rPr>
      </w:pPr>
      <w:r w:rsidRPr="004D2A1D">
        <w:rPr>
          <w:rFonts w:ascii="Century Gothic" w:hAnsi="Century Gothic"/>
          <w:sz w:val="24"/>
          <w:szCs w:val="24"/>
          <w:lang w:val="en-US"/>
        </w:rPr>
        <w:t>The one below is an example of mine</w:t>
      </w:r>
      <w:r w:rsidR="009255E7">
        <w:rPr>
          <w:rFonts w:ascii="Century Gothic" w:hAnsi="Century Gothic"/>
          <w:sz w:val="24"/>
          <w:szCs w:val="24"/>
          <w:lang w:val="en-US"/>
        </w:rPr>
        <w:t xml:space="preserve"> using the info from above</w:t>
      </w:r>
      <w:r w:rsidRPr="004D2A1D">
        <w:rPr>
          <w:rFonts w:ascii="Century Gothic" w:hAnsi="Century Gothic"/>
          <w:sz w:val="24"/>
          <w:szCs w:val="24"/>
          <w:lang w:val="en-US"/>
        </w:rPr>
        <w:t xml:space="preserve">. </w:t>
      </w:r>
    </w:p>
    <w:p w14:paraId="5DA7C6B7" w14:textId="6DAF7C9B" w:rsidR="00FC5C7D" w:rsidRPr="004D2A1D" w:rsidRDefault="00FC5C7D" w:rsidP="00B71CDD">
      <w:pPr>
        <w:ind w:firstLine="720"/>
        <w:rPr>
          <w:rFonts w:ascii="Century Gothic" w:hAnsi="Century Gothic"/>
          <w:b/>
          <w:bCs/>
          <w:sz w:val="24"/>
          <w:szCs w:val="24"/>
          <w:lang w:val="en-US"/>
        </w:rPr>
      </w:pPr>
      <w:r w:rsidRPr="004D2A1D">
        <w:rPr>
          <w:rFonts w:ascii="Century Gothic" w:hAnsi="Century Gothic"/>
          <w:b/>
          <w:bCs/>
          <w:sz w:val="24"/>
          <w:szCs w:val="24"/>
          <w:lang w:val="en-US"/>
        </w:rPr>
        <w:t xml:space="preserve">Theme: </w:t>
      </w:r>
      <w:r w:rsidR="00010080" w:rsidRPr="004D2A1D">
        <w:rPr>
          <w:rFonts w:ascii="Century Gothic" w:hAnsi="Century Gothic"/>
          <w:b/>
          <w:bCs/>
          <w:sz w:val="24"/>
          <w:szCs w:val="24"/>
          <w:lang w:val="en-US"/>
        </w:rPr>
        <w:t xml:space="preserve">Getting up in the morning is hard, but if one loves their job, it is </w:t>
      </w:r>
      <w:r w:rsidR="00A72119" w:rsidRPr="004D2A1D">
        <w:rPr>
          <w:rFonts w:ascii="Century Gothic" w:hAnsi="Century Gothic"/>
          <w:b/>
          <w:bCs/>
          <w:sz w:val="24"/>
          <w:szCs w:val="24"/>
          <w:lang w:val="en-US"/>
        </w:rPr>
        <w:t xml:space="preserve">tolerable. </w:t>
      </w:r>
    </w:p>
    <w:p w14:paraId="1E882760" w14:textId="5FFF853D" w:rsidR="00CB582B" w:rsidRPr="004D2A1D" w:rsidRDefault="00BD2515" w:rsidP="00B71CDD">
      <w:pPr>
        <w:ind w:firstLine="720"/>
        <w:rPr>
          <w:rFonts w:ascii="Century Gothic" w:hAnsi="Century Gothic"/>
          <w:sz w:val="24"/>
          <w:szCs w:val="24"/>
          <w:lang w:val="en-US"/>
        </w:rPr>
      </w:pPr>
      <w:r w:rsidRPr="004D2A1D">
        <w:rPr>
          <w:rFonts w:ascii="Century Gothic" w:hAnsi="Century Gothic"/>
          <w:sz w:val="24"/>
          <w:szCs w:val="24"/>
          <w:lang w:val="en-US"/>
        </w:rPr>
        <w:t xml:space="preserve">The fluorescent light on the clock face </w:t>
      </w:r>
      <w:r w:rsidRPr="004D2A1D">
        <w:rPr>
          <w:rFonts w:ascii="Century Gothic" w:hAnsi="Century Gothic"/>
          <w:sz w:val="24"/>
          <w:szCs w:val="24"/>
          <w:highlight w:val="green"/>
          <w:lang w:val="en-US"/>
        </w:rPr>
        <w:t>hurt my eyes</w:t>
      </w:r>
      <w:r w:rsidRPr="004D2A1D">
        <w:rPr>
          <w:rFonts w:ascii="Century Gothic" w:hAnsi="Century Gothic"/>
          <w:sz w:val="24"/>
          <w:szCs w:val="24"/>
          <w:lang w:val="en-US"/>
        </w:rPr>
        <w:t xml:space="preserve"> as I rolled over to shut off the alarm. The number ‘5’ </w:t>
      </w:r>
      <w:r w:rsidRPr="004D2A1D">
        <w:rPr>
          <w:rFonts w:ascii="Century Gothic" w:hAnsi="Century Gothic"/>
          <w:strike/>
          <w:sz w:val="24"/>
          <w:szCs w:val="24"/>
          <w:lang w:val="en-US"/>
        </w:rPr>
        <w:t>hurt</w:t>
      </w:r>
      <w:r w:rsidRPr="004D2A1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E21F5" w:rsidRPr="004D2A1D">
        <w:rPr>
          <w:rFonts w:ascii="Century Gothic" w:hAnsi="Century Gothic"/>
          <w:i/>
          <w:iCs/>
          <w:sz w:val="24"/>
          <w:szCs w:val="24"/>
          <w:highlight w:val="green"/>
          <w:lang w:val="en-US"/>
        </w:rPr>
        <w:t>(new word since don’t want to repeat)</w:t>
      </w:r>
      <w:r w:rsidR="00DE21F5" w:rsidRPr="004D2A1D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4D2A1D">
        <w:rPr>
          <w:rFonts w:ascii="Century Gothic" w:hAnsi="Century Gothic"/>
          <w:sz w:val="24"/>
          <w:szCs w:val="24"/>
          <w:lang w:val="en-US"/>
        </w:rPr>
        <w:t>my brain</w:t>
      </w:r>
      <w:r w:rsidR="000235B4" w:rsidRPr="004D2A1D">
        <w:rPr>
          <w:rFonts w:ascii="Century Gothic" w:hAnsi="Century Gothic"/>
          <w:sz w:val="24"/>
          <w:szCs w:val="24"/>
          <w:lang w:val="en-US"/>
        </w:rPr>
        <w:t>; w</w:t>
      </w:r>
      <w:r w:rsidRPr="004D2A1D">
        <w:rPr>
          <w:rFonts w:ascii="Century Gothic" w:hAnsi="Century Gothic"/>
          <w:sz w:val="24"/>
          <w:szCs w:val="24"/>
          <w:lang w:val="en-US"/>
        </w:rPr>
        <w:t xml:space="preserve">hy did I agree to teach X-block? Permanently changing the 6:15am to 5:30 was torture. At least it was starting to get light at this time and </w:t>
      </w:r>
      <w:r w:rsidR="005E3E46" w:rsidRPr="004D2A1D">
        <w:rPr>
          <w:rFonts w:ascii="Century Gothic" w:hAnsi="Century Gothic"/>
          <w:sz w:val="24"/>
          <w:szCs w:val="24"/>
          <w:lang w:val="en-US"/>
        </w:rPr>
        <w:t>the birds were singing.</w:t>
      </w:r>
      <w:r w:rsidRPr="004D2A1D">
        <w:rPr>
          <w:rFonts w:ascii="Century Gothic" w:hAnsi="Century Gothic"/>
          <w:sz w:val="24"/>
          <w:szCs w:val="24"/>
          <w:lang w:val="en-US"/>
        </w:rPr>
        <w:t xml:space="preserve"> I unpeeled the thick blanket off and rolled to the side of the bed. Ugh. It is only </w:t>
      </w:r>
      <w:r w:rsidR="00B71CDD" w:rsidRPr="004D2A1D">
        <w:rPr>
          <w:rFonts w:ascii="Century Gothic" w:hAnsi="Century Gothic"/>
          <w:sz w:val="24"/>
          <w:szCs w:val="24"/>
          <w:lang w:val="en-US"/>
        </w:rPr>
        <w:t>Wednesday</w:t>
      </w:r>
      <w:r w:rsidRPr="004D2A1D">
        <w:rPr>
          <w:rFonts w:ascii="Century Gothic" w:hAnsi="Century Gothic"/>
          <w:sz w:val="24"/>
          <w:szCs w:val="24"/>
          <w:lang w:val="en-US"/>
        </w:rPr>
        <w:t xml:space="preserve">. </w:t>
      </w:r>
    </w:p>
    <w:p w14:paraId="2B1CB1B6" w14:textId="77777777" w:rsidR="00030D09" w:rsidRPr="004D2A1D" w:rsidRDefault="0011799F" w:rsidP="00B71CDD">
      <w:pPr>
        <w:ind w:firstLine="720"/>
        <w:rPr>
          <w:rFonts w:ascii="Century Gothic" w:hAnsi="Century Gothic"/>
          <w:sz w:val="24"/>
          <w:szCs w:val="24"/>
          <w:lang w:val="en-US"/>
        </w:rPr>
      </w:pPr>
      <w:r w:rsidRPr="004D2A1D">
        <w:rPr>
          <w:rFonts w:ascii="Century Gothic" w:hAnsi="Century Gothic"/>
          <w:sz w:val="24"/>
          <w:szCs w:val="24"/>
          <w:lang w:val="en-US"/>
        </w:rPr>
        <w:t xml:space="preserve">After </w:t>
      </w:r>
      <w:r w:rsidR="00BA4D12" w:rsidRPr="004D2A1D">
        <w:rPr>
          <w:rFonts w:ascii="Century Gothic" w:hAnsi="Century Gothic"/>
          <w:sz w:val="24"/>
          <w:szCs w:val="24"/>
          <w:lang w:val="en-US"/>
        </w:rPr>
        <w:t>the usual routine of brushing teeth, showering and dressing</w:t>
      </w:r>
      <w:r w:rsidRPr="004D2A1D">
        <w:rPr>
          <w:rFonts w:ascii="Century Gothic" w:hAnsi="Century Gothic"/>
          <w:sz w:val="24"/>
          <w:szCs w:val="24"/>
          <w:lang w:val="en-US"/>
        </w:rPr>
        <w:t>, I padded</w:t>
      </w:r>
      <w:r w:rsidRPr="004D2A1D">
        <w:rPr>
          <w:rFonts w:ascii="Century Gothic" w:hAnsi="Century Gothic"/>
          <w:color w:val="ED7D31" w:themeColor="accent2"/>
          <w:sz w:val="24"/>
          <w:szCs w:val="24"/>
          <w:lang w:val="en-US"/>
        </w:rPr>
        <w:t xml:space="preserve"> </w:t>
      </w:r>
      <w:r w:rsidRPr="004D2A1D">
        <w:rPr>
          <w:rFonts w:ascii="Century Gothic" w:hAnsi="Century Gothic"/>
          <w:sz w:val="24"/>
          <w:szCs w:val="24"/>
          <w:lang w:val="en-US"/>
        </w:rPr>
        <w:t xml:space="preserve">down the stairs to make breakfast; nothing fancy today, just scrambled eggs on toast with a little “I put that s*%t on everything” to spice it up. </w:t>
      </w:r>
      <w:r w:rsidR="00313B9D" w:rsidRPr="004D2A1D">
        <w:rPr>
          <w:rFonts w:ascii="Century Gothic" w:hAnsi="Century Gothic"/>
          <w:strike/>
          <w:sz w:val="24"/>
          <w:szCs w:val="24"/>
          <w:lang w:val="en-US"/>
        </w:rPr>
        <w:t>Thankfully</w:t>
      </w:r>
      <w:r w:rsidR="0033442D" w:rsidRPr="004D2A1D">
        <w:rPr>
          <w:rFonts w:ascii="Century Gothic" w:hAnsi="Century Gothic"/>
          <w:strike/>
          <w:sz w:val="24"/>
          <w:szCs w:val="24"/>
          <w:lang w:val="en-US"/>
        </w:rPr>
        <w:t>,</w:t>
      </w:r>
      <w:r w:rsidRPr="004D2A1D">
        <w:rPr>
          <w:rFonts w:ascii="Century Gothic" w:hAnsi="Century Gothic"/>
          <w:strike/>
          <w:sz w:val="24"/>
          <w:szCs w:val="24"/>
          <w:lang w:val="en-US"/>
        </w:rPr>
        <w:t xml:space="preserve"> I had made the lunch kits the night before because I wanted to get out the door to avoid unnecessary traffic today. </w:t>
      </w:r>
      <w:r w:rsidR="00B71CDD" w:rsidRPr="004D2A1D">
        <w:rPr>
          <w:rFonts w:ascii="Century Gothic" w:hAnsi="Century Gothic"/>
          <w:strike/>
          <w:sz w:val="24"/>
          <w:szCs w:val="24"/>
          <w:lang w:val="en-US"/>
        </w:rPr>
        <w:t>I had way too much organizing to do</w:t>
      </w:r>
      <w:r w:rsidRPr="004D2A1D">
        <w:rPr>
          <w:rFonts w:ascii="Century Gothic" w:hAnsi="Century Gothic"/>
          <w:strike/>
          <w:sz w:val="24"/>
          <w:szCs w:val="24"/>
          <w:lang w:val="en-US"/>
        </w:rPr>
        <w:t>; therefore, I had to get an early start to the day so I wasn’t scatterbrained and useless for the next six hours.</w:t>
      </w:r>
      <w:r w:rsidR="009F24E5" w:rsidRPr="004D2A1D">
        <w:rPr>
          <w:rFonts w:ascii="Century Gothic" w:hAnsi="Century Gothic"/>
          <w:strike/>
          <w:sz w:val="24"/>
          <w:szCs w:val="24"/>
          <w:lang w:val="en-US"/>
        </w:rPr>
        <w:t xml:space="preserve"> </w:t>
      </w:r>
      <w:r w:rsidRPr="004D2A1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9F24E5" w:rsidRPr="004D2A1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9F24E5" w:rsidRPr="004D2A1D">
        <w:rPr>
          <w:rFonts w:ascii="Century Gothic" w:hAnsi="Century Gothic"/>
          <w:i/>
          <w:iCs/>
          <w:sz w:val="24"/>
          <w:szCs w:val="24"/>
          <w:highlight w:val="yellow"/>
          <w:lang w:val="en-US"/>
        </w:rPr>
        <w:t>(deadwood- does not advance the plot or build on my theme so take it out)</w:t>
      </w:r>
      <w:r w:rsidR="009F24E5" w:rsidRPr="004D2A1D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277DCDE4" w14:textId="77777777" w:rsidR="00030D09" w:rsidRPr="004D2A1D" w:rsidRDefault="00030D09" w:rsidP="00030D09">
      <w:pPr>
        <w:ind w:firstLine="720"/>
        <w:rPr>
          <w:rFonts w:ascii="Century Gothic" w:hAnsi="Century Gothic"/>
          <w:sz w:val="24"/>
          <w:szCs w:val="24"/>
          <w:lang w:val="en-US"/>
        </w:rPr>
      </w:pPr>
      <w:r w:rsidRPr="004D2A1D">
        <w:rPr>
          <w:rFonts w:ascii="Century Gothic" w:hAnsi="Century Gothic"/>
          <w:sz w:val="24"/>
          <w:szCs w:val="24"/>
          <w:lang w:val="en-US"/>
        </w:rPr>
        <w:lastRenderedPageBreak/>
        <w:t xml:space="preserve">Knocking on my son’s bedroom door, I whispered, “Are you up, honey?” “Yah” was muffled by blankets and dreams. Opening the door, my nose twitched. Charlie obviously hadn’t showered after hockey last night. </w:t>
      </w:r>
    </w:p>
    <w:p w14:paraId="685B4279" w14:textId="06DA6FCF" w:rsidR="0011799F" w:rsidRPr="004D2A1D" w:rsidRDefault="0011799F" w:rsidP="00B71CDD">
      <w:pPr>
        <w:ind w:firstLine="720"/>
        <w:rPr>
          <w:rFonts w:ascii="Century Gothic" w:hAnsi="Century Gothic"/>
          <w:sz w:val="24"/>
          <w:szCs w:val="24"/>
          <w:lang w:val="en-US"/>
        </w:rPr>
      </w:pPr>
      <w:r w:rsidRPr="004D2A1D">
        <w:rPr>
          <w:rFonts w:ascii="Century Gothic" w:hAnsi="Century Gothic"/>
          <w:sz w:val="24"/>
          <w:szCs w:val="24"/>
          <w:lang w:val="en-US"/>
        </w:rPr>
        <w:t xml:space="preserve">I </w:t>
      </w:r>
      <w:r w:rsidR="00B71CDD" w:rsidRPr="004D2A1D">
        <w:rPr>
          <w:rFonts w:ascii="Century Gothic" w:hAnsi="Century Gothic"/>
          <w:sz w:val="24"/>
          <w:szCs w:val="24"/>
          <w:lang w:val="en-US"/>
        </w:rPr>
        <w:t>whine,</w:t>
      </w:r>
      <w:r w:rsidRPr="004D2A1D">
        <w:rPr>
          <w:rFonts w:ascii="Century Gothic" w:hAnsi="Century Gothic"/>
          <w:sz w:val="24"/>
          <w:szCs w:val="24"/>
          <w:lang w:val="en-US"/>
        </w:rPr>
        <w:t xml:space="preserve"> but I love my job, and the early morning is nothing compared to working in a </w:t>
      </w:r>
      <w:r w:rsidR="0044620F" w:rsidRPr="004D2A1D">
        <w:rPr>
          <w:rFonts w:ascii="Century Gothic" w:hAnsi="Century Gothic"/>
          <w:sz w:val="24"/>
          <w:szCs w:val="24"/>
          <w:lang w:val="en-US"/>
        </w:rPr>
        <w:t xml:space="preserve">9-5 </w:t>
      </w:r>
      <w:r w:rsidRPr="004D2A1D">
        <w:rPr>
          <w:rFonts w:ascii="Century Gothic" w:hAnsi="Century Gothic"/>
          <w:sz w:val="24"/>
          <w:szCs w:val="24"/>
          <w:lang w:val="en-US"/>
        </w:rPr>
        <w:t>office with jaded adults</w:t>
      </w:r>
      <w:r w:rsidR="0044620F" w:rsidRPr="004D2A1D">
        <w:rPr>
          <w:rFonts w:ascii="Century Gothic" w:hAnsi="Century Gothic"/>
          <w:sz w:val="24"/>
          <w:szCs w:val="24"/>
          <w:lang w:val="en-US"/>
        </w:rPr>
        <w:t xml:space="preserve"> who count their days until retirement. Maybe the birds were right; I did have something to celebrate in the morning. </w:t>
      </w:r>
    </w:p>
    <w:p w14:paraId="71AA8566" w14:textId="0BBCFE7F" w:rsidR="00BD2515" w:rsidRDefault="00BD2515">
      <w:pPr>
        <w:rPr>
          <w:rFonts w:ascii="Century Gothic" w:hAnsi="Century Gothic"/>
          <w:sz w:val="24"/>
          <w:szCs w:val="24"/>
          <w:lang w:val="en-US"/>
        </w:rPr>
      </w:pPr>
    </w:p>
    <w:p w14:paraId="6C5F5551" w14:textId="41FE63BA" w:rsidR="009255E7" w:rsidRPr="009255E7" w:rsidRDefault="009255E7" w:rsidP="009255E7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  <w:lang w:val="en-US"/>
        </w:rPr>
      </w:pPr>
      <w:r w:rsidRPr="009255E7">
        <w:rPr>
          <w:rFonts w:ascii="Century Gothic" w:hAnsi="Century Gothic"/>
          <w:b/>
          <w:bCs/>
          <w:sz w:val="24"/>
          <w:szCs w:val="24"/>
          <w:lang w:val="en-US"/>
        </w:rPr>
        <w:t>Now, write a very short narrative story about your morning in which you SHOW your morning, not TELL. You don’t need to have much of a theme- just practice SHOWING.</w:t>
      </w: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Pr="009255E7">
        <w:rPr>
          <w:rFonts w:ascii="Century Gothic" w:hAnsi="Century Gothic"/>
          <w:sz w:val="24"/>
          <w:szCs w:val="24"/>
          <w:lang w:val="en-US"/>
        </w:rPr>
        <w:t xml:space="preserve">Share it with the people in your </w:t>
      </w:r>
      <w:proofErr w:type="spellStart"/>
      <w:r w:rsidRPr="009255E7">
        <w:rPr>
          <w:rFonts w:ascii="Century Gothic" w:hAnsi="Century Gothic"/>
          <w:sz w:val="24"/>
          <w:szCs w:val="24"/>
          <w:lang w:val="en-US"/>
        </w:rPr>
        <w:t>Iit</w:t>
      </w:r>
      <w:proofErr w:type="spellEnd"/>
      <w:r w:rsidRPr="009255E7">
        <w:rPr>
          <w:rFonts w:ascii="Century Gothic" w:hAnsi="Century Gothic"/>
          <w:sz w:val="24"/>
          <w:szCs w:val="24"/>
          <w:lang w:val="en-US"/>
        </w:rPr>
        <w:t xml:space="preserve"> group on TEAMS</w:t>
      </w:r>
      <w:r w:rsidR="002B7934">
        <w:rPr>
          <w:rFonts w:ascii="Century Gothic" w:hAnsi="Century Gothic"/>
          <w:sz w:val="24"/>
          <w:szCs w:val="24"/>
          <w:lang w:val="en-US"/>
        </w:rPr>
        <w:t xml:space="preserve"> when I say to. </w:t>
      </w:r>
    </w:p>
    <w:p w14:paraId="6C7C01D6" w14:textId="77777777" w:rsidR="009255E7" w:rsidRPr="004D2A1D" w:rsidRDefault="009255E7">
      <w:pPr>
        <w:rPr>
          <w:rFonts w:ascii="Century Gothic" w:hAnsi="Century Gothic"/>
          <w:sz w:val="24"/>
          <w:szCs w:val="24"/>
          <w:lang w:val="en-US"/>
        </w:rPr>
      </w:pPr>
    </w:p>
    <w:sectPr w:rsidR="009255E7" w:rsidRPr="004D2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9359" w14:textId="77777777" w:rsidR="00833E76" w:rsidRDefault="00833E76" w:rsidP="0094201F">
      <w:pPr>
        <w:spacing w:after="0" w:line="240" w:lineRule="auto"/>
      </w:pPr>
      <w:r>
        <w:separator/>
      </w:r>
    </w:p>
  </w:endnote>
  <w:endnote w:type="continuationSeparator" w:id="0">
    <w:p w14:paraId="3A5FE466" w14:textId="77777777" w:rsidR="00833E76" w:rsidRDefault="00833E76" w:rsidP="0094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7213" w14:textId="77777777" w:rsidR="00833E76" w:rsidRDefault="00833E76" w:rsidP="0094201F">
      <w:pPr>
        <w:spacing w:after="0" w:line="240" w:lineRule="auto"/>
      </w:pPr>
      <w:r>
        <w:separator/>
      </w:r>
    </w:p>
  </w:footnote>
  <w:footnote w:type="continuationSeparator" w:id="0">
    <w:p w14:paraId="3E5E686B" w14:textId="77777777" w:rsidR="00833E76" w:rsidRDefault="00833E76" w:rsidP="0094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0057"/>
    <w:multiLevelType w:val="hybridMultilevel"/>
    <w:tmpl w:val="54325A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15"/>
    <w:rsid w:val="00003253"/>
    <w:rsid w:val="00010080"/>
    <w:rsid w:val="000235B4"/>
    <w:rsid w:val="00030D09"/>
    <w:rsid w:val="0003662C"/>
    <w:rsid w:val="00044313"/>
    <w:rsid w:val="000E2C6B"/>
    <w:rsid w:val="0010149A"/>
    <w:rsid w:val="0011799F"/>
    <w:rsid w:val="00160332"/>
    <w:rsid w:val="001D6DED"/>
    <w:rsid w:val="00216D59"/>
    <w:rsid w:val="002B7934"/>
    <w:rsid w:val="002C63C2"/>
    <w:rsid w:val="002D27AC"/>
    <w:rsid w:val="00313B9D"/>
    <w:rsid w:val="0031683F"/>
    <w:rsid w:val="0033442D"/>
    <w:rsid w:val="003E03A1"/>
    <w:rsid w:val="003F2BCB"/>
    <w:rsid w:val="00413B73"/>
    <w:rsid w:val="0044620F"/>
    <w:rsid w:val="00446F71"/>
    <w:rsid w:val="004D2A1D"/>
    <w:rsid w:val="004F3284"/>
    <w:rsid w:val="00555FC0"/>
    <w:rsid w:val="005A6AA9"/>
    <w:rsid w:val="005C7CCB"/>
    <w:rsid w:val="005D7399"/>
    <w:rsid w:val="005E3E46"/>
    <w:rsid w:val="006D0673"/>
    <w:rsid w:val="006D1CD5"/>
    <w:rsid w:val="00707DC6"/>
    <w:rsid w:val="007B190C"/>
    <w:rsid w:val="007D4579"/>
    <w:rsid w:val="007D78ED"/>
    <w:rsid w:val="007E28EA"/>
    <w:rsid w:val="008069A9"/>
    <w:rsid w:val="00833E76"/>
    <w:rsid w:val="00893930"/>
    <w:rsid w:val="008954AE"/>
    <w:rsid w:val="009255E7"/>
    <w:rsid w:val="00931284"/>
    <w:rsid w:val="0094201F"/>
    <w:rsid w:val="0095691C"/>
    <w:rsid w:val="009F24E5"/>
    <w:rsid w:val="00A72119"/>
    <w:rsid w:val="00AC0A77"/>
    <w:rsid w:val="00B71CDD"/>
    <w:rsid w:val="00B858ED"/>
    <w:rsid w:val="00BA4D12"/>
    <w:rsid w:val="00BD2515"/>
    <w:rsid w:val="00CB582B"/>
    <w:rsid w:val="00CC00FF"/>
    <w:rsid w:val="00CE3229"/>
    <w:rsid w:val="00D1080F"/>
    <w:rsid w:val="00D17F80"/>
    <w:rsid w:val="00D33012"/>
    <w:rsid w:val="00D53509"/>
    <w:rsid w:val="00D66538"/>
    <w:rsid w:val="00D86E76"/>
    <w:rsid w:val="00D97371"/>
    <w:rsid w:val="00DC0E1E"/>
    <w:rsid w:val="00DE21F5"/>
    <w:rsid w:val="00E343B3"/>
    <w:rsid w:val="00E64090"/>
    <w:rsid w:val="00F800BA"/>
    <w:rsid w:val="00F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BB7B"/>
  <w15:chartTrackingRefBased/>
  <w15:docId w15:val="{5FF9630B-8330-4B6E-949B-CD5960CC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1F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858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58E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F800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2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rryjenkins.com/character-develop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erryjenkins.com/character-archetyp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27</cp:revision>
  <dcterms:created xsi:type="dcterms:W3CDTF">2020-12-11T22:11:00Z</dcterms:created>
  <dcterms:modified xsi:type="dcterms:W3CDTF">2021-06-08T20:33:00Z</dcterms:modified>
</cp:coreProperties>
</file>