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A52A" w14:textId="77777777" w:rsidR="00CA4B5F" w:rsidRDefault="00850F6B" w:rsidP="00CA4B5F">
      <w:pPr>
        <w:pStyle w:val="Title"/>
        <w:jc w:val="center"/>
        <w:rPr>
          <w:sz w:val="56"/>
          <w:szCs w:val="56"/>
        </w:rPr>
      </w:pPr>
      <w:r w:rsidRPr="00CA4B5F">
        <w:rPr>
          <w:noProof/>
          <w:sz w:val="56"/>
          <w:szCs w:val="56"/>
          <w:lang w:val="en-US"/>
        </w:rPr>
        <w:drawing>
          <wp:anchor distT="0" distB="0" distL="114300" distR="114300" simplePos="0" relativeHeight="251658240" behindDoc="0" locked="0" layoutInCell="1" allowOverlap="1" wp14:anchorId="2E903E18" wp14:editId="441816B0">
            <wp:simplePos x="1847850" y="457200"/>
            <wp:positionH relativeFrom="margin">
              <wp:align>left</wp:align>
            </wp:positionH>
            <wp:positionV relativeFrom="margin">
              <wp:align>top</wp:align>
            </wp:positionV>
            <wp:extent cx="2228850" cy="1645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que of Red Deat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6733" cy="1651132"/>
                    </a:xfrm>
                    <a:prstGeom prst="rect">
                      <a:avLst/>
                    </a:prstGeom>
                  </pic:spPr>
                </pic:pic>
              </a:graphicData>
            </a:graphic>
            <wp14:sizeRelH relativeFrom="margin">
              <wp14:pctWidth>0</wp14:pctWidth>
            </wp14:sizeRelH>
            <wp14:sizeRelV relativeFrom="margin">
              <wp14:pctHeight>0</wp14:pctHeight>
            </wp14:sizeRelV>
          </wp:anchor>
        </w:drawing>
      </w:r>
      <w:r w:rsidRPr="00CA4B5F">
        <w:rPr>
          <w:sz w:val="56"/>
          <w:szCs w:val="56"/>
        </w:rPr>
        <w:t>The Masque of the Red Death</w:t>
      </w:r>
    </w:p>
    <w:p w14:paraId="525E1C5B" w14:textId="5B9C21C7" w:rsidR="000965EE" w:rsidRPr="00CA4B5F" w:rsidRDefault="00840631" w:rsidP="00CA4B5F">
      <w:pPr>
        <w:pStyle w:val="Title"/>
        <w:jc w:val="center"/>
        <w:rPr>
          <w:sz w:val="56"/>
          <w:szCs w:val="56"/>
        </w:rPr>
      </w:pPr>
      <w:r w:rsidRPr="00CA4B5F">
        <w:rPr>
          <w:noProof/>
          <w:sz w:val="56"/>
          <w:szCs w:val="56"/>
          <w:lang w:val="en-US"/>
        </w:rPr>
        <w:drawing>
          <wp:anchor distT="0" distB="0" distL="114300" distR="114300" simplePos="0" relativeHeight="251659264" behindDoc="0" locked="0" layoutInCell="1" allowOverlap="1" wp14:anchorId="30535485" wp14:editId="07DE35AE">
            <wp:simplePos x="4819650" y="457200"/>
            <wp:positionH relativeFrom="margin">
              <wp:align>right</wp:align>
            </wp:positionH>
            <wp:positionV relativeFrom="margin">
              <wp:align>center</wp:align>
            </wp:positionV>
            <wp:extent cx="2324100" cy="1504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queOfTheRedDeath_Black_Room_by_pimpdaddyhetz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1504950"/>
                    </a:xfrm>
                    <a:prstGeom prst="rect">
                      <a:avLst/>
                    </a:prstGeom>
                  </pic:spPr>
                </pic:pic>
              </a:graphicData>
            </a:graphic>
          </wp:anchor>
        </w:drawing>
      </w:r>
    </w:p>
    <w:p w14:paraId="7F72C1C5" w14:textId="374C1CB6" w:rsidR="00850F6B" w:rsidRDefault="00840631" w:rsidP="00840631">
      <w:pPr>
        <w:rPr>
          <w:rFonts w:ascii="Century Gothic" w:hAnsi="Century Gothic"/>
          <w:sz w:val="24"/>
          <w:szCs w:val="24"/>
        </w:rPr>
      </w:pPr>
      <w:r w:rsidRPr="00857C56">
        <w:rPr>
          <w:rFonts w:ascii="Century Gothic" w:hAnsi="Century Gothic"/>
          <w:b/>
          <w:bCs/>
          <w:sz w:val="24"/>
          <w:szCs w:val="24"/>
          <w:u w:val="single"/>
        </w:rPr>
        <w:t>Vocabulary</w:t>
      </w:r>
      <w:r w:rsidRPr="00857C56">
        <w:rPr>
          <w:rFonts w:ascii="Century Gothic" w:hAnsi="Century Gothic"/>
          <w:b/>
          <w:bCs/>
          <w:sz w:val="24"/>
          <w:szCs w:val="24"/>
        </w:rPr>
        <w:t>:</w:t>
      </w:r>
      <w:r w:rsidRPr="00D51A71">
        <w:rPr>
          <w:rFonts w:ascii="Century Gothic" w:hAnsi="Century Gothic"/>
          <w:sz w:val="24"/>
          <w:szCs w:val="24"/>
        </w:rPr>
        <w:t xml:space="preserve"> </w:t>
      </w:r>
      <w:r w:rsidR="00723996" w:rsidRPr="00D51A71">
        <w:rPr>
          <w:rFonts w:ascii="Century Gothic" w:hAnsi="Century Gothic"/>
          <w:sz w:val="24"/>
          <w:szCs w:val="24"/>
        </w:rPr>
        <w:t>Create a “</w:t>
      </w:r>
      <w:proofErr w:type="spellStart"/>
      <w:r w:rsidR="00723996" w:rsidRPr="00D51A71">
        <w:rPr>
          <w:rFonts w:ascii="Century Gothic" w:hAnsi="Century Gothic"/>
          <w:sz w:val="24"/>
          <w:szCs w:val="24"/>
        </w:rPr>
        <w:t>quizlet</w:t>
      </w:r>
      <w:proofErr w:type="spellEnd"/>
      <w:r w:rsidR="00723996" w:rsidRPr="00D51A71">
        <w:rPr>
          <w:rFonts w:ascii="Century Gothic" w:hAnsi="Century Gothic"/>
          <w:sz w:val="24"/>
          <w:szCs w:val="24"/>
        </w:rPr>
        <w:t xml:space="preserve">” </w:t>
      </w:r>
      <w:hyperlink r:id="rId7" w:history="1">
        <w:r w:rsidR="0036325C" w:rsidRPr="00D51A71">
          <w:rPr>
            <w:rStyle w:val="Hyperlink"/>
            <w:rFonts w:ascii="Century Gothic" w:hAnsi="Century Gothic"/>
            <w:sz w:val="24"/>
            <w:szCs w:val="24"/>
          </w:rPr>
          <w:t>https://quizlet.com/</w:t>
        </w:r>
      </w:hyperlink>
      <w:r w:rsidR="0036325C" w:rsidRPr="00D51A71">
        <w:rPr>
          <w:rFonts w:ascii="Century Gothic" w:hAnsi="Century Gothic"/>
          <w:sz w:val="24"/>
          <w:szCs w:val="24"/>
        </w:rPr>
        <w:t xml:space="preserve"> </w:t>
      </w:r>
      <w:r w:rsidR="00723996" w:rsidRPr="00D51A71">
        <w:rPr>
          <w:rFonts w:ascii="Century Gothic" w:hAnsi="Century Gothic"/>
          <w:sz w:val="24"/>
          <w:szCs w:val="24"/>
        </w:rPr>
        <w:t>in which you choose 1</w:t>
      </w:r>
      <w:r w:rsidR="0036325C" w:rsidRPr="00D51A71">
        <w:rPr>
          <w:rFonts w:ascii="Century Gothic" w:hAnsi="Century Gothic"/>
          <w:sz w:val="24"/>
          <w:szCs w:val="24"/>
        </w:rPr>
        <w:t>5</w:t>
      </w:r>
      <w:r w:rsidR="00723996" w:rsidRPr="00D51A71">
        <w:rPr>
          <w:rFonts w:ascii="Century Gothic" w:hAnsi="Century Gothic"/>
          <w:sz w:val="24"/>
          <w:szCs w:val="24"/>
        </w:rPr>
        <w:t xml:space="preserve"> words from the list of </w:t>
      </w:r>
      <w:hyperlink r:id="rId8" w:history="1">
        <w:r w:rsidR="00723996" w:rsidRPr="00722A89">
          <w:rPr>
            <w:rStyle w:val="Hyperlink"/>
            <w:rFonts w:ascii="Century Gothic" w:hAnsi="Century Gothic"/>
            <w:sz w:val="24"/>
            <w:szCs w:val="24"/>
          </w:rPr>
          <w:t>vocabulary words</w:t>
        </w:r>
      </w:hyperlink>
      <w:r w:rsidR="00723996" w:rsidRPr="00D51A71">
        <w:rPr>
          <w:rFonts w:ascii="Century Gothic" w:hAnsi="Century Gothic"/>
          <w:sz w:val="24"/>
          <w:szCs w:val="24"/>
        </w:rPr>
        <w:t xml:space="preserve">. </w:t>
      </w:r>
      <w:r w:rsidR="00CE2DD3">
        <w:rPr>
          <w:rFonts w:ascii="Century Gothic" w:hAnsi="Century Gothic"/>
          <w:sz w:val="24"/>
          <w:szCs w:val="24"/>
        </w:rPr>
        <w:t xml:space="preserve">Find a definition from the </w:t>
      </w:r>
      <w:r w:rsidR="00B01FE8">
        <w:rPr>
          <w:rFonts w:ascii="Century Gothic" w:hAnsi="Century Gothic"/>
          <w:sz w:val="24"/>
          <w:szCs w:val="24"/>
        </w:rPr>
        <w:t xml:space="preserve">internet that matches the sentence offered. </w:t>
      </w:r>
      <w:r w:rsidR="00723996" w:rsidRPr="00D51A71">
        <w:rPr>
          <w:rFonts w:ascii="Century Gothic" w:hAnsi="Century Gothic"/>
          <w:sz w:val="24"/>
          <w:szCs w:val="24"/>
        </w:rPr>
        <w:t xml:space="preserve">Make yourself a quiz. </w:t>
      </w:r>
      <w:r w:rsidR="0036325C" w:rsidRPr="00D51A71">
        <w:rPr>
          <w:rFonts w:ascii="Century Gothic" w:hAnsi="Century Gothic"/>
          <w:sz w:val="24"/>
          <w:szCs w:val="24"/>
        </w:rPr>
        <w:t>Save the quiz to show me</w:t>
      </w:r>
      <w:r w:rsidR="00B01FE8">
        <w:rPr>
          <w:rFonts w:ascii="Century Gothic" w:hAnsi="Century Gothic"/>
          <w:sz w:val="24"/>
          <w:szCs w:val="24"/>
        </w:rPr>
        <w:t xml:space="preserve"> for completion marks. </w:t>
      </w:r>
    </w:p>
    <w:p w14:paraId="0977A859" w14:textId="77777777" w:rsidR="009F5DDA" w:rsidRDefault="009F5DDA" w:rsidP="00B2257C">
      <w:pPr>
        <w:pBdr>
          <w:top w:val="single" w:sz="4" w:space="1" w:color="auto"/>
          <w:left w:val="single" w:sz="4" w:space="4" w:color="auto"/>
          <w:bottom w:val="single" w:sz="4" w:space="1" w:color="auto"/>
          <w:right w:val="single" w:sz="4" w:space="4" w:color="auto"/>
        </w:pBdr>
        <w:spacing w:after="0"/>
        <w:rPr>
          <w:rFonts w:ascii="Century Gothic" w:hAnsi="Century Gothic"/>
          <w:sz w:val="24"/>
          <w:szCs w:val="24"/>
        </w:rPr>
      </w:pPr>
      <w:r w:rsidRPr="00857C56">
        <w:rPr>
          <w:rFonts w:ascii="Century Gothic" w:hAnsi="Century Gothic"/>
          <w:b/>
          <w:bCs/>
          <w:sz w:val="24"/>
          <w:szCs w:val="24"/>
          <w:u w:val="single"/>
        </w:rPr>
        <w:t>Prewriting</w:t>
      </w:r>
      <w:r w:rsidRPr="00857C56">
        <w:rPr>
          <w:rFonts w:ascii="Century Gothic" w:hAnsi="Century Gothic"/>
          <w:b/>
          <w:bCs/>
          <w:sz w:val="24"/>
          <w:szCs w:val="24"/>
        </w:rPr>
        <w:t>:</w:t>
      </w:r>
      <w:r w:rsidRPr="00D51A71">
        <w:rPr>
          <w:rFonts w:ascii="Century Gothic" w:hAnsi="Century Gothic"/>
          <w:sz w:val="24"/>
          <w:szCs w:val="24"/>
        </w:rPr>
        <w:t xml:space="preserve"> </w:t>
      </w:r>
      <w:r>
        <w:rPr>
          <w:rFonts w:ascii="Century Gothic" w:hAnsi="Century Gothic"/>
          <w:sz w:val="24"/>
          <w:szCs w:val="24"/>
        </w:rPr>
        <w:t xml:space="preserve">In a short journal entry, answer one of the following questions with a personal or global connection. </w:t>
      </w:r>
    </w:p>
    <w:p w14:paraId="4E821BFF" w14:textId="77777777" w:rsidR="009F5DDA" w:rsidRPr="00D51A71" w:rsidRDefault="009F5DDA" w:rsidP="00B2257C">
      <w:pPr>
        <w:pBdr>
          <w:top w:val="single" w:sz="4" w:space="1" w:color="auto"/>
          <w:left w:val="single" w:sz="4" w:space="4" w:color="auto"/>
          <w:bottom w:val="single" w:sz="4" w:space="1" w:color="auto"/>
          <w:right w:val="single" w:sz="4" w:space="4" w:color="auto"/>
        </w:pBdr>
        <w:spacing w:after="0"/>
        <w:rPr>
          <w:rFonts w:ascii="Century Gothic" w:hAnsi="Century Gothic"/>
          <w:sz w:val="24"/>
          <w:szCs w:val="24"/>
        </w:rPr>
      </w:pPr>
    </w:p>
    <w:p w14:paraId="7078F248" w14:textId="77777777" w:rsidR="009F5DDA" w:rsidRDefault="009F5DDA" w:rsidP="00B2257C">
      <w:pPr>
        <w:pBdr>
          <w:top w:val="single" w:sz="4" w:space="1" w:color="auto"/>
          <w:left w:val="single" w:sz="4" w:space="4" w:color="auto"/>
          <w:bottom w:val="single" w:sz="4" w:space="1" w:color="auto"/>
          <w:right w:val="single" w:sz="4" w:space="4" w:color="auto"/>
        </w:pBdr>
        <w:spacing w:after="0"/>
        <w:rPr>
          <w:rFonts w:ascii="Century Gothic" w:hAnsi="Century Gothic"/>
          <w:sz w:val="24"/>
          <w:szCs w:val="24"/>
        </w:rPr>
      </w:pPr>
      <w:r w:rsidRPr="00D51A71">
        <w:rPr>
          <w:rFonts w:ascii="Century Gothic" w:hAnsi="Century Gothic"/>
          <w:sz w:val="24"/>
          <w:szCs w:val="24"/>
        </w:rPr>
        <w:t xml:space="preserve">“Let the outside world take care of itself” is a common attitude today. What does it mean? Give some examples of the excuses people make to avoid thinking of others if it does not affect them. Can you think of any </w:t>
      </w:r>
      <w:proofErr w:type="gramStart"/>
      <w:r w:rsidRPr="00D51A71">
        <w:rPr>
          <w:rFonts w:ascii="Century Gothic" w:hAnsi="Century Gothic"/>
          <w:sz w:val="24"/>
          <w:szCs w:val="24"/>
        </w:rPr>
        <w:t>modern day</w:t>
      </w:r>
      <w:proofErr w:type="gramEnd"/>
      <w:r w:rsidRPr="00D51A71">
        <w:rPr>
          <w:rFonts w:ascii="Century Gothic" w:hAnsi="Century Gothic"/>
          <w:sz w:val="24"/>
          <w:szCs w:val="24"/>
        </w:rPr>
        <w:t xml:space="preserve"> examples where the world is not paying attention to people in need (</w:t>
      </w:r>
      <w:r>
        <w:rPr>
          <w:rFonts w:ascii="Century Gothic" w:hAnsi="Century Gothic"/>
          <w:sz w:val="24"/>
          <w:szCs w:val="24"/>
        </w:rPr>
        <w:t xml:space="preserve">or </w:t>
      </w:r>
      <w:r w:rsidRPr="00D51A71">
        <w:rPr>
          <w:rFonts w:ascii="Century Gothic" w:hAnsi="Century Gothic"/>
          <w:sz w:val="24"/>
          <w:szCs w:val="24"/>
        </w:rPr>
        <w:t>state of our environment) because it is not happening to themselves?</w:t>
      </w:r>
    </w:p>
    <w:p w14:paraId="6AF39C87" w14:textId="77777777" w:rsidR="009F5DDA" w:rsidRDefault="009F5DDA" w:rsidP="00B2257C">
      <w:pPr>
        <w:pBdr>
          <w:top w:val="single" w:sz="4" w:space="1" w:color="auto"/>
          <w:left w:val="single" w:sz="4" w:space="4" w:color="auto"/>
          <w:bottom w:val="single" w:sz="4" w:space="1" w:color="auto"/>
          <w:right w:val="single" w:sz="4" w:space="4" w:color="auto"/>
        </w:pBdr>
        <w:spacing w:after="0"/>
        <w:rPr>
          <w:rFonts w:ascii="Century Gothic" w:hAnsi="Century Gothic"/>
          <w:sz w:val="24"/>
          <w:szCs w:val="24"/>
        </w:rPr>
      </w:pPr>
    </w:p>
    <w:p w14:paraId="1EC8E84C" w14:textId="77777777" w:rsidR="009F5DDA" w:rsidRPr="00E018E7" w:rsidRDefault="009F5DDA" w:rsidP="00B2257C">
      <w:pPr>
        <w:pBdr>
          <w:top w:val="single" w:sz="4" w:space="1" w:color="auto"/>
          <w:left w:val="single" w:sz="4" w:space="4" w:color="auto"/>
          <w:bottom w:val="single" w:sz="4" w:space="1" w:color="auto"/>
          <w:right w:val="single" w:sz="4" w:space="4" w:color="auto"/>
        </w:pBdr>
        <w:spacing w:after="0"/>
        <w:rPr>
          <w:rFonts w:ascii="Century Gothic" w:hAnsi="Century Gothic"/>
          <w:b/>
          <w:bCs/>
          <w:sz w:val="24"/>
          <w:szCs w:val="24"/>
        </w:rPr>
      </w:pPr>
      <w:r w:rsidRPr="00E018E7">
        <w:rPr>
          <w:rFonts w:ascii="Century Gothic" w:hAnsi="Century Gothic"/>
          <w:b/>
          <w:bCs/>
          <w:sz w:val="24"/>
          <w:szCs w:val="24"/>
        </w:rPr>
        <w:t xml:space="preserve">Or </w:t>
      </w:r>
    </w:p>
    <w:p w14:paraId="1C846BD3" w14:textId="77777777" w:rsidR="009F5DDA" w:rsidRPr="00D51A71" w:rsidRDefault="009F5DDA" w:rsidP="00B2257C">
      <w:pPr>
        <w:pBdr>
          <w:top w:val="single" w:sz="4" w:space="1" w:color="auto"/>
          <w:left w:val="single" w:sz="4" w:space="4" w:color="auto"/>
          <w:bottom w:val="single" w:sz="4" w:space="1" w:color="auto"/>
          <w:right w:val="single" w:sz="4" w:space="4" w:color="auto"/>
        </w:pBdr>
        <w:spacing w:after="0"/>
        <w:rPr>
          <w:rFonts w:ascii="Century Gothic" w:hAnsi="Century Gothic"/>
          <w:sz w:val="24"/>
          <w:szCs w:val="24"/>
        </w:rPr>
      </w:pPr>
      <w:r w:rsidRPr="009117DC">
        <w:rPr>
          <w:rFonts w:ascii="Century Gothic" w:hAnsi="Century Gothic"/>
          <w:sz w:val="24"/>
          <w:szCs w:val="24"/>
        </w:rPr>
        <w:t>Comment on the following quote: “</w:t>
      </w:r>
      <w:r w:rsidRPr="009117DC">
        <w:rPr>
          <w:rFonts w:ascii="Century Gothic" w:hAnsi="Century Gothic"/>
          <w:i/>
          <w:sz w:val="24"/>
          <w:szCs w:val="24"/>
        </w:rPr>
        <w:t>Nearly all men can withstand adversity, but if you want to test a man’s real character, give them power</w:t>
      </w:r>
      <w:r w:rsidRPr="009117DC">
        <w:rPr>
          <w:rFonts w:ascii="Century Gothic" w:hAnsi="Century Gothic"/>
          <w:sz w:val="24"/>
          <w:szCs w:val="24"/>
        </w:rPr>
        <w:t>”- Abraham Lincoln.</w:t>
      </w:r>
    </w:p>
    <w:p w14:paraId="5A01932A" w14:textId="77777777" w:rsidR="009F5DDA" w:rsidRPr="00D51A71" w:rsidRDefault="009F5DDA" w:rsidP="00840631">
      <w:pPr>
        <w:rPr>
          <w:rFonts w:ascii="Century Gothic" w:hAnsi="Century Gothic"/>
          <w:sz w:val="24"/>
          <w:szCs w:val="24"/>
        </w:rPr>
      </w:pPr>
    </w:p>
    <w:p w14:paraId="7080A64A" w14:textId="77777777" w:rsidR="00840631" w:rsidRPr="00D51A71" w:rsidRDefault="00840631" w:rsidP="00840631">
      <w:pPr>
        <w:rPr>
          <w:rFonts w:ascii="Century Gothic" w:hAnsi="Century Gothic"/>
          <w:sz w:val="24"/>
          <w:szCs w:val="24"/>
        </w:rPr>
      </w:pPr>
      <w:r w:rsidRPr="00D51A71">
        <w:rPr>
          <w:rFonts w:ascii="Century Gothic" w:hAnsi="Century Gothic"/>
          <w:sz w:val="24"/>
          <w:szCs w:val="24"/>
          <w:u w:val="single"/>
        </w:rPr>
        <w:t>Background Information</w:t>
      </w:r>
      <w:r w:rsidRPr="00D51A71">
        <w:rPr>
          <w:rFonts w:ascii="Century Gothic" w:hAnsi="Century Gothic"/>
          <w:sz w:val="24"/>
          <w:szCs w:val="24"/>
        </w:rPr>
        <w:t>: Poe’s story takes place in seven connected but carefully separated rooms. This reminds the reader of the past sign</w:t>
      </w:r>
      <w:r w:rsidR="000E789D" w:rsidRPr="00D51A71">
        <w:rPr>
          <w:rFonts w:ascii="Century Gothic" w:hAnsi="Century Gothic"/>
          <w:sz w:val="24"/>
          <w:szCs w:val="24"/>
        </w:rPr>
        <w:t>ificance of the number seven. (T</w:t>
      </w:r>
      <w:r w:rsidRPr="00D51A71">
        <w:rPr>
          <w:rFonts w:ascii="Century Gothic" w:hAnsi="Century Gothic"/>
          <w:sz w:val="24"/>
          <w:szCs w:val="24"/>
        </w:rPr>
        <w:t xml:space="preserve">he history of the world was thought to consist of seven ages, just like an individual’s life had seven stages. The ancient world had seven wonders; there were seven deadly sins with seven virtues.) In the Book of Revelations 7, the angel’s trumpeted the end of the world. Therefore, this story is an ALLEGORY. Why? </w:t>
      </w:r>
    </w:p>
    <w:p w14:paraId="12784B50" w14:textId="77777777" w:rsidR="00840631" w:rsidRPr="00D51A71" w:rsidRDefault="00840631" w:rsidP="00840631">
      <w:pPr>
        <w:rPr>
          <w:rFonts w:ascii="Century Gothic" w:hAnsi="Century Gothic"/>
          <w:sz w:val="24"/>
          <w:szCs w:val="24"/>
        </w:rPr>
      </w:pPr>
      <w:r w:rsidRPr="00D51A71">
        <w:rPr>
          <w:rFonts w:ascii="Century Gothic" w:hAnsi="Century Gothic"/>
          <w:sz w:val="24"/>
          <w:szCs w:val="24"/>
          <w:u w:val="single"/>
        </w:rPr>
        <w:t>Concept focus</w:t>
      </w:r>
      <w:r w:rsidRPr="00D51A71">
        <w:rPr>
          <w:rFonts w:ascii="Century Gothic" w:hAnsi="Century Gothic"/>
          <w:sz w:val="24"/>
          <w:szCs w:val="24"/>
        </w:rPr>
        <w:t>: symbolism, irony, allegory</w:t>
      </w:r>
    </w:p>
    <w:p w14:paraId="2BEDFB3B" w14:textId="77777777" w:rsidR="00840631" w:rsidRPr="00D51A71" w:rsidRDefault="00840631" w:rsidP="00840631">
      <w:pPr>
        <w:rPr>
          <w:rFonts w:ascii="Century Gothic" w:hAnsi="Century Gothic"/>
          <w:sz w:val="24"/>
          <w:szCs w:val="24"/>
        </w:rPr>
      </w:pPr>
      <w:r w:rsidRPr="00D51A71">
        <w:rPr>
          <w:rFonts w:ascii="Century Gothic" w:hAnsi="Century Gothic"/>
          <w:sz w:val="24"/>
          <w:szCs w:val="24"/>
          <w:u w:val="single"/>
        </w:rPr>
        <w:t>Reading Strategies</w:t>
      </w:r>
      <w:r w:rsidRPr="00D51A71">
        <w:rPr>
          <w:rFonts w:ascii="Century Gothic" w:hAnsi="Century Gothic"/>
          <w:sz w:val="24"/>
          <w:szCs w:val="24"/>
        </w:rPr>
        <w:t>: visualizing, questioning, inferring</w:t>
      </w:r>
    </w:p>
    <w:p w14:paraId="7E3598EC" w14:textId="77777777" w:rsidR="00EC367A" w:rsidRPr="00D51A71" w:rsidRDefault="00EC367A" w:rsidP="00EC367A">
      <w:pPr>
        <w:spacing w:after="0"/>
        <w:rPr>
          <w:rFonts w:ascii="Century Gothic" w:hAnsi="Century Gothic"/>
          <w:sz w:val="24"/>
          <w:szCs w:val="24"/>
        </w:rPr>
      </w:pPr>
    </w:p>
    <w:p w14:paraId="6938A1EC" w14:textId="77777777" w:rsidR="00840631" w:rsidRPr="00D51A71" w:rsidRDefault="00840631" w:rsidP="00840631">
      <w:pPr>
        <w:rPr>
          <w:rFonts w:ascii="Century Gothic" w:hAnsi="Century Gothic"/>
          <w:sz w:val="24"/>
          <w:szCs w:val="24"/>
        </w:rPr>
      </w:pPr>
      <w:r w:rsidRPr="00D51A71">
        <w:rPr>
          <w:rFonts w:ascii="Century Gothic" w:hAnsi="Century Gothic"/>
          <w:sz w:val="24"/>
          <w:szCs w:val="24"/>
          <w:u w:val="single"/>
        </w:rPr>
        <w:t>During Reading:</w:t>
      </w:r>
      <w:r w:rsidR="001F4175" w:rsidRPr="00D51A71">
        <w:rPr>
          <w:rFonts w:ascii="Century Gothic" w:hAnsi="Century Gothic"/>
          <w:sz w:val="24"/>
          <w:szCs w:val="24"/>
          <w:u w:val="single"/>
        </w:rPr>
        <w:t xml:space="preserve"> </w:t>
      </w:r>
      <w:r w:rsidR="00EC367A" w:rsidRPr="00D51A71">
        <w:rPr>
          <w:rFonts w:ascii="Century Gothic" w:hAnsi="Century Gothic"/>
          <w:sz w:val="24"/>
          <w:szCs w:val="24"/>
        </w:rPr>
        <w:t xml:space="preserve"> While reading, make a list of objects that are repeated over and over and seem to be important to the story. These may be symbols. Also, be sure to question and VISUALIZE! </w:t>
      </w:r>
    </w:p>
    <w:p w14:paraId="3CA8D53E" w14:textId="77777777" w:rsidR="00840631" w:rsidRPr="00D51A71" w:rsidRDefault="00840631" w:rsidP="00840631">
      <w:pPr>
        <w:rPr>
          <w:rFonts w:ascii="Century Gothic" w:hAnsi="Century Gothic"/>
          <w:sz w:val="24"/>
          <w:szCs w:val="24"/>
        </w:rPr>
      </w:pPr>
      <w:r w:rsidRPr="00D51A71">
        <w:rPr>
          <w:rFonts w:ascii="Century Gothic" w:hAnsi="Century Gothic"/>
          <w:sz w:val="24"/>
          <w:szCs w:val="24"/>
          <w:u w:val="single"/>
        </w:rPr>
        <w:lastRenderedPageBreak/>
        <w:t>For discussion</w:t>
      </w:r>
      <w:r w:rsidRPr="00D51A71">
        <w:rPr>
          <w:rFonts w:ascii="Century Gothic" w:hAnsi="Century Gothic"/>
          <w:sz w:val="24"/>
          <w:szCs w:val="24"/>
        </w:rPr>
        <w:t xml:space="preserve">: </w:t>
      </w:r>
    </w:p>
    <w:p w14:paraId="340984B0" w14:textId="77777777" w:rsidR="00803D08" w:rsidRPr="00D51A71" w:rsidRDefault="00803D08" w:rsidP="00803D08">
      <w:pPr>
        <w:pStyle w:val="ListParagraph"/>
        <w:numPr>
          <w:ilvl w:val="0"/>
          <w:numId w:val="1"/>
        </w:numPr>
        <w:rPr>
          <w:rFonts w:ascii="Century Gothic" w:hAnsi="Century Gothic"/>
          <w:sz w:val="24"/>
          <w:szCs w:val="24"/>
        </w:rPr>
      </w:pPr>
      <w:r w:rsidRPr="00D51A71">
        <w:rPr>
          <w:rFonts w:ascii="Century Gothic" w:hAnsi="Century Gothic"/>
          <w:sz w:val="24"/>
          <w:szCs w:val="24"/>
        </w:rPr>
        <w:t xml:space="preserve">Which parts create the best imagery? </w:t>
      </w:r>
      <w:r w:rsidRPr="00D51A71">
        <w:rPr>
          <w:rFonts w:ascii="Century Gothic" w:hAnsi="Century Gothic"/>
          <w:b/>
          <w:sz w:val="24"/>
          <w:szCs w:val="24"/>
        </w:rPr>
        <w:t>Draw what you see in this story</w:t>
      </w:r>
      <w:r w:rsidRPr="00D51A71">
        <w:rPr>
          <w:rFonts w:ascii="Century Gothic" w:hAnsi="Century Gothic"/>
          <w:sz w:val="24"/>
          <w:szCs w:val="24"/>
        </w:rPr>
        <w:t xml:space="preserve">. Be sure to include the most important elements and </w:t>
      </w:r>
      <w:r w:rsidR="00723996" w:rsidRPr="00D51A71">
        <w:rPr>
          <w:rFonts w:ascii="Century Gothic" w:hAnsi="Century Gothic"/>
          <w:sz w:val="24"/>
          <w:szCs w:val="24"/>
        </w:rPr>
        <w:t>the</w:t>
      </w:r>
      <w:r w:rsidRPr="00D51A71">
        <w:rPr>
          <w:rFonts w:ascii="Century Gothic" w:hAnsi="Century Gothic"/>
          <w:sz w:val="24"/>
          <w:szCs w:val="24"/>
        </w:rPr>
        <w:t xml:space="preserve"> colours. </w:t>
      </w:r>
    </w:p>
    <w:p w14:paraId="6C34339E" w14:textId="77777777" w:rsidR="00723996" w:rsidRPr="00D51A71" w:rsidRDefault="00723996" w:rsidP="00723996">
      <w:pPr>
        <w:pStyle w:val="ListParagraph"/>
        <w:numPr>
          <w:ilvl w:val="0"/>
          <w:numId w:val="1"/>
        </w:numPr>
        <w:rPr>
          <w:rFonts w:ascii="Century Gothic" w:hAnsi="Century Gothic"/>
          <w:sz w:val="24"/>
          <w:szCs w:val="24"/>
        </w:rPr>
      </w:pPr>
      <w:r w:rsidRPr="00D51A71">
        <w:rPr>
          <w:rFonts w:ascii="Century Gothic" w:hAnsi="Century Gothic"/>
          <w:sz w:val="24"/>
          <w:szCs w:val="24"/>
        </w:rPr>
        <w:t xml:space="preserve">Why do you think the prince held a ball when the Red Death was killing thousands outside the castle walls? </w:t>
      </w:r>
    </w:p>
    <w:p w14:paraId="29AD32E1" w14:textId="77777777" w:rsidR="001F4175" w:rsidRPr="00D51A71" w:rsidRDefault="001F4175" w:rsidP="001F4175">
      <w:pPr>
        <w:pStyle w:val="ListParagraph"/>
        <w:numPr>
          <w:ilvl w:val="0"/>
          <w:numId w:val="1"/>
        </w:numPr>
        <w:rPr>
          <w:rFonts w:ascii="Century Gothic" w:hAnsi="Century Gothic"/>
          <w:sz w:val="24"/>
          <w:szCs w:val="24"/>
        </w:rPr>
      </w:pPr>
      <w:r w:rsidRPr="00D51A71">
        <w:rPr>
          <w:rFonts w:ascii="Century Gothic" w:hAnsi="Century Gothic"/>
          <w:sz w:val="24"/>
          <w:szCs w:val="24"/>
        </w:rPr>
        <w:t xml:space="preserve">What details does Poe use to make the masked figure more and more ominous? Why is the masker “untenanted by any tangible form”? </w:t>
      </w:r>
    </w:p>
    <w:p w14:paraId="7485AC97" w14:textId="77777777" w:rsidR="00840631" w:rsidRPr="00D51A71" w:rsidRDefault="00840631" w:rsidP="00840631">
      <w:pPr>
        <w:pStyle w:val="ListParagraph"/>
        <w:numPr>
          <w:ilvl w:val="0"/>
          <w:numId w:val="1"/>
        </w:numPr>
        <w:rPr>
          <w:rFonts w:ascii="Century Gothic" w:hAnsi="Century Gothic"/>
          <w:sz w:val="24"/>
          <w:szCs w:val="24"/>
        </w:rPr>
      </w:pPr>
      <w:r w:rsidRPr="00D51A71">
        <w:rPr>
          <w:rFonts w:ascii="Century Gothic" w:hAnsi="Century Gothic"/>
          <w:sz w:val="24"/>
          <w:szCs w:val="24"/>
        </w:rPr>
        <w:t xml:space="preserve">What are the </w:t>
      </w:r>
      <w:r w:rsidR="004D2F77" w:rsidRPr="00D51A71">
        <w:rPr>
          <w:rFonts w:ascii="Century Gothic" w:hAnsi="Century Gothic"/>
          <w:sz w:val="24"/>
          <w:szCs w:val="24"/>
        </w:rPr>
        <w:t xml:space="preserve">three </w:t>
      </w:r>
      <w:r w:rsidRPr="00D51A71">
        <w:rPr>
          <w:rFonts w:ascii="Century Gothic" w:hAnsi="Century Gothic"/>
          <w:sz w:val="24"/>
          <w:szCs w:val="24"/>
        </w:rPr>
        <w:t xml:space="preserve">main symbols in this story? What do they mean? </w:t>
      </w:r>
    </w:p>
    <w:p w14:paraId="473B084D" w14:textId="77777777" w:rsidR="00840631" w:rsidRPr="00D51A71" w:rsidRDefault="001F4175" w:rsidP="00840631">
      <w:pPr>
        <w:pStyle w:val="ListParagraph"/>
        <w:numPr>
          <w:ilvl w:val="0"/>
          <w:numId w:val="1"/>
        </w:numPr>
        <w:rPr>
          <w:rFonts w:ascii="Century Gothic" w:hAnsi="Century Gothic"/>
          <w:sz w:val="24"/>
          <w:szCs w:val="24"/>
        </w:rPr>
      </w:pPr>
      <w:r w:rsidRPr="00D51A71">
        <w:rPr>
          <w:rFonts w:ascii="Century Gothic" w:hAnsi="Century Gothic"/>
          <w:sz w:val="24"/>
          <w:szCs w:val="24"/>
        </w:rPr>
        <w:t>What is the irony in this story?</w:t>
      </w:r>
    </w:p>
    <w:p w14:paraId="3EBA5E18" w14:textId="77777777" w:rsidR="00895F36" w:rsidRPr="00D51A71" w:rsidRDefault="00895F36" w:rsidP="00840631">
      <w:pPr>
        <w:pStyle w:val="ListParagraph"/>
        <w:numPr>
          <w:ilvl w:val="0"/>
          <w:numId w:val="1"/>
        </w:numPr>
        <w:rPr>
          <w:rFonts w:ascii="Century Gothic" w:hAnsi="Century Gothic"/>
          <w:sz w:val="24"/>
          <w:szCs w:val="24"/>
        </w:rPr>
      </w:pPr>
      <w:r w:rsidRPr="00D51A71">
        <w:rPr>
          <w:rFonts w:ascii="Century Gothic" w:hAnsi="Century Gothic"/>
          <w:sz w:val="24"/>
          <w:szCs w:val="24"/>
        </w:rPr>
        <w:t xml:space="preserve">What is the theme of this story? </w:t>
      </w:r>
    </w:p>
    <w:p w14:paraId="0EB89CAF" w14:textId="77777777" w:rsidR="00EC367A" w:rsidRPr="00D51A71" w:rsidRDefault="00EC367A" w:rsidP="00EC367A">
      <w:pPr>
        <w:rPr>
          <w:rFonts w:ascii="Century Gothic" w:hAnsi="Century Gothic"/>
          <w:sz w:val="24"/>
          <w:szCs w:val="24"/>
          <w:u w:val="single"/>
        </w:rPr>
      </w:pPr>
      <w:r w:rsidRPr="00D51A71">
        <w:rPr>
          <w:rFonts w:ascii="Century Gothic" w:hAnsi="Century Gothic"/>
          <w:sz w:val="24"/>
          <w:szCs w:val="24"/>
          <w:u w:val="single"/>
        </w:rPr>
        <w:t>To answer in writing:</w:t>
      </w:r>
    </w:p>
    <w:p w14:paraId="5B5F9082" w14:textId="77777777" w:rsidR="00EC6270" w:rsidRPr="00D51A71" w:rsidRDefault="00EC6270" w:rsidP="00EC6270">
      <w:pPr>
        <w:pStyle w:val="ListParagraph"/>
        <w:numPr>
          <w:ilvl w:val="0"/>
          <w:numId w:val="2"/>
        </w:numPr>
        <w:rPr>
          <w:rFonts w:ascii="Century Gothic" w:hAnsi="Century Gothic"/>
          <w:sz w:val="24"/>
          <w:szCs w:val="24"/>
        </w:rPr>
      </w:pPr>
      <w:r w:rsidRPr="00D51A71">
        <w:rPr>
          <w:rFonts w:ascii="Century Gothic" w:hAnsi="Century Gothic"/>
          <w:sz w:val="24"/>
          <w:szCs w:val="24"/>
        </w:rPr>
        <w:t xml:space="preserve">What is the irony in this story? </w:t>
      </w:r>
    </w:p>
    <w:p w14:paraId="7C37A822" w14:textId="77777777" w:rsidR="00EC367A" w:rsidRPr="00D51A71" w:rsidRDefault="005F7EFA" w:rsidP="00EC367A">
      <w:pPr>
        <w:pStyle w:val="ListParagraph"/>
        <w:numPr>
          <w:ilvl w:val="0"/>
          <w:numId w:val="2"/>
        </w:numPr>
        <w:rPr>
          <w:rFonts w:ascii="Century Gothic" w:hAnsi="Century Gothic"/>
          <w:sz w:val="24"/>
          <w:szCs w:val="24"/>
        </w:rPr>
      </w:pPr>
      <w:r w:rsidRPr="00D51A71">
        <w:rPr>
          <w:rFonts w:ascii="Century Gothic" w:hAnsi="Century Gothic"/>
          <w:sz w:val="24"/>
          <w:szCs w:val="24"/>
        </w:rPr>
        <w:t xml:space="preserve">Describe the </w:t>
      </w:r>
      <w:r w:rsidR="008521BC" w:rsidRPr="00D51A71">
        <w:rPr>
          <w:rFonts w:ascii="Century Gothic" w:hAnsi="Century Gothic"/>
          <w:sz w:val="24"/>
          <w:szCs w:val="24"/>
        </w:rPr>
        <w:t>three</w:t>
      </w:r>
      <w:r w:rsidRPr="00D51A71">
        <w:rPr>
          <w:rFonts w:ascii="Century Gothic" w:hAnsi="Century Gothic"/>
          <w:sz w:val="24"/>
          <w:szCs w:val="24"/>
        </w:rPr>
        <w:t xml:space="preserve"> main symbols in the story. What are they and what do they represent?</w:t>
      </w:r>
    </w:p>
    <w:p w14:paraId="7E3A298B" w14:textId="77777777" w:rsidR="005F7EFA" w:rsidRPr="00D51A71" w:rsidRDefault="005F7EFA" w:rsidP="00EC367A">
      <w:pPr>
        <w:pStyle w:val="ListParagraph"/>
        <w:numPr>
          <w:ilvl w:val="0"/>
          <w:numId w:val="2"/>
        </w:numPr>
        <w:rPr>
          <w:rFonts w:ascii="Century Gothic" w:hAnsi="Century Gothic"/>
          <w:sz w:val="24"/>
          <w:szCs w:val="24"/>
        </w:rPr>
      </w:pPr>
      <w:r w:rsidRPr="00D51A71">
        <w:rPr>
          <w:rFonts w:ascii="Century Gothic" w:hAnsi="Century Gothic"/>
          <w:sz w:val="24"/>
          <w:szCs w:val="24"/>
        </w:rPr>
        <w:t xml:space="preserve">Why is this story an allegory? </w:t>
      </w:r>
      <w:r w:rsidR="00AF3D91" w:rsidRPr="00D51A71">
        <w:rPr>
          <w:rFonts w:ascii="Century Gothic" w:hAnsi="Century Gothic"/>
          <w:sz w:val="24"/>
          <w:szCs w:val="24"/>
        </w:rPr>
        <w:t xml:space="preserve">Answer in detail. </w:t>
      </w:r>
    </w:p>
    <w:p w14:paraId="1858A9D1" w14:textId="6B263D22" w:rsidR="00723996" w:rsidRPr="00D51A71" w:rsidRDefault="00723996" w:rsidP="00EC367A">
      <w:pPr>
        <w:pStyle w:val="ListParagraph"/>
        <w:numPr>
          <w:ilvl w:val="0"/>
          <w:numId w:val="2"/>
        </w:numPr>
        <w:rPr>
          <w:rFonts w:ascii="Century Gothic" w:hAnsi="Century Gothic"/>
          <w:sz w:val="24"/>
          <w:szCs w:val="24"/>
        </w:rPr>
      </w:pPr>
      <w:r w:rsidRPr="00D51A71">
        <w:rPr>
          <w:rFonts w:ascii="Century Gothic" w:hAnsi="Century Gothic"/>
          <w:sz w:val="24"/>
          <w:szCs w:val="24"/>
        </w:rPr>
        <w:t>What is the theme for this story?</w:t>
      </w:r>
    </w:p>
    <w:p w14:paraId="1C777532" w14:textId="6AB814DE" w:rsidR="00723996" w:rsidRPr="00D51A71" w:rsidRDefault="008D11FA" w:rsidP="00EC367A">
      <w:pPr>
        <w:pStyle w:val="ListParagraph"/>
        <w:numPr>
          <w:ilvl w:val="0"/>
          <w:numId w:val="2"/>
        </w:numPr>
        <w:rPr>
          <w:rFonts w:ascii="Century Gothic" w:hAnsi="Century Gothic"/>
          <w:sz w:val="24"/>
          <w:szCs w:val="24"/>
        </w:rPr>
      </w:pPr>
      <w:r w:rsidRPr="00D51A71">
        <w:rPr>
          <w:rFonts w:ascii="Century Gothic" w:hAnsi="Century Gothic"/>
          <w:sz w:val="24"/>
          <w:szCs w:val="24"/>
        </w:rPr>
        <w:t xml:space="preserve">What elements of </w:t>
      </w:r>
      <w:r w:rsidR="00C13376" w:rsidRPr="00D51A71">
        <w:rPr>
          <w:rFonts w:ascii="Century Gothic" w:hAnsi="Century Gothic"/>
          <w:sz w:val="24"/>
          <w:szCs w:val="24"/>
        </w:rPr>
        <w:t xml:space="preserve">Gothic fiction is exhibited in this story? </w:t>
      </w:r>
    </w:p>
    <w:p w14:paraId="2DD7B078" w14:textId="77777777" w:rsidR="005F7EFA" w:rsidRPr="00D51A71" w:rsidRDefault="005F7EFA" w:rsidP="005F7EFA">
      <w:pPr>
        <w:rPr>
          <w:rFonts w:ascii="Century Gothic" w:hAnsi="Century Gothic"/>
          <w:sz w:val="24"/>
          <w:szCs w:val="24"/>
          <w:u w:val="single"/>
        </w:rPr>
      </w:pPr>
      <w:r w:rsidRPr="00D51A71">
        <w:rPr>
          <w:rFonts w:ascii="Century Gothic" w:hAnsi="Century Gothic"/>
          <w:sz w:val="24"/>
          <w:szCs w:val="24"/>
          <w:u w:val="single"/>
        </w:rPr>
        <w:t>Reading Response</w:t>
      </w:r>
      <w:r w:rsidR="00131ABC" w:rsidRPr="00D51A71">
        <w:rPr>
          <w:rFonts w:ascii="Century Gothic" w:hAnsi="Century Gothic"/>
          <w:sz w:val="24"/>
          <w:szCs w:val="24"/>
          <w:u w:val="single"/>
        </w:rPr>
        <w:t xml:space="preserve"> (Post Writing)</w:t>
      </w:r>
    </w:p>
    <w:p w14:paraId="1174E4D0" w14:textId="5823D175" w:rsidR="005F7EFA" w:rsidRDefault="00010CF8" w:rsidP="00010CF8">
      <w:pPr>
        <w:rPr>
          <w:rFonts w:ascii="Century Gothic" w:eastAsia="Calibri" w:hAnsi="Century Gothic" w:cs="Arial"/>
          <w:color w:val="000000" w:themeColor="text1"/>
          <w:kern w:val="24"/>
          <w:sz w:val="24"/>
          <w:szCs w:val="24"/>
          <w:lang w:val="en-US"/>
        </w:rPr>
      </w:pPr>
      <w:r>
        <w:rPr>
          <w:rFonts w:ascii="Century Gothic" w:hAnsi="Century Gothic"/>
          <w:sz w:val="24"/>
          <w:szCs w:val="24"/>
        </w:rPr>
        <w:t>One</w:t>
      </w:r>
      <w:r w:rsidR="005B6DD6" w:rsidRPr="00D51A71">
        <w:rPr>
          <w:rFonts w:ascii="Century Gothic" w:hAnsi="Century Gothic"/>
          <w:sz w:val="24"/>
          <w:szCs w:val="24"/>
        </w:rPr>
        <w:t xml:space="preserve"> </w:t>
      </w:r>
      <w:r>
        <w:rPr>
          <w:rFonts w:ascii="Century Gothic" w:hAnsi="Century Gothic"/>
          <w:sz w:val="24"/>
          <w:szCs w:val="24"/>
        </w:rPr>
        <w:t>e</w:t>
      </w:r>
      <w:r w:rsidR="005B6DD6" w:rsidRPr="00D51A71">
        <w:rPr>
          <w:rFonts w:ascii="Century Gothic" w:hAnsi="Century Gothic"/>
          <w:sz w:val="24"/>
          <w:szCs w:val="24"/>
        </w:rPr>
        <w:t xml:space="preserve">ssential question for our Gothic unit </w:t>
      </w:r>
      <w:r>
        <w:rPr>
          <w:rFonts w:ascii="Century Gothic" w:hAnsi="Century Gothic"/>
          <w:sz w:val="24"/>
          <w:szCs w:val="24"/>
        </w:rPr>
        <w:t>is “</w:t>
      </w:r>
      <w:r w:rsidR="00205C9F" w:rsidRPr="00476061">
        <w:rPr>
          <w:rFonts w:ascii="Century Gothic" w:eastAsia="Calibri" w:hAnsi="Century Gothic" w:cs="Arial"/>
          <w:i/>
          <w:iCs/>
          <w:color w:val="000000" w:themeColor="text1"/>
          <w:kern w:val="24"/>
          <w:sz w:val="24"/>
          <w:szCs w:val="24"/>
          <w:lang w:val="en-US"/>
        </w:rPr>
        <w:t>How does Gothic literature reflect the human condition</w:t>
      </w:r>
      <w:r w:rsidR="00205C9F" w:rsidRPr="00D51A71">
        <w:rPr>
          <w:rFonts w:ascii="Century Gothic" w:eastAsia="Calibri" w:hAnsi="Century Gothic" w:cs="Arial"/>
          <w:color w:val="000000" w:themeColor="text1"/>
          <w:kern w:val="24"/>
          <w:sz w:val="24"/>
          <w:szCs w:val="24"/>
          <w:lang w:val="en-US"/>
        </w:rPr>
        <w:t>?</w:t>
      </w:r>
      <w:r>
        <w:rPr>
          <w:rFonts w:ascii="Century Gothic" w:eastAsia="Calibri" w:hAnsi="Century Gothic" w:cs="Arial"/>
          <w:color w:val="000000" w:themeColor="text1"/>
          <w:kern w:val="24"/>
          <w:sz w:val="24"/>
          <w:szCs w:val="24"/>
          <w:lang w:val="en-US"/>
        </w:rPr>
        <w:t xml:space="preserve">” </w:t>
      </w:r>
      <w:r w:rsidR="00004CC6">
        <w:rPr>
          <w:rFonts w:ascii="Century Gothic" w:eastAsia="Calibri" w:hAnsi="Century Gothic" w:cs="Arial"/>
          <w:color w:val="000000" w:themeColor="text1"/>
          <w:kern w:val="24"/>
          <w:sz w:val="24"/>
          <w:szCs w:val="24"/>
          <w:lang w:val="en-US"/>
        </w:rPr>
        <w:t xml:space="preserve">So, how does this story reflect the human condition? Answer in a detailed, but short paragraph. </w:t>
      </w:r>
      <w:r w:rsidR="00476061">
        <w:rPr>
          <w:rFonts w:ascii="Century Gothic" w:eastAsia="Calibri" w:hAnsi="Century Gothic" w:cs="Arial"/>
          <w:color w:val="000000" w:themeColor="text1"/>
          <w:kern w:val="24"/>
          <w:sz w:val="24"/>
          <w:szCs w:val="24"/>
          <w:lang w:val="en-US"/>
        </w:rPr>
        <w:t>Word count is between 100-150 words with</w:t>
      </w:r>
      <w:r w:rsidR="00A95D26">
        <w:rPr>
          <w:rFonts w:ascii="Century Gothic" w:eastAsia="Calibri" w:hAnsi="Century Gothic" w:cs="Arial"/>
          <w:color w:val="000000" w:themeColor="text1"/>
          <w:kern w:val="24"/>
          <w:sz w:val="24"/>
          <w:szCs w:val="24"/>
          <w:lang w:val="en-US"/>
        </w:rPr>
        <w:t xml:space="preserve"> one correct MLA formatted quote. </w:t>
      </w:r>
    </w:p>
    <w:p w14:paraId="712761EC" w14:textId="0EE49492" w:rsidR="00893018" w:rsidRDefault="00893018" w:rsidP="00010CF8">
      <w:pPr>
        <w:rPr>
          <w:rFonts w:ascii="Century Gothic" w:eastAsia="Calibri" w:hAnsi="Century Gothic" w:cs="Arial"/>
          <w:color w:val="000000" w:themeColor="text1"/>
          <w:kern w:val="24"/>
          <w:sz w:val="24"/>
          <w:szCs w:val="24"/>
          <w:lang w:val="en-US"/>
        </w:rPr>
      </w:pPr>
    </w:p>
    <w:p w14:paraId="72246600" w14:textId="62CD4F3B" w:rsidR="00893018" w:rsidRPr="00EE532E" w:rsidRDefault="00850B61" w:rsidP="00010CF8">
      <w:pPr>
        <w:rPr>
          <w:rFonts w:ascii="Century Gothic" w:eastAsia="Calibri" w:hAnsi="Century Gothic" w:cs="Arial"/>
          <w:b/>
          <w:bCs/>
          <w:color w:val="000000" w:themeColor="text1"/>
          <w:kern w:val="24"/>
          <w:sz w:val="24"/>
          <w:szCs w:val="24"/>
          <w:lang w:val="en-US"/>
        </w:rPr>
      </w:pPr>
      <w:r>
        <w:rPr>
          <w:rFonts w:ascii="Century Gothic" w:eastAsia="Calibri" w:hAnsi="Century Gothic" w:cs="Arial"/>
          <w:b/>
          <w:bCs/>
          <w:color w:val="000000" w:themeColor="text1"/>
          <w:kern w:val="24"/>
          <w:sz w:val="24"/>
          <w:szCs w:val="24"/>
          <w:lang w:val="en-US"/>
        </w:rPr>
        <w:t xml:space="preserve">Optional </w:t>
      </w:r>
      <w:r w:rsidR="00893018" w:rsidRPr="00EE532E">
        <w:rPr>
          <w:rFonts w:ascii="Century Gothic" w:eastAsia="Calibri" w:hAnsi="Century Gothic" w:cs="Arial"/>
          <w:b/>
          <w:bCs/>
          <w:color w:val="000000" w:themeColor="text1"/>
          <w:kern w:val="24"/>
          <w:sz w:val="24"/>
          <w:szCs w:val="24"/>
          <w:lang w:val="en-US"/>
        </w:rPr>
        <w:t xml:space="preserve">Challenge: </w:t>
      </w:r>
    </w:p>
    <w:p w14:paraId="3E0AABE3" w14:textId="72C5DD63" w:rsidR="00893018" w:rsidRPr="00010CF8" w:rsidRDefault="00893018" w:rsidP="00010CF8">
      <w:pPr>
        <w:rPr>
          <w:rFonts w:ascii="Century Gothic" w:hAnsi="Century Gothic"/>
          <w:sz w:val="24"/>
          <w:szCs w:val="24"/>
        </w:rPr>
      </w:pPr>
      <w:r>
        <w:rPr>
          <w:rFonts w:ascii="Century Gothic" w:eastAsia="Calibri" w:hAnsi="Century Gothic" w:cs="Arial"/>
          <w:color w:val="000000" w:themeColor="text1"/>
          <w:kern w:val="24"/>
          <w:sz w:val="24"/>
          <w:szCs w:val="24"/>
          <w:lang w:val="en-US"/>
        </w:rPr>
        <w:t xml:space="preserve">Can you synthesize the poem </w:t>
      </w:r>
      <w:hyperlink r:id="rId9" w:history="1">
        <w:r w:rsidR="00B6076B" w:rsidRPr="00B6076B">
          <w:rPr>
            <w:rStyle w:val="Hyperlink"/>
            <w:rFonts w:ascii="Century Gothic" w:eastAsia="Calibri" w:hAnsi="Century Gothic" w:cs="Arial"/>
            <w:kern w:val="24"/>
            <w:sz w:val="24"/>
            <w:szCs w:val="24"/>
            <w:lang w:val="en-US"/>
          </w:rPr>
          <w:t>Eldorado</w:t>
        </w:r>
      </w:hyperlink>
      <w:r w:rsidR="00B6076B">
        <w:rPr>
          <w:rFonts w:ascii="Century Gothic" w:eastAsia="Calibri" w:hAnsi="Century Gothic" w:cs="Arial"/>
          <w:color w:val="000000" w:themeColor="text1"/>
          <w:kern w:val="24"/>
          <w:sz w:val="24"/>
          <w:szCs w:val="24"/>
          <w:lang w:val="en-US"/>
        </w:rPr>
        <w:t xml:space="preserve"> </w:t>
      </w:r>
      <w:r w:rsidR="00EE532E">
        <w:rPr>
          <w:rFonts w:ascii="Century Gothic" w:eastAsia="Calibri" w:hAnsi="Century Gothic" w:cs="Arial"/>
          <w:color w:val="000000" w:themeColor="text1"/>
          <w:kern w:val="24"/>
          <w:sz w:val="24"/>
          <w:szCs w:val="24"/>
          <w:lang w:val="en-US"/>
        </w:rPr>
        <w:t xml:space="preserve">with this story? </w:t>
      </w:r>
      <w:r w:rsidR="003E00C1">
        <w:rPr>
          <w:rFonts w:ascii="Century Gothic" w:eastAsia="Calibri" w:hAnsi="Century Gothic" w:cs="Arial"/>
          <w:color w:val="000000" w:themeColor="text1"/>
          <w:kern w:val="24"/>
          <w:sz w:val="24"/>
          <w:szCs w:val="24"/>
          <w:lang w:val="en-US"/>
        </w:rPr>
        <w:t xml:space="preserve">How </w:t>
      </w:r>
      <w:r w:rsidR="00850B61">
        <w:rPr>
          <w:rFonts w:ascii="Century Gothic" w:eastAsia="Calibri" w:hAnsi="Century Gothic" w:cs="Arial"/>
          <w:color w:val="000000" w:themeColor="text1"/>
          <w:kern w:val="24"/>
          <w:sz w:val="24"/>
          <w:szCs w:val="24"/>
          <w:lang w:val="en-US"/>
        </w:rPr>
        <w:t xml:space="preserve">is the theme </w:t>
      </w:r>
      <w:proofErr w:type="gramStart"/>
      <w:r w:rsidR="00850B61">
        <w:rPr>
          <w:rFonts w:ascii="Century Gothic" w:eastAsia="Calibri" w:hAnsi="Century Gothic" w:cs="Arial"/>
          <w:color w:val="000000" w:themeColor="text1"/>
          <w:kern w:val="24"/>
          <w:sz w:val="24"/>
          <w:szCs w:val="24"/>
          <w:lang w:val="en-US"/>
        </w:rPr>
        <w:t>similar to</w:t>
      </w:r>
      <w:proofErr w:type="gramEnd"/>
      <w:r w:rsidR="00850B61">
        <w:rPr>
          <w:rFonts w:ascii="Century Gothic" w:eastAsia="Calibri" w:hAnsi="Century Gothic" w:cs="Arial"/>
          <w:color w:val="000000" w:themeColor="text1"/>
          <w:kern w:val="24"/>
          <w:sz w:val="24"/>
          <w:szCs w:val="24"/>
          <w:lang w:val="en-US"/>
        </w:rPr>
        <w:t xml:space="preserve"> “Masque”? </w:t>
      </w:r>
    </w:p>
    <w:sectPr w:rsidR="00893018" w:rsidRPr="00010CF8" w:rsidSect="00850F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C67"/>
    <w:multiLevelType w:val="hybridMultilevel"/>
    <w:tmpl w:val="CEE272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BE41B9"/>
    <w:multiLevelType w:val="hybridMultilevel"/>
    <w:tmpl w:val="ED9C2D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6B"/>
    <w:rsid w:val="00004CC6"/>
    <w:rsid w:val="00010CF8"/>
    <w:rsid w:val="000965EE"/>
    <w:rsid w:val="000C7AEB"/>
    <w:rsid w:val="000E789D"/>
    <w:rsid w:val="00131ABC"/>
    <w:rsid w:val="001C49FB"/>
    <w:rsid w:val="001F4175"/>
    <w:rsid w:val="001F74E2"/>
    <w:rsid w:val="00205C9F"/>
    <w:rsid w:val="002C5E22"/>
    <w:rsid w:val="00351F80"/>
    <w:rsid w:val="0036325C"/>
    <w:rsid w:val="003E00C1"/>
    <w:rsid w:val="00411DE8"/>
    <w:rsid w:val="00476061"/>
    <w:rsid w:val="004D2F77"/>
    <w:rsid w:val="005B6DD6"/>
    <w:rsid w:val="005E5F00"/>
    <w:rsid w:val="005E5FEB"/>
    <w:rsid w:val="005F7EFA"/>
    <w:rsid w:val="00661215"/>
    <w:rsid w:val="00722A89"/>
    <w:rsid w:val="00723996"/>
    <w:rsid w:val="0076715C"/>
    <w:rsid w:val="007F4933"/>
    <w:rsid w:val="00803D08"/>
    <w:rsid w:val="00840631"/>
    <w:rsid w:val="00850B61"/>
    <w:rsid w:val="00850F6B"/>
    <w:rsid w:val="008521BC"/>
    <w:rsid w:val="00857C56"/>
    <w:rsid w:val="00893018"/>
    <w:rsid w:val="00895F36"/>
    <w:rsid w:val="008D11FA"/>
    <w:rsid w:val="009F5DDA"/>
    <w:rsid w:val="00A1797D"/>
    <w:rsid w:val="00A95D26"/>
    <w:rsid w:val="00AF3D91"/>
    <w:rsid w:val="00B01FE8"/>
    <w:rsid w:val="00B2257C"/>
    <w:rsid w:val="00B6076B"/>
    <w:rsid w:val="00C13376"/>
    <w:rsid w:val="00C71FB6"/>
    <w:rsid w:val="00CA4B5F"/>
    <w:rsid w:val="00CE2DD3"/>
    <w:rsid w:val="00D51A71"/>
    <w:rsid w:val="00E018E7"/>
    <w:rsid w:val="00EA5E45"/>
    <w:rsid w:val="00EC367A"/>
    <w:rsid w:val="00EC6270"/>
    <w:rsid w:val="00EE53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2E57"/>
  <w15:docId w15:val="{EAF6E1D5-6E99-4284-8768-931D0D70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5F"/>
  </w:style>
  <w:style w:type="paragraph" w:styleId="Heading1">
    <w:name w:val="heading 1"/>
    <w:basedOn w:val="Normal"/>
    <w:next w:val="Normal"/>
    <w:link w:val="Heading1Char"/>
    <w:uiPriority w:val="9"/>
    <w:qFormat/>
    <w:rsid w:val="00CA4B5F"/>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CA4B5F"/>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CA4B5F"/>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CA4B5F"/>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CA4B5F"/>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CA4B5F"/>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CA4B5F"/>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CA4B5F"/>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CA4B5F"/>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6B"/>
    <w:rPr>
      <w:rFonts w:ascii="Tahoma" w:hAnsi="Tahoma" w:cs="Tahoma"/>
      <w:sz w:val="16"/>
      <w:szCs w:val="16"/>
    </w:rPr>
  </w:style>
  <w:style w:type="paragraph" w:styleId="ListParagraph">
    <w:name w:val="List Paragraph"/>
    <w:basedOn w:val="Normal"/>
    <w:uiPriority w:val="34"/>
    <w:qFormat/>
    <w:rsid w:val="00840631"/>
    <w:pPr>
      <w:ind w:left="720"/>
      <w:contextualSpacing/>
    </w:pPr>
  </w:style>
  <w:style w:type="character" w:styleId="Hyperlink">
    <w:name w:val="Hyperlink"/>
    <w:basedOn w:val="DefaultParagraphFont"/>
    <w:uiPriority w:val="99"/>
    <w:unhideWhenUsed/>
    <w:rsid w:val="0036325C"/>
    <w:rPr>
      <w:color w:val="0000FF" w:themeColor="hyperlink"/>
      <w:u w:val="single"/>
    </w:rPr>
  </w:style>
  <w:style w:type="character" w:styleId="UnresolvedMention">
    <w:name w:val="Unresolved Mention"/>
    <w:basedOn w:val="DefaultParagraphFont"/>
    <w:uiPriority w:val="99"/>
    <w:semiHidden/>
    <w:unhideWhenUsed/>
    <w:rsid w:val="00722A89"/>
    <w:rPr>
      <w:color w:val="605E5C"/>
      <w:shd w:val="clear" w:color="auto" w:fill="E1DFDD"/>
    </w:rPr>
  </w:style>
  <w:style w:type="character" w:customStyle="1" w:styleId="Heading1Char">
    <w:name w:val="Heading 1 Char"/>
    <w:basedOn w:val="DefaultParagraphFont"/>
    <w:link w:val="Heading1"/>
    <w:uiPriority w:val="9"/>
    <w:rsid w:val="00CA4B5F"/>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CA4B5F"/>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CA4B5F"/>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CA4B5F"/>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CA4B5F"/>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CA4B5F"/>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CA4B5F"/>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A4B5F"/>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CA4B5F"/>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CA4B5F"/>
    <w:pPr>
      <w:spacing w:line="240" w:lineRule="auto"/>
    </w:pPr>
    <w:rPr>
      <w:b/>
      <w:bCs/>
      <w:color w:val="C0504D" w:themeColor="accent2"/>
      <w:spacing w:val="10"/>
      <w:sz w:val="16"/>
      <w:szCs w:val="16"/>
    </w:rPr>
  </w:style>
  <w:style w:type="paragraph" w:styleId="Title">
    <w:name w:val="Title"/>
    <w:basedOn w:val="Normal"/>
    <w:next w:val="Normal"/>
    <w:link w:val="TitleChar"/>
    <w:uiPriority w:val="10"/>
    <w:qFormat/>
    <w:rsid w:val="00CA4B5F"/>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CA4B5F"/>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CA4B5F"/>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CA4B5F"/>
    <w:rPr>
      <w:color w:val="000000" w:themeColor="text1"/>
      <w:sz w:val="24"/>
      <w:szCs w:val="24"/>
    </w:rPr>
  </w:style>
  <w:style w:type="character" w:styleId="Strong">
    <w:name w:val="Strong"/>
    <w:basedOn w:val="DefaultParagraphFont"/>
    <w:uiPriority w:val="22"/>
    <w:qFormat/>
    <w:rsid w:val="00CA4B5F"/>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CA4B5F"/>
    <w:rPr>
      <w:rFonts w:asciiTheme="minorHAnsi" w:eastAsiaTheme="minorEastAsia" w:hAnsiTheme="minorHAnsi" w:cstheme="minorBidi"/>
      <w:i/>
      <w:iCs/>
      <w:color w:val="943634" w:themeColor="accent2" w:themeShade="BF"/>
      <w:sz w:val="20"/>
      <w:szCs w:val="20"/>
    </w:rPr>
  </w:style>
  <w:style w:type="paragraph" w:styleId="NoSpacing">
    <w:name w:val="No Spacing"/>
    <w:uiPriority w:val="1"/>
    <w:qFormat/>
    <w:rsid w:val="00CA4B5F"/>
    <w:pPr>
      <w:spacing w:after="0" w:line="240" w:lineRule="auto"/>
    </w:pPr>
  </w:style>
  <w:style w:type="paragraph" w:styleId="Quote">
    <w:name w:val="Quote"/>
    <w:basedOn w:val="Normal"/>
    <w:next w:val="Normal"/>
    <w:link w:val="QuoteChar"/>
    <w:uiPriority w:val="29"/>
    <w:qFormat/>
    <w:rsid w:val="00CA4B5F"/>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CA4B5F"/>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CA4B5F"/>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CA4B5F"/>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CA4B5F"/>
    <w:rPr>
      <w:i/>
      <w:iCs/>
      <w:color w:val="auto"/>
    </w:rPr>
  </w:style>
  <w:style w:type="character" w:styleId="IntenseEmphasis">
    <w:name w:val="Intense Emphasis"/>
    <w:basedOn w:val="DefaultParagraphFont"/>
    <w:uiPriority w:val="21"/>
    <w:qFormat/>
    <w:rsid w:val="00CA4B5F"/>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CA4B5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CA4B5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CA4B5F"/>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CA4B5F"/>
    <w:pPr>
      <w:outlineLvl w:val="9"/>
    </w:pPr>
  </w:style>
  <w:style w:type="character" w:styleId="FollowedHyperlink">
    <w:name w:val="FollowedHyperlink"/>
    <w:basedOn w:val="DefaultParagraphFont"/>
    <w:uiPriority w:val="99"/>
    <w:semiHidden/>
    <w:unhideWhenUsed/>
    <w:rsid w:val="005E5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thomasen\OneDrive%20-%20School%20District%2043%20(Coquitlam)\Grade%2012\Gothic%20Literature\Masque%20Vocab%20List%20.docx" TargetMode="External"/><Relationship Id="rId3" Type="http://schemas.openxmlformats.org/officeDocument/2006/relationships/settings" Target="settings.xml"/><Relationship Id="rId7" Type="http://schemas.openxmlformats.org/officeDocument/2006/relationships/hyperlink" Target="https://quiz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etryfoundation.org/poems/48634/eldorado-56d22a0920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2</cp:revision>
  <cp:lastPrinted>2014-12-03T23:25:00Z</cp:lastPrinted>
  <dcterms:created xsi:type="dcterms:W3CDTF">2021-04-28T22:21:00Z</dcterms:created>
  <dcterms:modified xsi:type="dcterms:W3CDTF">2021-04-28T22:21:00Z</dcterms:modified>
</cp:coreProperties>
</file>