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1479D" w14:textId="77777777" w:rsidR="00065F1E" w:rsidRPr="00793BAA" w:rsidRDefault="00065F1E" w:rsidP="005424EB">
      <w:pPr>
        <w:pStyle w:val="Heading1"/>
      </w:pPr>
      <w:r w:rsidRPr="00793BAA">
        <w:t>Narrative Essay</w:t>
      </w:r>
    </w:p>
    <w:p w14:paraId="28D52548" w14:textId="701A8F4E" w:rsidR="001359A2" w:rsidRPr="001359A2" w:rsidRDefault="001359A2" w:rsidP="001359A2">
      <w:pPr>
        <w:rPr>
          <w:b/>
          <w:i/>
          <w:sz w:val="28"/>
          <w:szCs w:val="24"/>
          <w:u w:val="single"/>
        </w:rPr>
      </w:pPr>
      <w:r w:rsidRPr="00AE2A40">
        <w:rPr>
          <w:rStyle w:val="tgc"/>
          <w:i/>
        </w:rPr>
        <w:t>A</w:t>
      </w:r>
      <w:r w:rsidRPr="001359A2">
        <w:rPr>
          <w:rStyle w:val="tgc"/>
          <w:i/>
          <w:sz w:val="24"/>
        </w:rPr>
        <w:t xml:space="preserve"> </w:t>
      </w:r>
      <w:r w:rsidRPr="001359A2">
        <w:rPr>
          <w:rStyle w:val="tgc"/>
          <w:b/>
          <w:bCs/>
          <w:i/>
          <w:sz w:val="28"/>
        </w:rPr>
        <w:t>narrative essay</w:t>
      </w:r>
      <w:r w:rsidRPr="001359A2">
        <w:rPr>
          <w:rStyle w:val="tgc"/>
          <w:i/>
          <w:sz w:val="28"/>
        </w:rPr>
        <w:t xml:space="preserve"> is a story written about a personal experience. Writing a </w:t>
      </w:r>
      <w:r w:rsidRPr="001359A2">
        <w:rPr>
          <w:rStyle w:val="tgc"/>
          <w:b/>
          <w:bCs/>
          <w:i/>
          <w:sz w:val="28"/>
        </w:rPr>
        <w:t>narrative essay</w:t>
      </w:r>
      <w:r w:rsidRPr="001359A2">
        <w:rPr>
          <w:rStyle w:val="tgc"/>
          <w:i/>
          <w:sz w:val="28"/>
        </w:rPr>
        <w:t xml:space="preserve"> provides an opportunity to get to know and understand yourself better. One of the best ways to reveal who you are is to write about how you became aware of something, gained a new way of seeing the world, a new insight.</w:t>
      </w:r>
      <w:r w:rsidRPr="001359A2">
        <w:rPr>
          <w:i/>
          <w:noProof/>
          <w:sz w:val="28"/>
          <w:lang w:eastAsia="en-CA"/>
        </w:rPr>
        <w:t xml:space="preserve"> </w:t>
      </w:r>
    </w:p>
    <w:p w14:paraId="54400882" w14:textId="77777777" w:rsidR="001977FC" w:rsidRDefault="00065F1E" w:rsidP="00065F1E">
      <w:pPr>
        <w:rPr>
          <w:rFonts w:ascii="Century Gothic" w:hAnsi="Century Gothic"/>
          <w:b/>
          <w:sz w:val="24"/>
          <w:szCs w:val="24"/>
        </w:rPr>
      </w:pPr>
      <w:r w:rsidRPr="001359A2">
        <w:rPr>
          <w:rFonts w:ascii="Century Gothic" w:hAnsi="Century Gothic"/>
          <w:b/>
          <w:sz w:val="24"/>
          <w:szCs w:val="24"/>
        </w:rPr>
        <w:t xml:space="preserve">Write a narrative essay on </w:t>
      </w:r>
      <w:r w:rsidR="001977FC">
        <w:rPr>
          <w:rFonts w:ascii="Century Gothic" w:hAnsi="Century Gothic"/>
          <w:b/>
          <w:sz w:val="24"/>
          <w:szCs w:val="24"/>
        </w:rPr>
        <w:t>ONE of the ideas taken from the First People’s Principles of Learning:</w:t>
      </w:r>
    </w:p>
    <w:p w14:paraId="14040D6E" w14:textId="157A2B58" w:rsidR="00065F1E" w:rsidRPr="001359A2" w:rsidRDefault="001359A2" w:rsidP="00065F1E">
      <w:pPr>
        <w:rPr>
          <w:rFonts w:ascii="Century Gothic" w:hAnsi="Century Gothic"/>
          <w:b/>
          <w:sz w:val="24"/>
          <w:szCs w:val="24"/>
        </w:rPr>
      </w:pPr>
      <w:r w:rsidRPr="001359A2">
        <w:rPr>
          <w:rFonts w:ascii="Century Gothic" w:hAnsi="Century Gothic"/>
          <w:b/>
          <w:sz w:val="24"/>
          <w:szCs w:val="24"/>
        </w:rPr>
        <w:t xml:space="preserve"> </w:t>
      </w:r>
      <w:r w:rsidR="00065F1E" w:rsidRPr="001359A2">
        <w:rPr>
          <w:rFonts w:ascii="Century Gothic" w:hAnsi="Century Gothic"/>
          <w:b/>
          <w:sz w:val="24"/>
          <w:szCs w:val="24"/>
        </w:rPr>
        <w:t xml:space="preserve"> </w:t>
      </w:r>
      <w:r w:rsidR="001977FC" w:rsidRPr="001977FC">
        <w:rPr>
          <w:noProof/>
        </w:rPr>
        <w:drawing>
          <wp:inline distT="0" distB="0" distL="0" distR="0" wp14:anchorId="0ADD7F00" wp14:editId="7929ACF1">
            <wp:extent cx="4963165" cy="682221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09272" cy="6885597"/>
                    </a:xfrm>
                    <a:prstGeom prst="rect">
                      <a:avLst/>
                    </a:prstGeom>
                  </pic:spPr>
                </pic:pic>
              </a:graphicData>
            </a:graphic>
          </wp:inline>
        </w:drawing>
      </w:r>
    </w:p>
    <w:p w14:paraId="5C2D3AAE" w14:textId="37FAE3EA" w:rsidR="00E52533" w:rsidRDefault="00E52533" w:rsidP="005424EB">
      <w:pPr>
        <w:pStyle w:val="Heading1"/>
      </w:pPr>
      <w:r>
        <w:lastRenderedPageBreak/>
        <w:t>Elements of a personal essay</w:t>
      </w:r>
    </w:p>
    <w:p w14:paraId="2F0654E3" w14:textId="5E85D4AC" w:rsidR="00E52533" w:rsidRDefault="00E52533" w:rsidP="00E52533">
      <w:pPr>
        <w:pStyle w:val="ListParagraph"/>
        <w:numPr>
          <w:ilvl w:val="0"/>
          <w:numId w:val="10"/>
        </w:numPr>
        <w:rPr>
          <w:rFonts w:ascii="Century Gothic" w:hAnsi="Century Gothic"/>
          <w:b/>
          <w:sz w:val="24"/>
          <w:szCs w:val="24"/>
        </w:rPr>
      </w:pPr>
      <w:r>
        <w:rPr>
          <w:rFonts w:ascii="Century Gothic" w:hAnsi="Century Gothic"/>
          <w:b/>
          <w:sz w:val="24"/>
          <w:szCs w:val="24"/>
        </w:rPr>
        <w:t xml:space="preserve">Central theme: </w:t>
      </w:r>
      <w:r w:rsidR="005424EB" w:rsidRPr="005424EB">
        <w:rPr>
          <w:rFonts w:ascii="Century Gothic" w:hAnsi="Century Gothic"/>
          <w:sz w:val="24"/>
          <w:szCs w:val="24"/>
        </w:rPr>
        <w:t>This is the main point or idea behind the narrative. The narrative may be about a unique event, but the theme is a universal truth to which anyone can relate that informs the narrative.</w:t>
      </w:r>
    </w:p>
    <w:p w14:paraId="4F3CA43F" w14:textId="16CE1393" w:rsidR="005424EB" w:rsidRDefault="005424EB" w:rsidP="00E52533">
      <w:pPr>
        <w:pStyle w:val="ListParagraph"/>
        <w:numPr>
          <w:ilvl w:val="0"/>
          <w:numId w:val="10"/>
        </w:numPr>
        <w:rPr>
          <w:rFonts w:ascii="Century Gothic" w:hAnsi="Century Gothic"/>
          <w:b/>
          <w:sz w:val="24"/>
          <w:szCs w:val="24"/>
        </w:rPr>
      </w:pPr>
      <w:r>
        <w:rPr>
          <w:rFonts w:ascii="Century Gothic" w:hAnsi="Century Gothic"/>
          <w:b/>
          <w:sz w:val="24"/>
          <w:szCs w:val="24"/>
        </w:rPr>
        <w:t xml:space="preserve">Epiphany: </w:t>
      </w:r>
      <w:r w:rsidRPr="005424EB">
        <w:rPr>
          <w:rFonts w:ascii="Century Gothic" w:hAnsi="Century Gothic"/>
          <w:sz w:val="24"/>
          <w:szCs w:val="24"/>
        </w:rPr>
        <w:t>An epiphany is a moment of sudden realization or awareness of the truth. As “aha” moment in the essay. A personal narrative may contain multiple epiphanies in varying degrees.</w:t>
      </w:r>
      <w:r>
        <w:rPr>
          <w:rFonts w:ascii="Century Gothic" w:hAnsi="Century Gothic"/>
          <w:b/>
          <w:sz w:val="24"/>
          <w:szCs w:val="24"/>
        </w:rPr>
        <w:t xml:space="preserve"> </w:t>
      </w:r>
    </w:p>
    <w:p w14:paraId="33B28A2F" w14:textId="21F75BDB" w:rsidR="005424EB" w:rsidRDefault="005424EB" w:rsidP="00E52533">
      <w:pPr>
        <w:pStyle w:val="ListParagraph"/>
        <w:numPr>
          <w:ilvl w:val="0"/>
          <w:numId w:val="10"/>
        </w:numPr>
        <w:rPr>
          <w:rFonts w:ascii="Century Gothic" w:hAnsi="Century Gothic"/>
          <w:b/>
          <w:sz w:val="24"/>
          <w:szCs w:val="24"/>
        </w:rPr>
      </w:pPr>
      <w:r>
        <w:rPr>
          <w:rFonts w:ascii="Century Gothic" w:hAnsi="Century Gothic"/>
          <w:b/>
          <w:sz w:val="24"/>
          <w:szCs w:val="24"/>
        </w:rPr>
        <w:t xml:space="preserve">Suspense: </w:t>
      </w:r>
      <w:r w:rsidRPr="005424EB">
        <w:rPr>
          <w:rFonts w:ascii="Century Gothic" w:hAnsi="Century Gothic"/>
          <w:sz w:val="24"/>
          <w:szCs w:val="24"/>
        </w:rPr>
        <w:t>Try to write in a way that keeps your reader wanting to know what will happen next. If your readers already know how everything is going to turn out in the first paragraph, why should they continue?</w:t>
      </w:r>
    </w:p>
    <w:p w14:paraId="298BB2D5" w14:textId="4BFDA3B1" w:rsidR="005424EB" w:rsidRDefault="005424EB" w:rsidP="00E52533">
      <w:pPr>
        <w:pStyle w:val="ListParagraph"/>
        <w:numPr>
          <w:ilvl w:val="0"/>
          <w:numId w:val="10"/>
        </w:numPr>
        <w:rPr>
          <w:rFonts w:ascii="Century Gothic" w:hAnsi="Century Gothic"/>
          <w:b/>
          <w:sz w:val="24"/>
          <w:szCs w:val="24"/>
        </w:rPr>
      </w:pPr>
      <w:r>
        <w:rPr>
          <w:rFonts w:ascii="Century Gothic" w:hAnsi="Century Gothic"/>
          <w:b/>
          <w:sz w:val="24"/>
          <w:szCs w:val="24"/>
        </w:rPr>
        <w:t xml:space="preserve">Climax: </w:t>
      </w:r>
      <w:r w:rsidRPr="005424EB">
        <w:rPr>
          <w:rFonts w:ascii="Century Gothic" w:hAnsi="Century Gothic"/>
          <w:sz w:val="24"/>
          <w:szCs w:val="24"/>
        </w:rPr>
        <w:t>As with fiction, a personal narrative works towards a climactic event, a turning point, or moment of action to which the narrative builds. This is the highest point of tension in an essay. Sometimes the climax can also result in a moment of epiphany.</w:t>
      </w:r>
      <w:r>
        <w:rPr>
          <w:rFonts w:ascii="Century Gothic" w:hAnsi="Century Gothic"/>
          <w:b/>
          <w:sz w:val="24"/>
          <w:szCs w:val="24"/>
        </w:rPr>
        <w:t xml:space="preserve"> </w:t>
      </w:r>
    </w:p>
    <w:p w14:paraId="5C7DA4DA" w14:textId="449F9AC1" w:rsidR="005424EB" w:rsidRPr="005424EB" w:rsidRDefault="005424EB" w:rsidP="00E52533">
      <w:pPr>
        <w:pStyle w:val="ListParagraph"/>
        <w:numPr>
          <w:ilvl w:val="0"/>
          <w:numId w:val="10"/>
        </w:numPr>
        <w:rPr>
          <w:rFonts w:ascii="Century Gothic" w:hAnsi="Century Gothic"/>
          <w:sz w:val="24"/>
          <w:szCs w:val="24"/>
        </w:rPr>
      </w:pPr>
      <w:r>
        <w:rPr>
          <w:rFonts w:ascii="Century Gothic" w:hAnsi="Century Gothic"/>
          <w:b/>
          <w:sz w:val="24"/>
          <w:szCs w:val="24"/>
        </w:rPr>
        <w:t xml:space="preserve">Self-honesty: </w:t>
      </w:r>
      <w:r w:rsidRPr="005424EB">
        <w:rPr>
          <w:rFonts w:ascii="Century Gothic" w:hAnsi="Century Gothic"/>
          <w:sz w:val="24"/>
          <w:szCs w:val="24"/>
        </w:rPr>
        <w:t xml:space="preserve">Effective personal essays will reveal moments of vulnerability or weakness. Honesty is key, even if that honesty is revealing or a little hard to admit. Remember, you </w:t>
      </w:r>
      <w:proofErr w:type="gramStart"/>
      <w:r w:rsidRPr="005424EB">
        <w:rPr>
          <w:rFonts w:ascii="Century Gothic" w:hAnsi="Century Gothic"/>
          <w:sz w:val="24"/>
          <w:szCs w:val="24"/>
        </w:rPr>
        <w:t>are in charge of</w:t>
      </w:r>
      <w:proofErr w:type="gramEnd"/>
      <w:r w:rsidRPr="005424EB">
        <w:rPr>
          <w:rFonts w:ascii="Century Gothic" w:hAnsi="Century Gothic"/>
          <w:sz w:val="24"/>
          <w:szCs w:val="24"/>
        </w:rPr>
        <w:t xml:space="preserve"> how much you reveal, and you should not violate another person’s privacy by revealing sensitive information.</w:t>
      </w:r>
    </w:p>
    <w:p w14:paraId="3A00CA16" w14:textId="75A7A1AD" w:rsidR="005424EB" w:rsidRPr="005424EB" w:rsidRDefault="005424EB" w:rsidP="00E52533">
      <w:pPr>
        <w:pStyle w:val="ListParagraph"/>
        <w:numPr>
          <w:ilvl w:val="0"/>
          <w:numId w:val="10"/>
        </w:numPr>
        <w:rPr>
          <w:rFonts w:ascii="Century Gothic" w:hAnsi="Century Gothic"/>
          <w:sz w:val="24"/>
          <w:szCs w:val="24"/>
        </w:rPr>
      </w:pPr>
      <w:r>
        <w:rPr>
          <w:rFonts w:ascii="Century Gothic" w:hAnsi="Century Gothic"/>
          <w:b/>
          <w:sz w:val="24"/>
          <w:szCs w:val="24"/>
        </w:rPr>
        <w:t xml:space="preserve">Description: </w:t>
      </w:r>
      <w:r w:rsidRPr="005424EB">
        <w:rPr>
          <w:rFonts w:ascii="Century Gothic" w:hAnsi="Century Gothic"/>
          <w:sz w:val="24"/>
          <w:szCs w:val="24"/>
        </w:rPr>
        <w:t xml:space="preserve">Create the sensory images and emotions of your experience so that your reader knows what you saw, felt and thought. </w:t>
      </w:r>
    </w:p>
    <w:p w14:paraId="3AF26E79" w14:textId="1D183FE0" w:rsidR="005424EB" w:rsidRPr="005424EB" w:rsidRDefault="005424EB" w:rsidP="00E52533">
      <w:pPr>
        <w:pStyle w:val="ListParagraph"/>
        <w:numPr>
          <w:ilvl w:val="0"/>
          <w:numId w:val="10"/>
        </w:numPr>
        <w:rPr>
          <w:rFonts w:ascii="Century Gothic" w:hAnsi="Century Gothic"/>
          <w:sz w:val="24"/>
          <w:szCs w:val="24"/>
        </w:rPr>
      </w:pPr>
      <w:r>
        <w:rPr>
          <w:rFonts w:ascii="Century Gothic" w:hAnsi="Century Gothic"/>
          <w:b/>
          <w:sz w:val="24"/>
          <w:szCs w:val="24"/>
        </w:rPr>
        <w:t xml:space="preserve">Character Development: </w:t>
      </w:r>
      <w:r w:rsidRPr="005424EB">
        <w:rPr>
          <w:rFonts w:ascii="Century Gothic" w:hAnsi="Century Gothic"/>
          <w:sz w:val="24"/>
          <w:szCs w:val="24"/>
        </w:rPr>
        <w:t>The people in your narrative, especially yourself, need to come alive and seem like the real and interesting people. Using dialogue or mentioning a quirky character trait goes a long way in creating a three-dimensional character. Not every person who shows up in your narrative will require characterization</w:t>
      </w:r>
    </w:p>
    <w:p w14:paraId="46572527" w14:textId="5803B5B0" w:rsidR="005424EB" w:rsidRPr="005424EB" w:rsidRDefault="005424EB" w:rsidP="00E52533">
      <w:pPr>
        <w:pStyle w:val="ListParagraph"/>
        <w:numPr>
          <w:ilvl w:val="0"/>
          <w:numId w:val="10"/>
        </w:numPr>
        <w:rPr>
          <w:rFonts w:ascii="Century Gothic" w:hAnsi="Century Gothic"/>
          <w:sz w:val="24"/>
          <w:szCs w:val="24"/>
        </w:rPr>
      </w:pPr>
      <w:r>
        <w:rPr>
          <w:rFonts w:ascii="Century Gothic" w:hAnsi="Century Gothic"/>
          <w:b/>
          <w:sz w:val="24"/>
          <w:szCs w:val="24"/>
        </w:rPr>
        <w:t xml:space="preserve">Chronological Organization: </w:t>
      </w:r>
      <w:r w:rsidRPr="005424EB">
        <w:rPr>
          <w:rFonts w:ascii="Century Gothic" w:hAnsi="Century Gothic"/>
          <w:sz w:val="24"/>
          <w:szCs w:val="24"/>
        </w:rPr>
        <w:t xml:space="preserve">The organization is chronological, with events occurring in a sequence. Sometimes writers play with time by starting at the end and then backtracking, but some form of time is usually the organizational principal. </w:t>
      </w:r>
    </w:p>
    <w:p w14:paraId="7A83F95E" w14:textId="04661B2D" w:rsidR="00065F1E" w:rsidRPr="00793BAA" w:rsidRDefault="00065F1E" w:rsidP="005424EB">
      <w:pPr>
        <w:pStyle w:val="Heading1"/>
      </w:pPr>
      <w:r w:rsidRPr="00793BAA">
        <w:t>Criteria:</w:t>
      </w:r>
    </w:p>
    <w:p w14:paraId="34028522" w14:textId="53DC5523" w:rsidR="00B0418C" w:rsidRPr="00164674" w:rsidRDefault="00065F1E" w:rsidP="00B0418C">
      <w:pPr>
        <w:rPr>
          <w:rFonts w:ascii="Century Gothic" w:hAnsi="Century Gothic"/>
          <w:sz w:val="24"/>
          <w:szCs w:val="24"/>
        </w:rPr>
      </w:pPr>
      <w:r w:rsidRPr="00164674">
        <w:rPr>
          <w:rFonts w:ascii="Century Gothic" w:hAnsi="Century Gothic"/>
          <w:sz w:val="24"/>
          <w:szCs w:val="24"/>
        </w:rPr>
        <w:t xml:space="preserve">1. </w:t>
      </w:r>
      <w:r w:rsidR="00B0418C" w:rsidRPr="00164674">
        <w:rPr>
          <w:rFonts w:ascii="Century Gothic" w:hAnsi="Century Gothic"/>
          <w:sz w:val="24"/>
          <w:szCs w:val="24"/>
        </w:rPr>
        <w:t xml:space="preserve">1. Between </w:t>
      </w:r>
      <w:r w:rsidR="009E6F65">
        <w:rPr>
          <w:rFonts w:ascii="Century Gothic" w:hAnsi="Century Gothic"/>
          <w:sz w:val="24"/>
          <w:szCs w:val="24"/>
        </w:rPr>
        <w:t>8</w:t>
      </w:r>
      <w:r w:rsidR="00577870">
        <w:rPr>
          <w:rFonts w:ascii="Century Gothic" w:hAnsi="Century Gothic"/>
          <w:sz w:val="24"/>
          <w:szCs w:val="24"/>
        </w:rPr>
        <w:t>00-1200</w:t>
      </w:r>
      <w:r w:rsidR="00B0418C" w:rsidRPr="00164674">
        <w:rPr>
          <w:rFonts w:ascii="Century Gothic" w:hAnsi="Century Gothic"/>
          <w:sz w:val="24"/>
          <w:szCs w:val="24"/>
        </w:rPr>
        <w:t xml:space="preserve"> words</w:t>
      </w:r>
      <w:r w:rsidR="00B0418C">
        <w:rPr>
          <w:rFonts w:ascii="Century Gothic" w:hAnsi="Century Gothic"/>
          <w:sz w:val="24"/>
          <w:szCs w:val="24"/>
        </w:rPr>
        <w:t xml:space="preserve"> </w:t>
      </w:r>
    </w:p>
    <w:p w14:paraId="5FBA3819" w14:textId="77777777" w:rsidR="00B0418C" w:rsidRPr="00164674" w:rsidRDefault="00B0418C" w:rsidP="00B0418C">
      <w:pPr>
        <w:rPr>
          <w:rFonts w:ascii="Century Gothic" w:hAnsi="Century Gothic"/>
          <w:sz w:val="24"/>
          <w:szCs w:val="24"/>
        </w:rPr>
      </w:pPr>
      <w:r w:rsidRPr="00164674">
        <w:rPr>
          <w:rFonts w:ascii="Century Gothic" w:hAnsi="Century Gothic"/>
          <w:sz w:val="24"/>
          <w:szCs w:val="24"/>
        </w:rPr>
        <w:t xml:space="preserve">2. </w:t>
      </w:r>
      <w:r w:rsidRPr="00A6319B">
        <w:rPr>
          <w:rFonts w:ascii="Century Gothic" w:hAnsi="Century Gothic"/>
          <w:b/>
          <w:sz w:val="24"/>
          <w:szCs w:val="24"/>
        </w:rPr>
        <w:t>First</w:t>
      </w:r>
      <w:r w:rsidRPr="001359A2">
        <w:rPr>
          <w:rFonts w:ascii="Century Gothic" w:hAnsi="Century Gothic"/>
          <w:b/>
          <w:sz w:val="24"/>
          <w:szCs w:val="24"/>
        </w:rPr>
        <w:t xml:space="preserve"> or third person</w:t>
      </w:r>
      <w:r>
        <w:rPr>
          <w:rFonts w:ascii="Century Gothic" w:hAnsi="Century Gothic"/>
          <w:b/>
          <w:sz w:val="24"/>
          <w:szCs w:val="24"/>
        </w:rPr>
        <w:t xml:space="preserve"> </w:t>
      </w:r>
      <w:r w:rsidRPr="00A6319B">
        <w:rPr>
          <w:rFonts w:ascii="Century Gothic" w:hAnsi="Century Gothic"/>
          <w:sz w:val="24"/>
          <w:szCs w:val="24"/>
        </w:rPr>
        <w:t>perspective</w:t>
      </w:r>
    </w:p>
    <w:p w14:paraId="0607139E" w14:textId="77777777" w:rsidR="00B0418C" w:rsidRPr="00164674" w:rsidRDefault="00B0418C" w:rsidP="00B0418C">
      <w:pPr>
        <w:rPr>
          <w:rFonts w:ascii="Century Gothic" w:hAnsi="Century Gothic"/>
          <w:sz w:val="24"/>
          <w:szCs w:val="24"/>
        </w:rPr>
      </w:pPr>
      <w:r w:rsidRPr="00164674">
        <w:rPr>
          <w:rFonts w:ascii="Century Gothic" w:hAnsi="Century Gothic"/>
          <w:sz w:val="24"/>
          <w:szCs w:val="24"/>
        </w:rPr>
        <w:t xml:space="preserve">3. </w:t>
      </w:r>
      <w:r>
        <w:rPr>
          <w:rFonts w:ascii="Century Gothic" w:hAnsi="Century Gothic"/>
          <w:sz w:val="24"/>
          <w:szCs w:val="24"/>
        </w:rPr>
        <w:t>P</w:t>
      </w:r>
      <w:r w:rsidRPr="00164674">
        <w:rPr>
          <w:rFonts w:ascii="Century Gothic" w:hAnsi="Century Gothic"/>
          <w:sz w:val="24"/>
          <w:szCs w:val="24"/>
        </w:rPr>
        <w:t>resent tense</w:t>
      </w:r>
    </w:p>
    <w:p w14:paraId="58884387" w14:textId="77777777" w:rsidR="00B0418C" w:rsidRDefault="00B0418C" w:rsidP="00B0418C">
      <w:pPr>
        <w:rPr>
          <w:rFonts w:ascii="Century Gothic" w:hAnsi="Century Gothic"/>
          <w:sz w:val="24"/>
          <w:szCs w:val="24"/>
        </w:rPr>
      </w:pPr>
      <w:r w:rsidRPr="00164674">
        <w:rPr>
          <w:rFonts w:ascii="Century Gothic" w:hAnsi="Century Gothic"/>
          <w:sz w:val="24"/>
          <w:szCs w:val="24"/>
        </w:rPr>
        <w:t xml:space="preserve">4. Show don’t tell!!! </w:t>
      </w:r>
    </w:p>
    <w:p w14:paraId="7E93758B" w14:textId="77777777" w:rsidR="00B0418C" w:rsidRPr="00164674" w:rsidRDefault="00B0418C" w:rsidP="00B0418C">
      <w:pPr>
        <w:rPr>
          <w:rFonts w:ascii="Century Gothic" w:hAnsi="Century Gothic"/>
          <w:sz w:val="24"/>
          <w:szCs w:val="24"/>
        </w:rPr>
      </w:pPr>
      <w:r>
        <w:rPr>
          <w:rFonts w:ascii="Century Gothic" w:hAnsi="Century Gothic"/>
          <w:sz w:val="24"/>
          <w:szCs w:val="24"/>
        </w:rPr>
        <w:t>5. Must be a real story about you- not fictional! (</w:t>
      </w:r>
      <w:proofErr w:type="spellStart"/>
      <w:r>
        <w:rPr>
          <w:rFonts w:ascii="Century Gothic" w:hAnsi="Century Gothic"/>
          <w:sz w:val="24"/>
          <w:szCs w:val="24"/>
        </w:rPr>
        <w:t>eg.</w:t>
      </w:r>
      <w:proofErr w:type="spellEnd"/>
      <w:r>
        <w:rPr>
          <w:rFonts w:ascii="Century Gothic" w:hAnsi="Century Gothic"/>
          <w:sz w:val="24"/>
          <w:szCs w:val="24"/>
        </w:rPr>
        <w:t xml:space="preserve"> no aliens or zombies)</w:t>
      </w:r>
    </w:p>
    <w:p w14:paraId="7A115E16" w14:textId="1E4FF147" w:rsidR="00B0418C" w:rsidRDefault="00B0418C" w:rsidP="00B0418C">
      <w:pPr>
        <w:rPr>
          <w:rFonts w:ascii="Century Gothic" w:hAnsi="Century Gothic"/>
          <w:sz w:val="24"/>
          <w:szCs w:val="24"/>
        </w:rPr>
      </w:pPr>
      <w:r>
        <w:rPr>
          <w:rFonts w:ascii="Century Gothic" w:hAnsi="Century Gothic"/>
          <w:sz w:val="24"/>
          <w:szCs w:val="24"/>
        </w:rPr>
        <w:t>6</w:t>
      </w:r>
      <w:r w:rsidRPr="00164674">
        <w:rPr>
          <w:rFonts w:ascii="Century Gothic" w:hAnsi="Century Gothic"/>
          <w:sz w:val="24"/>
          <w:szCs w:val="24"/>
        </w:rPr>
        <w:t xml:space="preserve">. Must be typed </w:t>
      </w:r>
      <w:r>
        <w:rPr>
          <w:rFonts w:ascii="Century Gothic" w:hAnsi="Century Gothic"/>
          <w:sz w:val="24"/>
          <w:szCs w:val="24"/>
        </w:rPr>
        <w:t xml:space="preserve">(12 font) </w:t>
      </w:r>
      <w:r w:rsidRPr="00164674">
        <w:rPr>
          <w:rFonts w:ascii="Century Gothic" w:hAnsi="Century Gothic"/>
          <w:sz w:val="24"/>
          <w:szCs w:val="24"/>
        </w:rPr>
        <w:t xml:space="preserve">and </w:t>
      </w:r>
      <w:r w:rsidR="00577870">
        <w:rPr>
          <w:rFonts w:ascii="Century Gothic" w:hAnsi="Century Gothic"/>
          <w:sz w:val="24"/>
          <w:szCs w:val="24"/>
        </w:rPr>
        <w:t>1.5</w:t>
      </w:r>
      <w:r w:rsidRPr="00164674">
        <w:rPr>
          <w:rFonts w:ascii="Century Gothic" w:hAnsi="Century Gothic"/>
          <w:sz w:val="24"/>
          <w:szCs w:val="24"/>
        </w:rPr>
        <w:t xml:space="preserve"> spaced</w:t>
      </w:r>
    </w:p>
    <w:p w14:paraId="0753774B" w14:textId="77777777" w:rsidR="00B0418C" w:rsidRDefault="00B0418C" w:rsidP="00B0418C">
      <w:pPr>
        <w:rPr>
          <w:rFonts w:ascii="Century Gothic" w:hAnsi="Century Gothic"/>
          <w:sz w:val="24"/>
          <w:szCs w:val="24"/>
        </w:rPr>
      </w:pPr>
      <w:r>
        <w:rPr>
          <w:rFonts w:ascii="Century Gothic" w:hAnsi="Century Gothic"/>
          <w:sz w:val="24"/>
          <w:szCs w:val="24"/>
        </w:rPr>
        <w:t xml:space="preserve">7. </w:t>
      </w:r>
      <w:r w:rsidRPr="00A6319B">
        <w:rPr>
          <w:rFonts w:ascii="Century Gothic" w:hAnsi="Century Gothic"/>
          <w:b/>
          <w:sz w:val="24"/>
          <w:szCs w:val="24"/>
        </w:rPr>
        <w:t>Mechanics and</w:t>
      </w:r>
      <w:r>
        <w:rPr>
          <w:rFonts w:ascii="Century Gothic" w:hAnsi="Century Gothic"/>
          <w:sz w:val="24"/>
          <w:szCs w:val="24"/>
        </w:rPr>
        <w:t xml:space="preserve"> </w:t>
      </w:r>
      <w:r w:rsidRPr="002368AF">
        <w:rPr>
          <w:rFonts w:ascii="Century Gothic" w:hAnsi="Century Gothic"/>
          <w:b/>
          <w:sz w:val="24"/>
          <w:szCs w:val="24"/>
        </w:rPr>
        <w:t>Conventions</w:t>
      </w:r>
      <w:r>
        <w:rPr>
          <w:rFonts w:ascii="Century Gothic" w:hAnsi="Century Gothic"/>
          <w:sz w:val="24"/>
          <w:szCs w:val="24"/>
        </w:rPr>
        <w:t xml:space="preserve">: </w:t>
      </w:r>
    </w:p>
    <w:p w14:paraId="2814311E" w14:textId="77777777" w:rsidR="00B0418C" w:rsidRDefault="00B0418C" w:rsidP="00B0418C">
      <w:pPr>
        <w:pStyle w:val="ListParagraph"/>
        <w:numPr>
          <w:ilvl w:val="0"/>
          <w:numId w:val="9"/>
        </w:numPr>
        <w:rPr>
          <w:rFonts w:ascii="Century Gothic" w:hAnsi="Century Gothic"/>
          <w:sz w:val="24"/>
          <w:szCs w:val="24"/>
        </w:rPr>
      </w:pPr>
      <w:r>
        <w:rPr>
          <w:rFonts w:ascii="Century Gothic" w:hAnsi="Century Gothic"/>
          <w:b/>
          <w:sz w:val="24"/>
          <w:szCs w:val="24"/>
        </w:rPr>
        <w:t>D</w:t>
      </w:r>
      <w:r w:rsidRPr="00A6319B">
        <w:rPr>
          <w:rFonts w:ascii="Century Gothic" w:hAnsi="Century Gothic"/>
          <w:b/>
          <w:sz w:val="24"/>
          <w:szCs w:val="24"/>
        </w:rPr>
        <w:t>ialogue</w:t>
      </w:r>
      <w:r>
        <w:rPr>
          <w:rFonts w:ascii="Century Gothic" w:hAnsi="Century Gothic"/>
          <w:sz w:val="24"/>
          <w:szCs w:val="24"/>
        </w:rPr>
        <w:t xml:space="preserve"> punctuated properly</w:t>
      </w:r>
    </w:p>
    <w:p w14:paraId="29AD2092" w14:textId="321A17F0" w:rsidR="00B0418C" w:rsidRDefault="00B0418C" w:rsidP="00B0418C">
      <w:pPr>
        <w:pStyle w:val="ListParagraph"/>
        <w:numPr>
          <w:ilvl w:val="0"/>
          <w:numId w:val="9"/>
        </w:numPr>
        <w:rPr>
          <w:rFonts w:ascii="Century Gothic" w:hAnsi="Century Gothic"/>
          <w:sz w:val="24"/>
          <w:szCs w:val="24"/>
        </w:rPr>
      </w:pPr>
      <w:r w:rsidRPr="00A6319B">
        <w:rPr>
          <w:rFonts w:ascii="Century Gothic" w:hAnsi="Century Gothic"/>
          <w:sz w:val="24"/>
          <w:szCs w:val="24"/>
        </w:rPr>
        <w:t xml:space="preserve">When using the </w:t>
      </w:r>
      <w:r w:rsidRPr="00A6319B">
        <w:rPr>
          <w:rFonts w:ascii="Century Gothic" w:hAnsi="Century Gothic"/>
          <w:b/>
          <w:sz w:val="24"/>
          <w:szCs w:val="24"/>
        </w:rPr>
        <w:t>rule of 3’s</w:t>
      </w:r>
      <w:r w:rsidRPr="00A6319B">
        <w:rPr>
          <w:rFonts w:ascii="Century Gothic" w:hAnsi="Century Gothic"/>
          <w:sz w:val="24"/>
          <w:szCs w:val="24"/>
        </w:rPr>
        <w:t xml:space="preserve">, be sure to be </w:t>
      </w:r>
      <w:r w:rsidRPr="00A6319B">
        <w:rPr>
          <w:rFonts w:ascii="Century Gothic" w:hAnsi="Century Gothic"/>
          <w:b/>
          <w:sz w:val="24"/>
          <w:szCs w:val="24"/>
        </w:rPr>
        <w:t>parallel</w:t>
      </w:r>
      <w:r w:rsidRPr="00A6319B">
        <w:rPr>
          <w:rFonts w:ascii="Century Gothic" w:hAnsi="Century Gothic"/>
          <w:sz w:val="24"/>
          <w:szCs w:val="24"/>
        </w:rPr>
        <w:t xml:space="preserve">. </w:t>
      </w:r>
    </w:p>
    <w:p w14:paraId="2E152356" w14:textId="579842DD" w:rsidR="001977FC" w:rsidRDefault="001977FC" w:rsidP="00B0418C">
      <w:pPr>
        <w:pStyle w:val="ListParagraph"/>
        <w:numPr>
          <w:ilvl w:val="0"/>
          <w:numId w:val="9"/>
        </w:numPr>
        <w:rPr>
          <w:rFonts w:ascii="Century Gothic" w:hAnsi="Century Gothic"/>
          <w:sz w:val="24"/>
          <w:szCs w:val="24"/>
        </w:rPr>
      </w:pPr>
      <w:r>
        <w:rPr>
          <w:rFonts w:ascii="Century Gothic" w:hAnsi="Century Gothic"/>
          <w:sz w:val="24"/>
          <w:szCs w:val="24"/>
        </w:rPr>
        <w:t xml:space="preserve">Combine your sentences </w:t>
      </w:r>
      <w:proofErr w:type="gramStart"/>
      <w:r>
        <w:rPr>
          <w:rFonts w:ascii="Century Gothic" w:hAnsi="Century Gothic"/>
          <w:sz w:val="24"/>
          <w:szCs w:val="24"/>
        </w:rPr>
        <w:t>with ;THANO’s</w:t>
      </w:r>
      <w:proofErr w:type="gramEnd"/>
      <w:r>
        <w:rPr>
          <w:rFonts w:ascii="Century Gothic" w:hAnsi="Century Gothic"/>
          <w:sz w:val="24"/>
          <w:szCs w:val="24"/>
        </w:rPr>
        <w:t xml:space="preserve">’ </w:t>
      </w:r>
    </w:p>
    <w:p w14:paraId="71C73E41" w14:textId="2E2B3D49" w:rsidR="00B0418C" w:rsidRPr="00A6319B" w:rsidRDefault="009E6F65" w:rsidP="00B0418C">
      <w:pPr>
        <w:pStyle w:val="ListParagraph"/>
        <w:numPr>
          <w:ilvl w:val="0"/>
          <w:numId w:val="9"/>
        </w:numPr>
        <w:rPr>
          <w:rFonts w:ascii="Century Gothic" w:hAnsi="Century Gothic"/>
          <w:sz w:val="24"/>
          <w:szCs w:val="24"/>
        </w:rPr>
      </w:pPr>
      <w:r>
        <w:rPr>
          <w:rFonts w:ascii="Century Gothic" w:hAnsi="Century Gothic"/>
          <w:sz w:val="24"/>
          <w:szCs w:val="24"/>
        </w:rPr>
        <w:lastRenderedPageBreak/>
        <w:t xml:space="preserve">No “deadwood”. Prune for a more healthy, full story. </w:t>
      </w:r>
    </w:p>
    <w:p w14:paraId="03AC2CD1" w14:textId="77777777" w:rsidR="00B0418C" w:rsidRDefault="00B0418C" w:rsidP="00B0418C">
      <w:pPr>
        <w:rPr>
          <w:rFonts w:ascii="Century Gothic" w:hAnsi="Century Gothic"/>
          <w:sz w:val="24"/>
          <w:szCs w:val="24"/>
        </w:rPr>
      </w:pPr>
      <w:r>
        <w:rPr>
          <w:rFonts w:ascii="Century Gothic" w:hAnsi="Century Gothic"/>
          <w:sz w:val="24"/>
          <w:szCs w:val="24"/>
        </w:rPr>
        <w:t xml:space="preserve">8. </w:t>
      </w:r>
      <w:r w:rsidRPr="002368AF">
        <w:rPr>
          <w:rFonts w:ascii="Century Gothic" w:hAnsi="Century Gothic"/>
          <w:b/>
          <w:sz w:val="24"/>
          <w:szCs w:val="24"/>
        </w:rPr>
        <w:t>Sentence Fluency</w:t>
      </w:r>
      <w:r>
        <w:rPr>
          <w:rFonts w:ascii="Century Gothic" w:hAnsi="Century Gothic"/>
          <w:sz w:val="24"/>
          <w:szCs w:val="24"/>
        </w:rPr>
        <w:t xml:space="preserve">: A mix of short and long sentences when appropriate. </w:t>
      </w:r>
    </w:p>
    <w:p w14:paraId="7F40024C" w14:textId="614BBE3E" w:rsidR="00B0418C" w:rsidRDefault="00B0418C" w:rsidP="00B0418C">
      <w:pPr>
        <w:rPr>
          <w:rFonts w:ascii="Century Gothic" w:hAnsi="Century Gothic"/>
          <w:sz w:val="24"/>
          <w:szCs w:val="24"/>
        </w:rPr>
      </w:pPr>
      <w:r>
        <w:rPr>
          <w:rFonts w:ascii="Century Gothic" w:hAnsi="Century Gothic"/>
          <w:sz w:val="24"/>
          <w:szCs w:val="24"/>
        </w:rPr>
        <w:t xml:space="preserve">9. </w:t>
      </w:r>
      <w:r w:rsidRPr="002368AF">
        <w:rPr>
          <w:rFonts w:ascii="Century Gothic" w:hAnsi="Century Gothic"/>
          <w:b/>
          <w:sz w:val="24"/>
          <w:szCs w:val="24"/>
        </w:rPr>
        <w:t>Ideas</w:t>
      </w:r>
      <w:r>
        <w:rPr>
          <w:rFonts w:ascii="Century Gothic" w:hAnsi="Century Gothic"/>
          <w:sz w:val="24"/>
          <w:szCs w:val="24"/>
        </w:rPr>
        <w:t xml:space="preserve">: Do you have a purpose to your essay and is it clear? Is it a </w:t>
      </w:r>
      <w:r w:rsidRPr="00E433E0">
        <w:rPr>
          <w:rFonts w:ascii="Century Gothic" w:hAnsi="Century Gothic"/>
          <w:b/>
          <w:sz w:val="24"/>
          <w:szCs w:val="24"/>
        </w:rPr>
        <w:t>mature</w:t>
      </w:r>
      <w:r>
        <w:rPr>
          <w:rFonts w:ascii="Century Gothic" w:hAnsi="Century Gothic"/>
          <w:sz w:val="24"/>
          <w:szCs w:val="24"/>
        </w:rPr>
        <w:t xml:space="preserve"> subject or a simple subject expressed with mature writing?</w:t>
      </w:r>
      <w:r w:rsidR="006E70CE">
        <w:rPr>
          <w:rFonts w:ascii="Century Gothic" w:hAnsi="Century Gothic"/>
          <w:sz w:val="24"/>
          <w:szCs w:val="24"/>
        </w:rPr>
        <w:t xml:space="preserve"> Look to the inquiry questions on the back board- does your story answer one of the questions? </w:t>
      </w:r>
    </w:p>
    <w:p w14:paraId="55A51C89" w14:textId="77777777" w:rsidR="002368AF" w:rsidRDefault="002368AF" w:rsidP="00B0418C">
      <w:pPr>
        <w:rPr>
          <w:rFonts w:ascii="Century Gothic" w:hAnsi="Century Gothic"/>
          <w:sz w:val="24"/>
          <w:szCs w:val="24"/>
        </w:rPr>
      </w:pPr>
    </w:p>
    <w:p w14:paraId="3A44A895" w14:textId="77777777" w:rsidR="002368AF" w:rsidRPr="009165D1" w:rsidRDefault="009165D1" w:rsidP="00065F1E">
      <w:pPr>
        <w:rPr>
          <w:rFonts w:ascii="Century Gothic" w:hAnsi="Century Gothic" w:cs="Times New Roman"/>
          <w:b/>
          <w:sz w:val="24"/>
          <w:szCs w:val="24"/>
        </w:rPr>
      </w:pPr>
      <w:r w:rsidRPr="009165D1">
        <w:rPr>
          <w:rFonts w:ascii="Century Gothic" w:hAnsi="Century Gothic" w:cs="Times New Roman"/>
          <w:b/>
          <w:sz w:val="24"/>
          <w:szCs w:val="24"/>
        </w:rPr>
        <w:t xml:space="preserve">Narrative Essay Steps </w:t>
      </w:r>
    </w:p>
    <w:p w14:paraId="77043CC9" w14:textId="77777777" w:rsidR="009165D1" w:rsidRDefault="00A16236" w:rsidP="009165D1">
      <w:pPr>
        <w:pStyle w:val="ListParagraph"/>
        <w:numPr>
          <w:ilvl w:val="0"/>
          <w:numId w:val="6"/>
        </w:numPr>
        <w:rPr>
          <w:rFonts w:ascii="Century Gothic" w:hAnsi="Century Gothic" w:cs="Times New Roman"/>
          <w:sz w:val="24"/>
          <w:szCs w:val="24"/>
        </w:rPr>
      </w:pPr>
      <w:r>
        <w:rPr>
          <w:rFonts w:ascii="Century Gothic" w:hAnsi="Century Gothic" w:cs="Times New Roman"/>
          <w:sz w:val="24"/>
          <w:szCs w:val="24"/>
        </w:rPr>
        <w:t xml:space="preserve">Look at my </w:t>
      </w:r>
      <w:proofErr w:type="spellStart"/>
      <w:r>
        <w:rPr>
          <w:rFonts w:ascii="Century Gothic" w:hAnsi="Century Gothic" w:cs="Times New Roman"/>
          <w:sz w:val="24"/>
          <w:szCs w:val="24"/>
        </w:rPr>
        <w:t>powerpoint</w:t>
      </w:r>
      <w:proofErr w:type="spellEnd"/>
      <w:r>
        <w:rPr>
          <w:rFonts w:ascii="Century Gothic" w:hAnsi="Century Gothic" w:cs="Times New Roman"/>
          <w:sz w:val="24"/>
          <w:szCs w:val="24"/>
        </w:rPr>
        <w:t xml:space="preserve"> on the “writing” page on my </w:t>
      </w:r>
      <w:proofErr w:type="spellStart"/>
      <w:r>
        <w:rPr>
          <w:rFonts w:ascii="Century Gothic" w:hAnsi="Century Gothic" w:cs="Times New Roman"/>
          <w:sz w:val="24"/>
          <w:szCs w:val="24"/>
        </w:rPr>
        <w:t>Edublog</w:t>
      </w:r>
      <w:proofErr w:type="spellEnd"/>
    </w:p>
    <w:p w14:paraId="789CD0FE" w14:textId="4A8CB483" w:rsidR="00A16236" w:rsidRDefault="00DB6946" w:rsidP="009165D1">
      <w:pPr>
        <w:pStyle w:val="ListParagraph"/>
        <w:numPr>
          <w:ilvl w:val="0"/>
          <w:numId w:val="6"/>
        </w:numPr>
        <w:rPr>
          <w:rFonts w:ascii="Century Gothic" w:hAnsi="Century Gothic" w:cs="Times New Roman"/>
          <w:sz w:val="24"/>
          <w:szCs w:val="24"/>
        </w:rPr>
      </w:pPr>
      <w:r>
        <w:rPr>
          <w:rFonts w:ascii="Century Gothic" w:hAnsi="Century Gothic" w:cs="Times New Roman"/>
          <w:sz w:val="24"/>
          <w:szCs w:val="24"/>
        </w:rPr>
        <w:t>Read and analyze, “The Boy with Chris Pine Blue Eyes”</w:t>
      </w:r>
      <w:r w:rsidR="00B0418C">
        <w:rPr>
          <w:rFonts w:ascii="Century Gothic" w:hAnsi="Century Gothic" w:cs="Times New Roman"/>
          <w:sz w:val="24"/>
          <w:szCs w:val="24"/>
        </w:rPr>
        <w:t xml:space="preserve"> </w:t>
      </w:r>
    </w:p>
    <w:p w14:paraId="330AA8B8" w14:textId="77777777" w:rsidR="001359A2" w:rsidRDefault="001359A2" w:rsidP="009165D1">
      <w:pPr>
        <w:pStyle w:val="ListParagraph"/>
        <w:numPr>
          <w:ilvl w:val="0"/>
          <w:numId w:val="6"/>
        </w:numPr>
        <w:rPr>
          <w:rFonts w:ascii="Century Gothic" w:hAnsi="Century Gothic" w:cs="Times New Roman"/>
          <w:sz w:val="24"/>
          <w:szCs w:val="24"/>
        </w:rPr>
      </w:pPr>
      <w:r>
        <w:rPr>
          <w:rFonts w:ascii="Century Gothic" w:hAnsi="Century Gothic" w:cs="Times New Roman"/>
          <w:sz w:val="24"/>
          <w:szCs w:val="24"/>
        </w:rPr>
        <w:t xml:space="preserve">Do the brainstorm below. </w:t>
      </w:r>
    </w:p>
    <w:p w14:paraId="3AF76BD8" w14:textId="77777777" w:rsidR="00793BAA" w:rsidRPr="00793BAA" w:rsidRDefault="00793BAA" w:rsidP="00793BAA">
      <w:pPr>
        <w:rPr>
          <w:rFonts w:ascii="Century Gothic" w:hAnsi="Century Gothic" w:cs="Times New Roman"/>
          <w:sz w:val="24"/>
          <w:szCs w:val="24"/>
        </w:rPr>
      </w:pPr>
    </w:p>
    <w:p w14:paraId="40F0FE82" w14:textId="77777777" w:rsidR="00E92A22" w:rsidRPr="00793BAA" w:rsidRDefault="00E92A22" w:rsidP="00065F1E">
      <w:pPr>
        <w:rPr>
          <w:rFonts w:ascii="Century Gothic" w:hAnsi="Century Gothic" w:cs="Times New Roman"/>
          <w:b/>
          <w:sz w:val="24"/>
          <w:szCs w:val="24"/>
        </w:rPr>
      </w:pPr>
      <w:r w:rsidRPr="00793BAA">
        <w:rPr>
          <w:rFonts w:ascii="Century Gothic" w:hAnsi="Century Gothic" w:cs="Times New Roman"/>
          <w:b/>
          <w:sz w:val="24"/>
          <w:szCs w:val="24"/>
        </w:rPr>
        <w:t xml:space="preserve">Checklist </w:t>
      </w:r>
    </w:p>
    <w:p w14:paraId="78608E2D" w14:textId="77777777" w:rsidR="00E92A22" w:rsidRPr="00164674" w:rsidRDefault="00E92A22" w:rsidP="00E92A22">
      <w:pPr>
        <w:pStyle w:val="ListParagraph"/>
        <w:numPr>
          <w:ilvl w:val="0"/>
          <w:numId w:val="5"/>
        </w:numPr>
        <w:rPr>
          <w:rFonts w:ascii="Century Gothic" w:hAnsi="Century Gothic" w:cs="Times New Roman"/>
          <w:sz w:val="24"/>
          <w:szCs w:val="24"/>
        </w:rPr>
      </w:pPr>
      <w:r w:rsidRPr="00164674">
        <w:rPr>
          <w:rFonts w:ascii="Century Gothic" w:hAnsi="Century Gothic" w:cs="Times New Roman"/>
          <w:sz w:val="24"/>
          <w:szCs w:val="24"/>
        </w:rPr>
        <w:t>What is your purpose? Ask someone to read your essay and get them to tell you the purpose. If they don’t know, you need to add/change/delete to make it clearer.</w:t>
      </w:r>
    </w:p>
    <w:p w14:paraId="2B3B4318" w14:textId="77777777" w:rsidR="00E92A22" w:rsidRPr="00164674" w:rsidRDefault="00E92A22" w:rsidP="00E92A22">
      <w:pPr>
        <w:pStyle w:val="ListParagraph"/>
        <w:numPr>
          <w:ilvl w:val="0"/>
          <w:numId w:val="5"/>
        </w:numPr>
        <w:rPr>
          <w:rFonts w:ascii="Century Gothic" w:hAnsi="Century Gothic" w:cs="Times New Roman"/>
          <w:sz w:val="24"/>
          <w:szCs w:val="24"/>
        </w:rPr>
      </w:pPr>
      <w:r w:rsidRPr="00164674">
        <w:rPr>
          <w:rFonts w:ascii="Century Gothic" w:hAnsi="Century Gothic" w:cs="Times New Roman"/>
          <w:sz w:val="24"/>
          <w:szCs w:val="24"/>
        </w:rPr>
        <w:t xml:space="preserve">Do you have dialogue? Would your narrative be stronger with dialogue? Did you format it correctly? A new paragraph occurs after each speaker. Note where quotation marks occur. </w:t>
      </w:r>
    </w:p>
    <w:p w14:paraId="1B89B52E" w14:textId="77777777" w:rsidR="00E92A22" w:rsidRPr="00164674" w:rsidRDefault="00E92A22" w:rsidP="00E92A22">
      <w:pPr>
        <w:pStyle w:val="ListParagraph"/>
        <w:numPr>
          <w:ilvl w:val="0"/>
          <w:numId w:val="5"/>
        </w:numPr>
        <w:rPr>
          <w:rFonts w:ascii="Century Gothic" w:hAnsi="Century Gothic" w:cs="Times New Roman"/>
          <w:sz w:val="24"/>
          <w:szCs w:val="24"/>
        </w:rPr>
      </w:pPr>
      <w:r w:rsidRPr="00164674">
        <w:rPr>
          <w:rFonts w:ascii="Century Gothic" w:hAnsi="Century Gothic" w:cs="Times New Roman"/>
          <w:sz w:val="24"/>
          <w:szCs w:val="24"/>
        </w:rPr>
        <w:t xml:space="preserve">Have you SHOWN your story- don’t </w:t>
      </w:r>
      <w:proofErr w:type="gramStart"/>
      <w:r w:rsidRPr="00164674">
        <w:rPr>
          <w:rFonts w:ascii="Century Gothic" w:hAnsi="Century Gothic" w:cs="Times New Roman"/>
          <w:sz w:val="24"/>
          <w:szCs w:val="24"/>
        </w:rPr>
        <w:t>tell.</w:t>
      </w:r>
      <w:proofErr w:type="gramEnd"/>
      <w:r w:rsidRPr="00164674">
        <w:rPr>
          <w:rFonts w:ascii="Century Gothic" w:hAnsi="Century Gothic" w:cs="Times New Roman"/>
          <w:sz w:val="24"/>
          <w:szCs w:val="24"/>
        </w:rPr>
        <w:t xml:space="preserve"> Describe how you feel, what you see, hear, smell, taste. </w:t>
      </w:r>
    </w:p>
    <w:p w14:paraId="0CF867CD" w14:textId="77777777" w:rsidR="00E92A22" w:rsidRPr="00164674" w:rsidRDefault="00E92A22" w:rsidP="00E92A22">
      <w:pPr>
        <w:pStyle w:val="ListParagraph"/>
        <w:numPr>
          <w:ilvl w:val="0"/>
          <w:numId w:val="5"/>
        </w:numPr>
        <w:rPr>
          <w:rFonts w:ascii="Century Gothic" w:hAnsi="Century Gothic" w:cs="Times New Roman"/>
          <w:sz w:val="24"/>
          <w:szCs w:val="24"/>
        </w:rPr>
      </w:pPr>
      <w:r w:rsidRPr="00164674">
        <w:rPr>
          <w:rFonts w:ascii="Century Gothic" w:hAnsi="Century Gothic" w:cs="Times New Roman"/>
          <w:sz w:val="24"/>
          <w:szCs w:val="24"/>
        </w:rPr>
        <w:t xml:space="preserve">Do you begin your narrative IN the action? (much more interesting) </w:t>
      </w:r>
    </w:p>
    <w:p w14:paraId="30B2DEE4" w14:textId="77777777" w:rsidR="00E92A22" w:rsidRPr="00164674" w:rsidRDefault="00E92A22" w:rsidP="00E92A22">
      <w:pPr>
        <w:pStyle w:val="ListParagraph"/>
        <w:numPr>
          <w:ilvl w:val="0"/>
          <w:numId w:val="5"/>
        </w:numPr>
        <w:rPr>
          <w:rFonts w:ascii="Century Gothic" w:hAnsi="Century Gothic" w:cs="Times New Roman"/>
          <w:sz w:val="24"/>
          <w:szCs w:val="24"/>
        </w:rPr>
      </w:pPr>
      <w:r w:rsidRPr="00164674">
        <w:rPr>
          <w:rFonts w:ascii="Century Gothic" w:hAnsi="Century Gothic" w:cs="Times New Roman"/>
          <w:sz w:val="24"/>
          <w:szCs w:val="24"/>
        </w:rPr>
        <w:t>Are you too wordy? Eliminate any “dead wood”. (How many times has someone told you a story with too many details and you are thinking “get to the point!”</w:t>
      </w:r>
    </w:p>
    <w:p w14:paraId="591DAC3D" w14:textId="77777777" w:rsidR="00E92A22" w:rsidRPr="00164674" w:rsidRDefault="00E92A22" w:rsidP="00E92A22">
      <w:pPr>
        <w:rPr>
          <w:rFonts w:ascii="Century Gothic" w:hAnsi="Century Gothic" w:cs="Times New Roman"/>
          <w:sz w:val="24"/>
          <w:szCs w:val="24"/>
        </w:rPr>
      </w:pPr>
    </w:p>
    <w:p w14:paraId="62659113" w14:textId="57BB1E9E" w:rsidR="001359A2" w:rsidRPr="001359A2" w:rsidRDefault="001359A2" w:rsidP="00BA605B">
      <w:pPr>
        <w:pStyle w:val="Heading1"/>
      </w:pPr>
      <w:r w:rsidRPr="001359A2">
        <w:t xml:space="preserve">Possible </w:t>
      </w:r>
      <w:r w:rsidR="001977FC">
        <w:t>ideas</w:t>
      </w:r>
      <w:r w:rsidRPr="001359A2">
        <w:t xml:space="preserve"> that would work for a narrative essay:</w:t>
      </w:r>
    </w:p>
    <w:p w14:paraId="6D7B7BD6" w14:textId="77777777" w:rsidR="001359A2" w:rsidRPr="001359A2" w:rsidRDefault="00DB6946" w:rsidP="001359A2">
      <w:pPr>
        <w:pStyle w:val="ListParagraph"/>
        <w:numPr>
          <w:ilvl w:val="0"/>
          <w:numId w:val="7"/>
        </w:numPr>
        <w:rPr>
          <w:rFonts w:ascii="Century Gothic" w:hAnsi="Century Gothic"/>
          <w:sz w:val="24"/>
          <w:szCs w:val="28"/>
        </w:rPr>
      </w:pPr>
      <w:r>
        <w:rPr>
          <w:rFonts w:ascii="Century Gothic" w:hAnsi="Century Gothic"/>
          <w:sz w:val="24"/>
          <w:szCs w:val="28"/>
        </w:rPr>
        <w:t>Inspired by an event</w:t>
      </w:r>
    </w:p>
    <w:p w14:paraId="354ABD33" w14:textId="77777777" w:rsidR="001359A2" w:rsidRP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Losing respect for a family member</w:t>
      </w:r>
    </w:p>
    <w:p w14:paraId="0F491C21" w14:textId="77777777" w:rsidR="001359A2" w:rsidRP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Exploring the outdoors in extreme weather</w:t>
      </w:r>
    </w:p>
    <w:p w14:paraId="02C8E639" w14:textId="40927062" w:rsid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Camping stories</w:t>
      </w:r>
    </w:p>
    <w:p w14:paraId="4CEE4966" w14:textId="7266774D" w:rsidR="001977FC" w:rsidRPr="001359A2" w:rsidRDefault="001977FC" w:rsidP="001359A2">
      <w:pPr>
        <w:pStyle w:val="ListParagraph"/>
        <w:numPr>
          <w:ilvl w:val="0"/>
          <w:numId w:val="7"/>
        </w:numPr>
        <w:rPr>
          <w:rFonts w:ascii="Century Gothic" w:hAnsi="Century Gothic"/>
          <w:sz w:val="24"/>
          <w:szCs w:val="28"/>
        </w:rPr>
      </w:pPr>
      <w:r>
        <w:rPr>
          <w:rFonts w:ascii="Century Gothic" w:hAnsi="Century Gothic"/>
          <w:sz w:val="24"/>
          <w:szCs w:val="28"/>
        </w:rPr>
        <w:t>Stories passed on from your family</w:t>
      </w:r>
    </w:p>
    <w:p w14:paraId="7034D014" w14:textId="77777777" w:rsidR="001359A2" w:rsidRP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Accidents</w:t>
      </w:r>
    </w:p>
    <w:p w14:paraId="351F7206" w14:textId="77777777" w:rsidR="001359A2" w:rsidRPr="001359A2" w:rsidRDefault="00DB6946" w:rsidP="001359A2">
      <w:pPr>
        <w:pStyle w:val="ListParagraph"/>
        <w:numPr>
          <w:ilvl w:val="0"/>
          <w:numId w:val="7"/>
        </w:numPr>
        <w:rPr>
          <w:rFonts w:ascii="Century Gothic" w:hAnsi="Century Gothic"/>
          <w:sz w:val="24"/>
          <w:szCs w:val="28"/>
        </w:rPr>
      </w:pPr>
      <w:r>
        <w:rPr>
          <w:rFonts w:ascii="Century Gothic" w:hAnsi="Century Gothic"/>
          <w:sz w:val="24"/>
          <w:szCs w:val="28"/>
        </w:rPr>
        <w:t>Holiday stories (good and bad)</w:t>
      </w:r>
    </w:p>
    <w:p w14:paraId="12662A2C" w14:textId="77777777" w:rsidR="001359A2" w:rsidRP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 xml:space="preserve">Losing </w:t>
      </w:r>
      <w:r w:rsidR="00DB6946">
        <w:rPr>
          <w:rFonts w:ascii="Century Gothic" w:hAnsi="Century Gothic"/>
          <w:sz w:val="24"/>
          <w:szCs w:val="28"/>
        </w:rPr>
        <w:t>something</w:t>
      </w:r>
    </w:p>
    <w:p w14:paraId="746C933A" w14:textId="77777777" w:rsidR="001359A2" w:rsidRP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Hurting someone when you don’t mean to</w:t>
      </w:r>
    </w:p>
    <w:p w14:paraId="04590F96" w14:textId="77777777" w:rsidR="001359A2" w:rsidRP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A near death experience</w:t>
      </w:r>
    </w:p>
    <w:p w14:paraId="67B7962D" w14:textId="77777777" w:rsidR="001359A2" w:rsidRP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To friend or not to friend</w:t>
      </w:r>
    </w:p>
    <w:p w14:paraId="09092E64" w14:textId="77777777" w:rsidR="001359A2" w:rsidRP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Boy/girl issues</w:t>
      </w:r>
    </w:p>
    <w:p w14:paraId="40457756" w14:textId="77777777" w:rsidR="001359A2" w:rsidRP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 xml:space="preserve">My moment as a sports hero </w:t>
      </w:r>
    </w:p>
    <w:p w14:paraId="4400033F" w14:textId="77777777" w:rsidR="001359A2" w:rsidRP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 xml:space="preserve">The day I was a victim of </w:t>
      </w:r>
      <w:r w:rsidR="00295218" w:rsidRPr="001359A2">
        <w:rPr>
          <w:rFonts w:ascii="Century Gothic" w:hAnsi="Century Gothic"/>
          <w:sz w:val="24"/>
          <w:szCs w:val="28"/>
        </w:rPr>
        <w:t>harassment</w:t>
      </w:r>
      <w:r w:rsidRPr="001359A2">
        <w:rPr>
          <w:rFonts w:ascii="Century Gothic" w:hAnsi="Century Gothic"/>
          <w:sz w:val="24"/>
          <w:szCs w:val="28"/>
        </w:rPr>
        <w:t>, bullying, discrimination</w:t>
      </w:r>
    </w:p>
    <w:p w14:paraId="4F895C08" w14:textId="77777777" w:rsidR="001359A2" w:rsidRP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lastRenderedPageBreak/>
        <w:t>The day I realized I was an adult</w:t>
      </w:r>
    </w:p>
    <w:p w14:paraId="639C7812" w14:textId="7225C25D" w:rsidR="001359A2" w:rsidRDefault="001359A2" w:rsidP="001359A2">
      <w:pPr>
        <w:pStyle w:val="ListParagraph"/>
        <w:numPr>
          <w:ilvl w:val="0"/>
          <w:numId w:val="7"/>
        </w:numPr>
        <w:rPr>
          <w:rFonts w:ascii="Century Gothic" w:hAnsi="Century Gothic"/>
          <w:sz w:val="24"/>
          <w:szCs w:val="28"/>
        </w:rPr>
      </w:pPr>
      <w:r w:rsidRPr="001359A2">
        <w:rPr>
          <w:rFonts w:ascii="Century Gothic" w:hAnsi="Century Gothic"/>
          <w:sz w:val="24"/>
          <w:szCs w:val="28"/>
        </w:rPr>
        <w:t xml:space="preserve">The day I was </w:t>
      </w:r>
      <w:proofErr w:type="gramStart"/>
      <w:r w:rsidRPr="001359A2">
        <w:rPr>
          <w:rFonts w:ascii="Century Gothic" w:hAnsi="Century Gothic"/>
          <w:sz w:val="24"/>
          <w:szCs w:val="28"/>
        </w:rPr>
        <w:t>right</w:t>
      </w:r>
      <w:proofErr w:type="gramEnd"/>
      <w:r w:rsidRPr="001359A2">
        <w:rPr>
          <w:rFonts w:ascii="Century Gothic" w:hAnsi="Century Gothic"/>
          <w:sz w:val="24"/>
          <w:szCs w:val="28"/>
        </w:rPr>
        <w:t xml:space="preserve"> but my parents/friends were wrong</w:t>
      </w:r>
    </w:p>
    <w:p w14:paraId="2D9E58E8" w14:textId="048D45E6" w:rsidR="00212CB4" w:rsidRPr="001359A2" w:rsidRDefault="00212CB4" w:rsidP="001359A2">
      <w:pPr>
        <w:pStyle w:val="ListParagraph"/>
        <w:numPr>
          <w:ilvl w:val="0"/>
          <w:numId w:val="7"/>
        </w:numPr>
        <w:rPr>
          <w:rFonts w:ascii="Century Gothic" w:hAnsi="Century Gothic"/>
          <w:sz w:val="24"/>
          <w:szCs w:val="28"/>
        </w:rPr>
      </w:pPr>
      <w:r>
        <w:rPr>
          <w:rFonts w:ascii="Century Gothic" w:hAnsi="Century Gothic"/>
          <w:sz w:val="24"/>
          <w:szCs w:val="28"/>
        </w:rPr>
        <w:t>The day I realized I like moths</w:t>
      </w:r>
    </w:p>
    <w:p w14:paraId="04B72A3A" w14:textId="77777777" w:rsidR="001359A2" w:rsidRPr="001359A2" w:rsidRDefault="001359A2" w:rsidP="001359A2">
      <w:pPr>
        <w:rPr>
          <w:rFonts w:ascii="Century Gothic" w:hAnsi="Century Gothic"/>
          <w:b/>
          <w:sz w:val="24"/>
          <w:szCs w:val="28"/>
        </w:rPr>
      </w:pPr>
      <w:r w:rsidRPr="001359A2">
        <w:rPr>
          <w:rFonts w:ascii="Century Gothic" w:hAnsi="Century Gothic"/>
          <w:b/>
          <w:sz w:val="24"/>
          <w:szCs w:val="28"/>
        </w:rPr>
        <w:t>Old government exam topics:</w:t>
      </w:r>
    </w:p>
    <w:p w14:paraId="01DBA4D4" w14:textId="77777777" w:rsidR="001359A2" w:rsidRPr="001359A2" w:rsidRDefault="001359A2" w:rsidP="001359A2">
      <w:pPr>
        <w:pStyle w:val="ListParagraph"/>
        <w:numPr>
          <w:ilvl w:val="0"/>
          <w:numId w:val="8"/>
        </w:numPr>
        <w:rPr>
          <w:rFonts w:ascii="Century Gothic" w:hAnsi="Century Gothic"/>
          <w:sz w:val="24"/>
          <w:szCs w:val="28"/>
        </w:rPr>
      </w:pPr>
      <w:r w:rsidRPr="001359A2">
        <w:rPr>
          <w:rFonts w:ascii="Century Gothic" w:hAnsi="Century Gothic"/>
          <w:sz w:val="24"/>
          <w:szCs w:val="28"/>
        </w:rPr>
        <w:t>People learn in a variety of ways.</w:t>
      </w:r>
    </w:p>
    <w:p w14:paraId="624EFD81" w14:textId="77777777" w:rsidR="001359A2" w:rsidRPr="001359A2" w:rsidRDefault="001359A2" w:rsidP="001359A2">
      <w:pPr>
        <w:pStyle w:val="ListParagraph"/>
        <w:numPr>
          <w:ilvl w:val="0"/>
          <w:numId w:val="8"/>
        </w:numPr>
        <w:rPr>
          <w:rFonts w:ascii="Century Gothic" w:hAnsi="Century Gothic"/>
          <w:sz w:val="24"/>
          <w:szCs w:val="28"/>
        </w:rPr>
      </w:pPr>
      <w:r w:rsidRPr="001359A2">
        <w:rPr>
          <w:rFonts w:ascii="Century Gothic" w:hAnsi="Century Gothic"/>
          <w:sz w:val="24"/>
          <w:szCs w:val="28"/>
        </w:rPr>
        <w:t>Competition is an important part of people’s lives.</w:t>
      </w:r>
    </w:p>
    <w:p w14:paraId="0B602951" w14:textId="77777777" w:rsidR="001359A2" w:rsidRPr="001359A2" w:rsidRDefault="001359A2" w:rsidP="001359A2">
      <w:pPr>
        <w:pStyle w:val="ListParagraph"/>
        <w:numPr>
          <w:ilvl w:val="0"/>
          <w:numId w:val="8"/>
        </w:numPr>
        <w:rPr>
          <w:rFonts w:ascii="Century Gothic" w:hAnsi="Century Gothic"/>
          <w:sz w:val="24"/>
          <w:szCs w:val="28"/>
        </w:rPr>
      </w:pPr>
      <w:r w:rsidRPr="001359A2">
        <w:rPr>
          <w:rFonts w:ascii="Century Gothic" w:hAnsi="Century Gothic"/>
          <w:sz w:val="24"/>
          <w:szCs w:val="28"/>
        </w:rPr>
        <w:t xml:space="preserve">The lesson’s we learn affect our future. </w:t>
      </w:r>
    </w:p>
    <w:p w14:paraId="031DBEAE" w14:textId="77777777" w:rsidR="001359A2" w:rsidRDefault="001359A2" w:rsidP="001359A2">
      <w:pPr>
        <w:rPr>
          <w:rFonts w:ascii="Century Gothic" w:hAnsi="Century Gothic"/>
          <w:sz w:val="28"/>
          <w:szCs w:val="28"/>
        </w:rPr>
      </w:pPr>
    </w:p>
    <w:p w14:paraId="2728B9CE" w14:textId="77777777" w:rsidR="001359A2" w:rsidRDefault="001359A2" w:rsidP="001359A2">
      <w:pPr>
        <w:rPr>
          <w:rFonts w:ascii="Century Gothic" w:hAnsi="Century Gothic"/>
          <w:sz w:val="28"/>
          <w:szCs w:val="28"/>
        </w:rPr>
      </w:pPr>
    </w:p>
    <w:p w14:paraId="606CEE33" w14:textId="77777777" w:rsidR="001359A2" w:rsidRPr="00FC0EF2" w:rsidRDefault="001359A2" w:rsidP="001359A2">
      <w:pPr>
        <w:rPr>
          <w:rFonts w:ascii="Century Gothic" w:hAnsi="Century Gothic"/>
          <w:sz w:val="28"/>
          <w:szCs w:val="28"/>
        </w:rPr>
      </w:pPr>
    </w:p>
    <w:p w14:paraId="4DFB0D9E" w14:textId="77777777" w:rsidR="001359A2" w:rsidRDefault="001359A2" w:rsidP="001359A2">
      <w:pPr>
        <w:rPr>
          <w:sz w:val="24"/>
          <w:szCs w:val="24"/>
          <w:u w:val="single"/>
        </w:rPr>
      </w:pPr>
    </w:p>
    <w:p w14:paraId="3346403D" w14:textId="77777777" w:rsidR="001359A2" w:rsidRDefault="001359A2">
      <w:pPr>
        <w:rPr>
          <w:sz w:val="24"/>
          <w:szCs w:val="24"/>
          <w:u w:val="single"/>
        </w:rPr>
      </w:pPr>
      <w:r>
        <w:rPr>
          <w:sz w:val="24"/>
          <w:szCs w:val="24"/>
          <w:u w:val="single"/>
        </w:rPr>
        <w:br w:type="page"/>
      </w:r>
    </w:p>
    <w:p w14:paraId="291B35D5" w14:textId="77777777" w:rsidR="001359A2" w:rsidRPr="001359A2" w:rsidRDefault="001359A2" w:rsidP="00BA605B">
      <w:pPr>
        <w:pStyle w:val="Heading1"/>
      </w:pPr>
      <w:r w:rsidRPr="001359A2">
        <w:lastRenderedPageBreak/>
        <w:t>Outline for my narrative essay:</w:t>
      </w:r>
      <w:bookmarkStart w:id="0" w:name="_GoBack"/>
      <w:bookmarkEnd w:id="0"/>
    </w:p>
    <w:p w14:paraId="13ED05C5" w14:textId="77777777" w:rsidR="001359A2" w:rsidRPr="001359A2" w:rsidRDefault="001359A2" w:rsidP="001359A2">
      <w:pPr>
        <w:rPr>
          <w:sz w:val="28"/>
          <w:szCs w:val="24"/>
        </w:rPr>
      </w:pPr>
      <w:r w:rsidRPr="001359A2">
        <w:rPr>
          <w:sz w:val="28"/>
          <w:szCs w:val="24"/>
        </w:rPr>
        <w:t>Topic: ________________________________________________</w:t>
      </w:r>
    </w:p>
    <w:p w14:paraId="070324CC" w14:textId="316A7347" w:rsidR="001359A2" w:rsidRPr="001359A2" w:rsidRDefault="001977FC" w:rsidP="001359A2">
      <w:pPr>
        <w:rPr>
          <w:sz w:val="28"/>
          <w:szCs w:val="24"/>
        </w:rPr>
      </w:pPr>
      <w:r>
        <w:rPr>
          <w:sz w:val="28"/>
          <w:szCs w:val="24"/>
        </w:rPr>
        <w:t>First People’s Principal of Learning Addressed</w:t>
      </w:r>
      <w:r w:rsidR="001359A2" w:rsidRPr="001359A2">
        <w:rPr>
          <w:sz w:val="28"/>
          <w:szCs w:val="24"/>
        </w:rPr>
        <w:t>: ____________________________________________________________</w:t>
      </w:r>
    </w:p>
    <w:p w14:paraId="1EA74B80" w14:textId="77777777" w:rsidR="001359A2" w:rsidRPr="001359A2" w:rsidRDefault="001359A2" w:rsidP="001359A2">
      <w:pPr>
        <w:rPr>
          <w:sz w:val="28"/>
          <w:szCs w:val="24"/>
        </w:rPr>
      </w:pPr>
      <w:r w:rsidRPr="001359A2">
        <w:rPr>
          <w:sz w:val="28"/>
          <w:szCs w:val="24"/>
        </w:rPr>
        <w:t>Point of view: ___________________ (1</w:t>
      </w:r>
      <w:r w:rsidRPr="001359A2">
        <w:rPr>
          <w:sz w:val="28"/>
          <w:szCs w:val="24"/>
          <w:vertAlign w:val="superscript"/>
        </w:rPr>
        <w:t>st</w:t>
      </w:r>
      <w:r w:rsidRPr="001359A2">
        <w:rPr>
          <w:sz w:val="28"/>
          <w:szCs w:val="24"/>
        </w:rPr>
        <w:t xml:space="preserve"> person/3</w:t>
      </w:r>
      <w:r w:rsidRPr="001359A2">
        <w:rPr>
          <w:sz w:val="28"/>
          <w:szCs w:val="24"/>
          <w:vertAlign w:val="superscript"/>
        </w:rPr>
        <w:t>rd</w:t>
      </w:r>
      <w:r w:rsidRPr="001359A2">
        <w:rPr>
          <w:sz w:val="28"/>
          <w:szCs w:val="24"/>
        </w:rPr>
        <w:t xml:space="preserve"> person) </w:t>
      </w:r>
    </w:p>
    <w:p w14:paraId="1308397B" w14:textId="77777777" w:rsidR="001359A2" w:rsidRPr="001359A2" w:rsidRDefault="001359A2" w:rsidP="001359A2">
      <w:pPr>
        <w:rPr>
          <w:sz w:val="28"/>
          <w:szCs w:val="24"/>
        </w:rPr>
      </w:pPr>
      <w:r w:rsidRPr="001359A2">
        <w:rPr>
          <w:sz w:val="28"/>
          <w:szCs w:val="24"/>
        </w:rPr>
        <w:t>First ___________________________________________________________________________________________________________________________________________________________________________________________________________________________________</w:t>
      </w:r>
      <w:r>
        <w:rPr>
          <w:sz w:val="28"/>
          <w:szCs w:val="24"/>
        </w:rPr>
        <w:t>____</w:t>
      </w:r>
    </w:p>
    <w:p w14:paraId="3D91DE34" w14:textId="77777777" w:rsidR="001359A2" w:rsidRPr="001359A2" w:rsidRDefault="001359A2" w:rsidP="001359A2">
      <w:pPr>
        <w:rPr>
          <w:sz w:val="28"/>
          <w:szCs w:val="24"/>
        </w:rPr>
      </w:pPr>
      <w:r w:rsidRPr="001359A2">
        <w:rPr>
          <w:sz w:val="28"/>
          <w:szCs w:val="24"/>
        </w:rPr>
        <w:t>Then ________________________________________________________________________________________________________________________________________________________________________________________________________</w:t>
      </w:r>
      <w:r>
        <w:rPr>
          <w:sz w:val="28"/>
          <w:szCs w:val="24"/>
        </w:rPr>
        <w:t>_______________________________</w:t>
      </w:r>
    </w:p>
    <w:p w14:paraId="20064569" w14:textId="77777777" w:rsidR="001359A2" w:rsidRPr="001359A2" w:rsidRDefault="001359A2" w:rsidP="001359A2">
      <w:pPr>
        <w:rPr>
          <w:sz w:val="28"/>
          <w:szCs w:val="24"/>
        </w:rPr>
      </w:pPr>
      <w:r w:rsidRPr="001359A2">
        <w:rPr>
          <w:sz w:val="28"/>
          <w:szCs w:val="24"/>
        </w:rPr>
        <w:t>Then ________________________________________________________________________________________________________________________________________________________________________________________________________</w:t>
      </w:r>
      <w:r>
        <w:rPr>
          <w:sz w:val="28"/>
          <w:szCs w:val="24"/>
        </w:rPr>
        <w:t>_______________________________</w:t>
      </w:r>
    </w:p>
    <w:p w14:paraId="2BA1A2CA" w14:textId="77777777" w:rsidR="001359A2" w:rsidRPr="001359A2" w:rsidRDefault="001359A2" w:rsidP="001359A2">
      <w:pPr>
        <w:rPr>
          <w:sz w:val="28"/>
          <w:szCs w:val="24"/>
        </w:rPr>
      </w:pPr>
      <w:r w:rsidRPr="001359A2">
        <w:rPr>
          <w:sz w:val="28"/>
          <w:szCs w:val="24"/>
        </w:rPr>
        <w:t>Finally __________________________________________________________________________________________________________________________________________________________________________________________________________</w:t>
      </w:r>
      <w:r>
        <w:rPr>
          <w:sz w:val="28"/>
          <w:szCs w:val="24"/>
        </w:rPr>
        <w:t>_____________________________</w:t>
      </w:r>
    </w:p>
    <w:p w14:paraId="72EEEA75" w14:textId="77777777" w:rsidR="001359A2" w:rsidRPr="001359A2" w:rsidRDefault="001359A2" w:rsidP="001359A2">
      <w:pPr>
        <w:rPr>
          <w:sz w:val="28"/>
          <w:szCs w:val="24"/>
        </w:rPr>
      </w:pPr>
    </w:p>
    <w:p w14:paraId="52A58ADB" w14:textId="2ED9A168" w:rsidR="001359A2" w:rsidRPr="00281B51" w:rsidRDefault="001977FC" w:rsidP="001359A2">
      <w:pPr>
        <w:rPr>
          <w:sz w:val="24"/>
          <w:szCs w:val="24"/>
        </w:rPr>
      </w:pPr>
      <w:r>
        <w:rPr>
          <w:sz w:val="28"/>
          <w:szCs w:val="24"/>
        </w:rPr>
        <w:t xml:space="preserve">The purpose of this narrative is to show your </w:t>
      </w:r>
      <w:proofErr w:type="gramStart"/>
      <w:r>
        <w:rPr>
          <w:sz w:val="28"/>
          <w:szCs w:val="24"/>
        </w:rPr>
        <w:t xml:space="preserve">reader </w:t>
      </w:r>
      <w:r w:rsidR="001359A2" w:rsidRPr="001359A2">
        <w:rPr>
          <w:sz w:val="28"/>
          <w:szCs w:val="24"/>
        </w:rPr>
        <w:t xml:space="preserve"> _</w:t>
      </w:r>
      <w:proofErr w:type="gramEnd"/>
      <w:r w:rsidR="001359A2" w:rsidRPr="001359A2">
        <w:rPr>
          <w:sz w:val="28"/>
          <w:szCs w:val="24"/>
        </w:rPr>
        <w:t>____________________________________</w:t>
      </w:r>
    </w:p>
    <w:p w14:paraId="33CCD33E" w14:textId="77777777" w:rsidR="001359A2" w:rsidRPr="00281B51" w:rsidRDefault="001359A2" w:rsidP="001359A2">
      <w:pPr>
        <w:rPr>
          <w:sz w:val="24"/>
          <w:szCs w:val="24"/>
        </w:rPr>
      </w:pPr>
    </w:p>
    <w:p w14:paraId="53D0C9A3" w14:textId="77777777" w:rsidR="00BC2CD8" w:rsidRDefault="00BC2CD8">
      <w:pPr>
        <w:rPr>
          <w:rFonts w:ascii="Century Gothic" w:hAnsi="Century Gothic" w:cs="Times New Roman"/>
          <w:sz w:val="24"/>
          <w:szCs w:val="24"/>
        </w:rPr>
      </w:pPr>
      <w:r>
        <w:rPr>
          <w:rFonts w:ascii="Century Gothic" w:hAnsi="Century Gothic" w:cs="Times New Roman"/>
          <w:sz w:val="24"/>
          <w:szCs w:val="24"/>
        </w:rPr>
        <w:br w:type="page"/>
      </w:r>
    </w:p>
    <w:p w14:paraId="0BD4636F" w14:textId="77777777" w:rsidR="00BC2CD8" w:rsidRPr="00955531" w:rsidRDefault="00BC2CD8" w:rsidP="00BC2CD8">
      <w:pPr>
        <w:rPr>
          <w:rFonts w:ascii="Century Gothic" w:hAnsi="Century Gothic"/>
          <w:szCs w:val="24"/>
          <w:u w:val="single"/>
        </w:rPr>
      </w:pPr>
      <w:r w:rsidRPr="00955531">
        <w:rPr>
          <w:rFonts w:ascii="Century Gothic" w:hAnsi="Century Gothic"/>
          <w:szCs w:val="24"/>
          <w:u w:val="single"/>
        </w:rPr>
        <w:lastRenderedPageBreak/>
        <w:t>Narrative Essay Rubric</w:t>
      </w:r>
    </w:p>
    <w:tbl>
      <w:tblPr>
        <w:tblStyle w:val="TableGrid"/>
        <w:tblW w:w="0" w:type="auto"/>
        <w:tblLook w:val="04A0" w:firstRow="1" w:lastRow="0" w:firstColumn="1" w:lastColumn="0" w:noHBand="0" w:noVBand="1"/>
      </w:tblPr>
      <w:tblGrid>
        <w:gridCol w:w="1870"/>
        <w:gridCol w:w="2189"/>
        <w:gridCol w:w="2189"/>
        <w:gridCol w:w="2189"/>
        <w:gridCol w:w="2190"/>
      </w:tblGrid>
      <w:tr w:rsidR="00BC2CD8" w:rsidRPr="00955531" w14:paraId="01365603" w14:textId="77777777" w:rsidTr="00E225DB">
        <w:tc>
          <w:tcPr>
            <w:tcW w:w="1870" w:type="dxa"/>
          </w:tcPr>
          <w:p w14:paraId="6DF75E68" w14:textId="77777777" w:rsidR="00BC2CD8" w:rsidRPr="00955531" w:rsidRDefault="00BC2CD8" w:rsidP="00E225DB">
            <w:pPr>
              <w:rPr>
                <w:rFonts w:ascii="Century Gothic" w:hAnsi="Century Gothic"/>
                <w:szCs w:val="24"/>
              </w:rPr>
            </w:pPr>
          </w:p>
        </w:tc>
        <w:tc>
          <w:tcPr>
            <w:tcW w:w="2189" w:type="dxa"/>
          </w:tcPr>
          <w:p w14:paraId="45EDA7C1" w14:textId="77777777" w:rsidR="00BC2CD8" w:rsidRPr="00955531" w:rsidRDefault="00BC2CD8" w:rsidP="00E225DB">
            <w:pPr>
              <w:jc w:val="center"/>
              <w:rPr>
                <w:rFonts w:ascii="Century Gothic" w:hAnsi="Century Gothic"/>
                <w:b/>
                <w:szCs w:val="24"/>
              </w:rPr>
            </w:pPr>
            <w:r w:rsidRPr="00955531">
              <w:rPr>
                <w:rFonts w:ascii="Century Gothic" w:hAnsi="Century Gothic"/>
                <w:b/>
                <w:szCs w:val="24"/>
              </w:rPr>
              <w:t>10/9</w:t>
            </w:r>
          </w:p>
        </w:tc>
        <w:tc>
          <w:tcPr>
            <w:tcW w:w="2189" w:type="dxa"/>
          </w:tcPr>
          <w:p w14:paraId="49496736" w14:textId="77777777" w:rsidR="00BC2CD8" w:rsidRPr="00955531" w:rsidRDefault="00BC2CD8" w:rsidP="00E225DB">
            <w:pPr>
              <w:jc w:val="center"/>
              <w:rPr>
                <w:rFonts w:ascii="Century Gothic" w:hAnsi="Century Gothic"/>
                <w:b/>
                <w:szCs w:val="24"/>
              </w:rPr>
            </w:pPr>
            <w:r w:rsidRPr="00955531">
              <w:rPr>
                <w:rFonts w:ascii="Century Gothic" w:hAnsi="Century Gothic"/>
                <w:b/>
                <w:szCs w:val="24"/>
              </w:rPr>
              <w:t>8.5/8/7.5</w:t>
            </w:r>
          </w:p>
        </w:tc>
        <w:tc>
          <w:tcPr>
            <w:tcW w:w="2189" w:type="dxa"/>
          </w:tcPr>
          <w:p w14:paraId="20096321" w14:textId="77777777" w:rsidR="00BC2CD8" w:rsidRPr="00955531" w:rsidRDefault="00BC2CD8" w:rsidP="00E225DB">
            <w:pPr>
              <w:jc w:val="center"/>
              <w:rPr>
                <w:rFonts w:ascii="Century Gothic" w:hAnsi="Century Gothic"/>
                <w:b/>
                <w:szCs w:val="24"/>
              </w:rPr>
            </w:pPr>
            <w:r w:rsidRPr="00955531">
              <w:rPr>
                <w:rFonts w:ascii="Century Gothic" w:hAnsi="Century Gothic"/>
                <w:b/>
                <w:szCs w:val="24"/>
              </w:rPr>
              <w:t>7/6.5</w:t>
            </w:r>
          </w:p>
        </w:tc>
        <w:tc>
          <w:tcPr>
            <w:tcW w:w="2190" w:type="dxa"/>
          </w:tcPr>
          <w:p w14:paraId="232C9AAB" w14:textId="77777777" w:rsidR="00BC2CD8" w:rsidRPr="00955531" w:rsidRDefault="00BC2CD8" w:rsidP="00E225DB">
            <w:pPr>
              <w:jc w:val="center"/>
              <w:rPr>
                <w:rFonts w:ascii="Century Gothic" w:hAnsi="Century Gothic"/>
                <w:b/>
                <w:szCs w:val="24"/>
              </w:rPr>
            </w:pPr>
            <w:r w:rsidRPr="00955531">
              <w:rPr>
                <w:rFonts w:ascii="Century Gothic" w:hAnsi="Century Gothic"/>
                <w:b/>
                <w:szCs w:val="24"/>
              </w:rPr>
              <w:t>6/5</w:t>
            </w:r>
          </w:p>
        </w:tc>
      </w:tr>
      <w:tr w:rsidR="00BC2CD8" w:rsidRPr="00955531" w14:paraId="6692A8AF" w14:textId="77777777" w:rsidTr="00E225DB">
        <w:tc>
          <w:tcPr>
            <w:tcW w:w="1870" w:type="dxa"/>
          </w:tcPr>
          <w:p w14:paraId="1C8E53EF" w14:textId="77777777" w:rsidR="00BC2CD8" w:rsidRPr="00955531" w:rsidRDefault="00BC2CD8" w:rsidP="00E225DB">
            <w:pPr>
              <w:rPr>
                <w:rFonts w:ascii="Century Gothic" w:hAnsi="Century Gothic"/>
                <w:szCs w:val="24"/>
              </w:rPr>
            </w:pPr>
            <w:r w:rsidRPr="00955531">
              <w:rPr>
                <w:rFonts w:ascii="Century Gothic" w:hAnsi="Century Gothic"/>
                <w:szCs w:val="24"/>
              </w:rPr>
              <w:t>Ideas/Purpose</w:t>
            </w:r>
          </w:p>
        </w:tc>
        <w:tc>
          <w:tcPr>
            <w:tcW w:w="2189" w:type="dxa"/>
          </w:tcPr>
          <w:p w14:paraId="1B36BD10"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-A </w:t>
            </w:r>
            <w:r w:rsidRPr="00955531">
              <w:rPr>
                <w:rFonts w:ascii="Century Gothic" w:hAnsi="Century Gothic"/>
                <w:b/>
                <w:szCs w:val="24"/>
              </w:rPr>
              <w:t>unique</w:t>
            </w:r>
            <w:r w:rsidRPr="00955531">
              <w:rPr>
                <w:rFonts w:ascii="Century Gothic" w:hAnsi="Century Gothic"/>
                <w:szCs w:val="24"/>
              </w:rPr>
              <w:t xml:space="preserve"> story that  is shared using details that make the narrative truly memorable</w:t>
            </w:r>
          </w:p>
          <w:p w14:paraId="1DFFC780" w14:textId="77777777" w:rsidR="00BC2CD8" w:rsidRPr="00955531" w:rsidRDefault="00BC2CD8" w:rsidP="00E225DB">
            <w:pPr>
              <w:rPr>
                <w:rFonts w:ascii="Century Gothic" w:hAnsi="Century Gothic"/>
                <w:szCs w:val="24"/>
              </w:rPr>
            </w:pPr>
            <w:r w:rsidRPr="00955531">
              <w:rPr>
                <w:rFonts w:ascii="Century Gothic" w:hAnsi="Century Gothic"/>
                <w:szCs w:val="24"/>
              </w:rPr>
              <w:t>-</w:t>
            </w:r>
            <w:r w:rsidRPr="00955531">
              <w:rPr>
                <w:rFonts w:ascii="Century Gothic" w:hAnsi="Century Gothic"/>
                <w:b/>
                <w:szCs w:val="24"/>
              </w:rPr>
              <w:t>Purpose</w:t>
            </w:r>
            <w:r w:rsidRPr="00955531">
              <w:rPr>
                <w:rFonts w:ascii="Century Gothic" w:hAnsi="Century Gothic"/>
                <w:szCs w:val="24"/>
              </w:rPr>
              <w:t xml:space="preserve"> is inferred or stated naturally</w:t>
            </w:r>
          </w:p>
        </w:tc>
        <w:tc>
          <w:tcPr>
            <w:tcW w:w="2189" w:type="dxa"/>
          </w:tcPr>
          <w:p w14:paraId="78952990" w14:textId="77777777" w:rsidR="00BC2CD8" w:rsidRPr="00955531" w:rsidRDefault="00BC2CD8" w:rsidP="00E225DB">
            <w:pPr>
              <w:rPr>
                <w:rFonts w:ascii="Century Gothic" w:hAnsi="Century Gothic"/>
                <w:szCs w:val="24"/>
              </w:rPr>
            </w:pPr>
            <w:r w:rsidRPr="00955531">
              <w:rPr>
                <w:rFonts w:ascii="Century Gothic" w:hAnsi="Century Gothic"/>
                <w:szCs w:val="24"/>
              </w:rPr>
              <w:t>-An interesting experience is shared with details that help create the interest</w:t>
            </w:r>
          </w:p>
          <w:p w14:paraId="0D687A61" w14:textId="77777777" w:rsidR="00BC2CD8" w:rsidRPr="00955531" w:rsidRDefault="00BC2CD8" w:rsidP="00E225DB">
            <w:pPr>
              <w:rPr>
                <w:rFonts w:ascii="Century Gothic" w:hAnsi="Century Gothic"/>
                <w:szCs w:val="24"/>
              </w:rPr>
            </w:pPr>
            <w:r w:rsidRPr="00955531">
              <w:rPr>
                <w:rFonts w:ascii="Century Gothic" w:hAnsi="Century Gothic"/>
                <w:szCs w:val="24"/>
              </w:rPr>
              <w:t>-Purpose is inferred or stated clearly</w:t>
            </w:r>
          </w:p>
        </w:tc>
        <w:tc>
          <w:tcPr>
            <w:tcW w:w="2189" w:type="dxa"/>
          </w:tcPr>
          <w:p w14:paraId="7C2B9D3F"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-The interesting experience needs more details </w:t>
            </w:r>
          </w:p>
          <w:p w14:paraId="303C7B10" w14:textId="77777777" w:rsidR="00BC2CD8" w:rsidRPr="00955531" w:rsidRDefault="00BC2CD8" w:rsidP="00E225DB">
            <w:pPr>
              <w:rPr>
                <w:rFonts w:ascii="Century Gothic" w:hAnsi="Century Gothic"/>
                <w:szCs w:val="24"/>
              </w:rPr>
            </w:pPr>
            <w:r w:rsidRPr="00955531">
              <w:rPr>
                <w:rFonts w:ascii="Century Gothic" w:hAnsi="Century Gothic"/>
                <w:szCs w:val="24"/>
              </w:rPr>
              <w:t>-Purpose is stated explicitly but may not fit the story. OR may be confusing</w:t>
            </w:r>
          </w:p>
        </w:tc>
        <w:tc>
          <w:tcPr>
            <w:tcW w:w="2190" w:type="dxa"/>
          </w:tcPr>
          <w:p w14:paraId="1B49F459" w14:textId="77777777" w:rsidR="00BC2CD8" w:rsidRPr="00955531" w:rsidRDefault="00BC2CD8" w:rsidP="00E225DB">
            <w:pPr>
              <w:rPr>
                <w:rFonts w:ascii="Century Gothic" w:hAnsi="Century Gothic"/>
                <w:szCs w:val="24"/>
              </w:rPr>
            </w:pPr>
            <w:r w:rsidRPr="00955531">
              <w:rPr>
                <w:rFonts w:ascii="Century Gothic" w:hAnsi="Century Gothic"/>
                <w:szCs w:val="24"/>
              </w:rPr>
              <w:t>-The narrative need to focus on one experience. Some details do not fit the narrative or it is missing details</w:t>
            </w:r>
          </w:p>
          <w:p w14:paraId="7F2FC482"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-Purpose is unclear </w:t>
            </w:r>
          </w:p>
        </w:tc>
      </w:tr>
      <w:tr w:rsidR="00BC2CD8" w:rsidRPr="00955531" w14:paraId="66403299" w14:textId="77777777" w:rsidTr="00E225DB">
        <w:tc>
          <w:tcPr>
            <w:tcW w:w="1870" w:type="dxa"/>
          </w:tcPr>
          <w:p w14:paraId="235E2C59" w14:textId="77777777" w:rsidR="00BC2CD8" w:rsidRPr="00955531" w:rsidRDefault="00BC2CD8" w:rsidP="00E225DB">
            <w:pPr>
              <w:rPr>
                <w:rFonts w:ascii="Century Gothic" w:hAnsi="Century Gothic"/>
                <w:szCs w:val="24"/>
              </w:rPr>
            </w:pPr>
            <w:r w:rsidRPr="00955531">
              <w:rPr>
                <w:rFonts w:ascii="Century Gothic" w:hAnsi="Century Gothic"/>
                <w:szCs w:val="24"/>
              </w:rPr>
              <w:t>Organization</w:t>
            </w:r>
          </w:p>
        </w:tc>
        <w:tc>
          <w:tcPr>
            <w:tcW w:w="2189" w:type="dxa"/>
          </w:tcPr>
          <w:p w14:paraId="6ED825F3"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The organization makes the narrative </w:t>
            </w:r>
            <w:r w:rsidRPr="00955531">
              <w:rPr>
                <w:rFonts w:ascii="Century Gothic" w:hAnsi="Century Gothic"/>
                <w:b/>
                <w:szCs w:val="24"/>
              </w:rPr>
              <w:t>easy to read and enjoyable</w:t>
            </w:r>
          </w:p>
        </w:tc>
        <w:tc>
          <w:tcPr>
            <w:tcW w:w="2189" w:type="dxa"/>
          </w:tcPr>
          <w:p w14:paraId="7534D063" w14:textId="77777777" w:rsidR="00BC2CD8" w:rsidRPr="00955531" w:rsidRDefault="00BC2CD8" w:rsidP="00E225DB">
            <w:pPr>
              <w:rPr>
                <w:rFonts w:ascii="Century Gothic" w:hAnsi="Century Gothic"/>
                <w:szCs w:val="24"/>
              </w:rPr>
            </w:pPr>
            <w:r w:rsidRPr="00955531">
              <w:rPr>
                <w:rFonts w:ascii="Century Gothic" w:hAnsi="Century Gothic"/>
                <w:szCs w:val="24"/>
              </w:rPr>
              <w:t>Organized well with a clear beginning, middle and end</w:t>
            </w:r>
          </w:p>
        </w:tc>
        <w:tc>
          <w:tcPr>
            <w:tcW w:w="2189" w:type="dxa"/>
          </w:tcPr>
          <w:p w14:paraId="062B6293" w14:textId="77777777" w:rsidR="00BC2CD8" w:rsidRPr="00955531" w:rsidRDefault="00BC2CD8" w:rsidP="00E225DB">
            <w:pPr>
              <w:rPr>
                <w:rFonts w:ascii="Century Gothic" w:hAnsi="Century Gothic"/>
                <w:szCs w:val="24"/>
              </w:rPr>
            </w:pPr>
            <w:r w:rsidRPr="00955531">
              <w:rPr>
                <w:rFonts w:ascii="Century Gothic" w:hAnsi="Century Gothic"/>
                <w:szCs w:val="24"/>
              </w:rPr>
              <w:t>The order of events need to be corrected</w:t>
            </w:r>
          </w:p>
          <w:p w14:paraId="49715793" w14:textId="77777777" w:rsidR="00BC2CD8" w:rsidRPr="00955531" w:rsidRDefault="00BC2CD8" w:rsidP="00E225DB">
            <w:pPr>
              <w:rPr>
                <w:rFonts w:ascii="Century Gothic" w:hAnsi="Century Gothic"/>
                <w:szCs w:val="24"/>
              </w:rPr>
            </w:pPr>
            <w:r w:rsidRPr="00955531">
              <w:rPr>
                <w:rFonts w:ascii="Century Gothic" w:hAnsi="Century Gothic"/>
                <w:szCs w:val="24"/>
              </w:rPr>
              <w:t>Transitions may be weak or missing</w:t>
            </w:r>
          </w:p>
        </w:tc>
        <w:tc>
          <w:tcPr>
            <w:tcW w:w="2190" w:type="dxa"/>
          </w:tcPr>
          <w:p w14:paraId="1C3988C2" w14:textId="77777777" w:rsidR="00BC2CD8" w:rsidRPr="00955531" w:rsidRDefault="00BC2CD8" w:rsidP="00E225DB">
            <w:pPr>
              <w:rPr>
                <w:rFonts w:ascii="Century Gothic" w:hAnsi="Century Gothic"/>
                <w:szCs w:val="24"/>
              </w:rPr>
            </w:pPr>
            <w:r w:rsidRPr="00955531">
              <w:rPr>
                <w:rFonts w:ascii="Century Gothic" w:hAnsi="Century Gothic"/>
                <w:szCs w:val="24"/>
              </w:rPr>
              <w:t>Organization is confusing. Transitions weak or missing</w:t>
            </w:r>
          </w:p>
        </w:tc>
      </w:tr>
      <w:tr w:rsidR="00BC2CD8" w:rsidRPr="00955531" w14:paraId="6C384EA6" w14:textId="77777777" w:rsidTr="00E225DB">
        <w:tc>
          <w:tcPr>
            <w:tcW w:w="1870" w:type="dxa"/>
          </w:tcPr>
          <w:p w14:paraId="47E1F34B" w14:textId="77777777" w:rsidR="00BC2CD8" w:rsidRPr="00955531" w:rsidRDefault="00BC2CD8" w:rsidP="00E225DB">
            <w:pPr>
              <w:rPr>
                <w:rFonts w:ascii="Century Gothic" w:hAnsi="Century Gothic"/>
                <w:szCs w:val="24"/>
              </w:rPr>
            </w:pPr>
            <w:r w:rsidRPr="00955531">
              <w:rPr>
                <w:rFonts w:ascii="Century Gothic" w:hAnsi="Century Gothic"/>
                <w:szCs w:val="24"/>
              </w:rPr>
              <w:t>Voice</w:t>
            </w:r>
          </w:p>
        </w:tc>
        <w:tc>
          <w:tcPr>
            <w:tcW w:w="2189" w:type="dxa"/>
          </w:tcPr>
          <w:p w14:paraId="423F6AAC"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The voice creates an </w:t>
            </w:r>
            <w:r w:rsidRPr="00955531">
              <w:rPr>
                <w:rFonts w:ascii="Century Gothic" w:hAnsi="Century Gothic"/>
                <w:b/>
                <w:szCs w:val="24"/>
              </w:rPr>
              <w:t>unforgettable experience</w:t>
            </w:r>
            <w:r w:rsidRPr="00955531">
              <w:rPr>
                <w:rFonts w:ascii="Century Gothic" w:hAnsi="Century Gothic"/>
                <w:szCs w:val="24"/>
              </w:rPr>
              <w:t xml:space="preserve"> </w:t>
            </w:r>
          </w:p>
        </w:tc>
        <w:tc>
          <w:tcPr>
            <w:tcW w:w="2189" w:type="dxa"/>
          </w:tcPr>
          <w:p w14:paraId="15EC2DF1" w14:textId="77777777" w:rsidR="00BC2CD8" w:rsidRPr="00955531" w:rsidRDefault="00BC2CD8" w:rsidP="00E225DB">
            <w:pPr>
              <w:rPr>
                <w:rFonts w:ascii="Century Gothic" w:hAnsi="Century Gothic"/>
                <w:szCs w:val="24"/>
              </w:rPr>
            </w:pPr>
            <w:r w:rsidRPr="00955531">
              <w:rPr>
                <w:rFonts w:ascii="Century Gothic" w:hAnsi="Century Gothic"/>
                <w:szCs w:val="24"/>
              </w:rPr>
              <w:t>The personal voice creates interest. Possibly more dialogue is needed</w:t>
            </w:r>
          </w:p>
        </w:tc>
        <w:tc>
          <w:tcPr>
            <w:tcW w:w="2189" w:type="dxa"/>
          </w:tcPr>
          <w:p w14:paraId="20AB27C8"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The voice can usually be heard but may be a bit flat </w:t>
            </w:r>
          </w:p>
        </w:tc>
        <w:tc>
          <w:tcPr>
            <w:tcW w:w="2190" w:type="dxa"/>
          </w:tcPr>
          <w:p w14:paraId="6121E418"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Voice is simple </w:t>
            </w:r>
          </w:p>
        </w:tc>
      </w:tr>
      <w:tr w:rsidR="00BC2CD8" w:rsidRPr="00955531" w14:paraId="02FD67C1" w14:textId="77777777" w:rsidTr="00E225DB">
        <w:tc>
          <w:tcPr>
            <w:tcW w:w="1870" w:type="dxa"/>
          </w:tcPr>
          <w:p w14:paraId="472E1FA7" w14:textId="77777777" w:rsidR="00BC2CD8" w:rsidRPr="00955531" w:rsidRDefault="00BC2CD8" w:rsidP="00E225DB">
            <w:pPr>
              <w:rPr>
                <w:rFonts w:ascii="Century Gothic" w:hAnsi="Century Gothic"/>
                <w:szCs w:val="24"/>
              </w:rPr>
            </w:pPr>
            <w:r w:rsidRPr="00955531">
              <w:rPr>
                <w:rFonts w:ascii="Century Gothic" w:hAnsi="Century Gothic"/>
                <w:szCs w:val="24"/>
              </w:rPr>
              <w:t>Word choice</w:t>
            </w:r>
          </w:p>
        </w:tc>
        <w:tc>
          <w:tcPr>
            <w:tcW w:w="2189" w:type="dxa"/>
          </w:tcPr>
          <w:p w14:paraId="4F81327E" w14:textId="77777777" w:rsidR="00BC2CD8" w:rsidRPr="00955531" w:rsidRDefault="00BC2CD8" w:rsidP="00E225DB">
            <w:pPr>
              <w:rPr>
                <w:rFonts w:ascii="Century Gothic" w:hAnsi="Century Gothic"/>
                <w:szCs w:val="24"/>
              </w:rPr>
            </w:pPr>
            <w:r w:rsidRPr="00955531">
              <w:rPr>
                <w:rFonts w:ascii="Century Gothic" w:hAnsi="Century Gothic"/>
                <w:szCs w:val="24"/>
              </w:rPr>
              <w:t>Exceptional word choice</w:t>
            </w:r>
          </w:p>
          <w:p w14:paraId="2A7AEA09" w14:textId="77777777" w:rsidR="00BC2CD8" w:rsidRDefault="00BC2CD8" w:rsidP="00E225DB">
            <w:pPr>
              <w:rPr>
                <w:rFonts w:ascii="Century Gothic" w:hAnsi="Century Gothic"/>
                <w:b/>
                <w:szCs w:val="24"/>
              </w:rPr>
            </w:pPr>
            <w:r w:rsidRPr="00955531">
              <w:rPr>
                <w:rFonts w:ascii="Century Gothic" w:hAnsi="Century Gothic"/>
                <w:szCs w:val="24"/>
              </w:rPr>
              <w:t xml:space="preserve">The story is </w:t>
            </w:r>
            <w:r w:rsidRPr="00955531">
              <w:rPr>
                <w:rFonts w:ascii="Century Gothic" w:hAnsi="Century Gothic"/>
                <w:b/>
                <w:szCs w:val="24"/>
              </w:rPr>
              <w:t>shown</w:t>
            </w:r>
            <w:r w:rsidRPr="00955531">
              <w:rPr>
                <w:rFonts w:ascii="Century Gothic" w:hAnsi="Century Gothic"/>
                <w:szCs w:val="24"/>
              </w:rPr>
              <w:t xml:space="preserve"> in </w:t>
            </w:r>
            <w:r w:rsidRPr="00955531">
              <w:rPr>
                <w:rFonts w:ascii="Century Gothic" w:hAnsi="Century Gothic"/>
                <w:b/>
                <w:szCs w:val="24"/>
              </w:rPr>
              <w:t>vivid details and imagery</w:t>
            </w:r>
          </w:p>
          <w:p w14:paraId="48712214" w14:textId="77777777" w:rsidR="00BC2CD8" w:rsidRPr="00955531" w:rsidRDefault="00BC2CD8" w:rsidP="00E225DB">
            <w:pPr>
              <w:rPr>
                <w:rFonts w:ascii="Century Gothic" w:hAnsi="Century Gothic"/>
                <w:szCs w:val="24"/>
              </w:rPr>
            </w:pPr>
            <w:r>
              <w:rPr>
                <w:rFonts w:ascii="Century Gothic" w:hAnsi="Century Gothic"/>
                <w:b/>
                <w:szCs w:val="24"/>
              </w:rPr>
              <w:t xml:space="preserve">Shown NOT told </w:t>
            </w:r>
          </w:p>
        </w:tc>
        <w:tc>
          <w:tcPr>
            <w:tcW w:w="2189" w:type="dxa"/>
          </w:tcPr>
          <w:p w14:paraId="373525B1"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Specific nouns, strong verbs and well-chosen modifiers create vivid pictures and express clear feelings. Some </w:t>
            </w:r>
            <w:r w:rsidRPr="00955531">
              <w:rPr>
                <w:rFonts w:ascii="Century Gothic" w:hAnsi="Century Gothic"/>
                <w:i/>
                <w:szCs w:val="24"/>
              </w:rPr>
              <w:t>showing</w:t>
            </w:r>
            <w:r w:rsidRPr="00955531">
              <w:rPr>
                <w:rFonts w:ascii="Century Gothic" w:hAnsi="Century Gothic"/>
                <w:szCs w:val="24"/>
              </w:rPr>
              <w:t xml:space="preserve"> as opposed to </w:t>
            </w:r>
            <w:r w:rsidRPr="00955531">
              <w:rPr>
                <w:rFonts w:ascii="Century Gothic" w:hAnsi="Century Gothic"/>
                <w:i/>
                <w:szCs w:val="24"/>
              </w:rPr>
              <w:t>telling</w:t>
            </w:r>
          </w:p>
        </w:tc>
        <w:tc>
          <w:tcPr>
            <w:tcW w:w="2189" w:type="dxa"/>
          </w:tcPr>
          <w:p w14:paraId="0CF3DBA2"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Some vivid language is used but may be overused or simple. </w:t>
            </w:r>
          </w:p>
          <w:p w14:paraId="023D91A6"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Story is </w:t>
            </w:r>
            <w:r w:rsidRPr="00955531">
              <w:rPr>
                <w:rFonts w:ascii="Century Gothic" w:hAnsi="Century Gothic"/>
                <w:i/>
                <w:szCs w:val="24"/>
              </w:rPr>
              <w:t>told</w:t>
            </w:r>
            <w:r w:rsidRPr="00955531">
              <w:rPr>
                <w:rFonts w:ascii="Century Gothic" w:hAnsi="Century Gothic"/>
                <w:szCs w:val="24"/>
              </w:rPr>
              <w:t xml:space="preserve">, not </w:t>
            </w:r>
            <w:r w:rsidRPr="00955531">
              <w:rPr>
                <w:rFonts w:ascii="Century Gothic" w:hAnsi="Century Gothic"/>
                <w:i/>
                <w:szCs w:val="24"/>
              </w:rPr>
              <w:t>shown</w:t>
            </w:r>
          </w:p>
        </w:tc>
        <w:tc>
          <w:tcPr>
            <w:tcW w:w="2190" w:type="dxa"/>
          </w:tcPr>
          <w:p w14:paraId="0F093ED6"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Little or no attempt at vivid language is used. </w:t>
            </w:r>
          </w:p>
          <w:p w14:paraId="70BC4DB1"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Story is </w:t>
            </w:r>
            <w:r w:rsidRPr="00955531">
              <w:rPr>
                <w:rFonts w:ascii="Century Gothic" w:hAnsi="Century Gothic"/>
                <w:i/>
                <w:szCs w:val="24"/>
              </w:rPr>
              <w:t>told</w:t>
            </w:r>
            <w:r w:rsidRPr="00955531">
              <w:rPr>
                <w:rFonts w:ascii="Century Gothic" w:hAnsi="Century Gothic"/>
                <w:szCs w:val="24"/>
              </w:rPr>
              <w:t xml:space="preserve">, not </w:t>
            </w:r>
            <w:r w:rsidRPr="00955531">
              <w:rPr>
                <w:rFonts w:ascii="Century Gothic" w:hAnsi="Century Gothic"/>
                <w:i/>
                <w:szCs w:val="24"/>
              </w:rPr>
              <w:t>shown</w:t>
            </w:r>
          </w:p>
        </w:tc>
      </w:tr>
      <w:tr w:rsidR="00BC2CD8" w:rsidRPr="00955531" w14:paraId="632ACB24" w14:textId="77777777" w:rsidTr="00E225DB">
        <w:tc>
          <w:tcPr>
            <w:tcW w:w="1870" w:type="dxa"/>
          </w:tcPr>
          <w:p w14:paraId="4E8212AE" w14:textId="77777777" w:rsidR="00BC2CD8" w:rsidRPr="00955531" w:rsidRDefault="00BC2CD8" w:rsidP="00E225DB">
            <w:pPr>
              <w:rPr>
                <w:rFonts w:ascii="Century Gothic" w:hAnsi="Century Gothic"/>
                <w:szCs w:val="24"/>
              </w:rPr>
            </w:pPr>
            <w:r w:rsidRPr="00955531">
              <w:rPr>
                <w:rFonts w:ascii="Century Gothic" w:hAnsi="Century Gothic"/>
                <w:szCs w:val="24"/>
              </w:rPr>
              <w:t>Sentence Fluency</w:t>
            </w:r>
          </w:p>
        </w:tc>
        <w:tc>
          <w:tcPr>
            <w:tcW w:w="2189" w:type="dxa"/>
          </w:tcPr>
          <w:p w14:paraId="6F13868F" w14:textId="77777777" w:rsidR="00BC2CD8" w:rsidRPr="00955531" w:rsidRDefault="00BC2CD8" w:rsidP="00E225DB">
            <w:pPr>
              <w:rPr>
                <w:rFonts w:ascii="Century Gothic" w:hAnsi="Century Gothic"/>
                <w:b/>
                <w:szCs w:val="24"/>
              </w:rPr>
            </w:pPr>
            <w:r w:rsidRPr="00955531">
              <w:rPr>
                <w:rFonts w:ascii="Century Gothic" w:hAnsi="Century Gothic"/>
                <w:szCs w:val="24"/>
              </w:rPr>
              <w:t xml:space="preserve">The sentences are </w:t>
            </w:r>
            <w:r w:rsidRPr="00955531">
              <w:rPr>
                <w:rFonts w:ascii="Century Gothic" w:hAnsi="Century Gothic"/>
                <w:b/>
                <w:szCs w:val="24"/>
              </w:rPr>
              <w:t>skillfully written, varied, original and interesting</w:t>
            </w:r>
          </w:p>
          <w:p w14:paraId="5B1E1BA0" w14:textId="77777777" w:rsidR="00BC2CD8" w:rsidRPr="00955531" w:rsidRDefault="00BC2CD8" w:rsidP="00E225DB">
            <w:pPr>
              <w:rPr>
                <w:rFonts w:ascii="Century Gothic" w:hAnsi="Century Gothic"/>
                <w:szCs w:val="24"/>
              </w:rPr>
            </w:pPr>
            <w:r w:rsidRPr="00955531">
              <w:rPr>
                <w:rFonts w:ascii="Century Gothic" w:hAnsi="Century Gothic"/>
                <w:b/>
                <w:szCs w:val="24"/>
              </w:rPr>
              <w:t xml:space="preserve">Effort to combine sentences is obvious. </w:t>
            </w:r>
          </w:p>
        </w:tc>
        <w:tc>
          <w:tcPr>
            <w:tcW w:w="2189" w:type="dxa"/>
          </w:tcPr>
          <w:p w14:paraId="2D16B6BF"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The sentences show variety and are easy to read and understand </w:t>
            </w:r>
          </w:p>
          <w:p w14:paraId="5B6D8D42" w14:textId="77777777" w:rsidR="00BC2CD8" w:rsidRPr="00955531" w:rsidRDefault="00BC2CD8" w:rsidP="00E225DB">
            <w:pPr>
              <w:rPr>
                <w:rFonts w:ascii="Century Gothic" w:hAnsi="Century Gothic"/>
                <w:b/>
                <w:szCs w:val="24"/>
              </w:rPr>
            </w:pPr>
            <w:r w:rsidRPr="00955531">
              <w:rPr>
                <w:rFonts w:ascii="Century Gothic" w:hAnsi="Century Gothic"/>
                <w:b/>
                <w:szCs w:val="24"/>
              </w:rPr>
              <w:t>Some effort to combine sentences correctly</w:t>
            </w:r>
          </w:p>
        </w:tc>
        <w:tc>
          <w:tcPr>
            <w:tcW w:w="2189" w:type="dxa"/>
          </w:tcPr>
          <w:p w14:paraId="14D10EF2"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More variety in sentences are needed. Sentences may be awkward. </w:t>
            </w:r>
          </w:p>
          <w:p w14:paraId="333717F5" w14:textId="77777777" w:rsidR="00BC2CD8" w:rsidRPr="00955531" w:rsidRDefault="00BC2CD8" w:rsidP="00E225DB">
            <w:pPr>
              <w:rPr>
                <w:rFonts w:ascii="Century Gothic" w:hAnsi="Century Gothic"/>
                <w:b/>
                <w:szCs w:val="24"/>
              </w:rPr>
            </w:pPr>
            <w:r w:rsidRPr="00955531">
              <w:rPr>
                <w:rFonts w:ascii="Century Gothic" w:hAnsi="Century Gothic"/>
                <w:b/>
                <w:szCs w:val="24"/>
              </w:rPr>
              <w:t>Combining sentences needs to be improved</w:t>
            </w:r>
          </w:p>
        </w:tc>
        <w:tc>
          <w:tcPr>
            <w:tcW w:w="2190" w:type="dxa"/>
          </w:tcPr>
          <w:p w14:paraId="639ED4C3" w14:textId="77777777" w:rsidR="00BC2CD8" w:rsidRPr="00955531" w:rsidRDefault="00BC2CD8" w:rsidP="00E225DB">
            <w:pPr>
              <w:rPr>
                <w:rFonts w:ascii="Century Gothic" w:hAnsi="Century Gothic"/>
                <w:szCs w:val="24"/>
              </w:rPr>
            </w:pPr>
            <w:r w:rsidRPr="00955531">
              <w:rPr>
                <w:rFonts w:ascii="Century Gothic" w:hAnsi="Century Gothic"/>
                <w:szCs w:val="24"/>
              </w:rPr>
              <w:t>Too many awkward sentences that cause the reader to pause</w:t>
            </w:r>
          </w:p>
          <w:p w14:paraId="5F5536F9" w14:textId="77777777" w:rsidR="00BC2CD8" w:rsidRPr="00955531" w:rsidRDefault="00BC2CD8" w:rsidP="00E225DB">
            <w:pPr>
              <w:rPr>
                <w:rFonts w:ascii="Century Gothic" w:hAnsi="Century Gothic"/>
                <w:b/>
                <w:szCs w:val="24"/>
              </w:rPr>
            </w:pPr>
            <w:r w:rsidRPr="00955531">
              <w:rPr>
                <w:rFonts w:ascii="Century Gothic" w:hAnsi="Century Gothic"/>
                <w:b/>
                <w:szCs w:val="24"/>
              </w:rPr>
              <w:t>Combining sentences needs to be improved</w:t>
            </w:r>
          </w:p>
        </w:tc>
      </w:tr>
      <w:tr w:rsidR="00BC2CD8" w:rsidRPr="00955531" w14:paraId="431B2230" w14:textId="77777777" w:rsidTr="00E225DB">
        <w:tc>
          <w:tcPr>
            <w:tcW w:w="1870" w:type="dxa"/>
          </w:tcPr>
          <w:p w14:paraId="7BC0185D" w14:textId="77777777" w:rsidR="00BC2CD8" w:rsidRPr="00955531" w:rsidRDefault="00BC2CD8" w:rsidP="00E225DB">
            <w:pPr>
              <w:rPr>
                <w:rFonts w:ascii="Century Gothic" w:hAnsi="Century Gothic"/>
                <w:szCs w:val="24"/>
              </w:rPr>
            </w:pPr>
            <w:r w:rsidRPr="00955531">
              <w:rPr>
                <w:rFonts w:ascii="Century Gothic" w:hAnsi="Century Gothic"/>
                <w:szCs w:val="24"/>
              </w:rPr>
              <w:t>Conventions</w:t>
            </w:r>
          </w:p>
        </w:tc>
        <w:tc>
          <w:tcPr>
            <w:tcW w:w="2189" w:type="dxa"/>
          </w:tcPr>
          <w:p w14:paraId="1373A465" w14:textId="12BBA692" w:rsidR="00BC2CD8" w:rsidRPr="00955531" w:rsidRDefault="00BC2CD8" w:rsidP="00E225DB">
            <w:pPr>
              <w:rPr>
                <w:rFonts w:ascii="Century Gothic" w:hAnsi="Century Gothic"/>
                <w:szCs w:val="24"/>
              </w:rPr>
            </w:pPr>
            <w:r w:rsidRPr="00955531">
              <w:rPr>
                <w:rFonts w:ascii="Century Gothic" w:hAnsi="Century Gothic"/>
                <w:szCs w:val="24"/>
              </w:rPr>
              <w:t>Grammar and punctuation are correct (</w:t>
            </w:r>
            <w:r w:rsidRPr="00955531">
              <w:rPr>
                <w:rFonts w:ascii="Century Gothic" w:hAnsi="Century Gothic"/>
                <w:b/>
                <w:szCs w:val="24"/>
              </w:rPr>
              <w:t xml:space="preserve">esp. dialogue, and </w:t>
            </w:r>
            <w:r w:rsidR="001977FC">
              <w:rPr>
                <w:rFonts w:ascii="Century Gothic" w:hAnsi="Century Gothic"/>
                <w:b/>
                <w:szCs w:val="24"/>
              </w:rPr>
              <w:t>parallelism, commas</w:t>
            </w:r>
            <w:r w:rsidRPr="00955531">
              <w:rPr>
                <w:rFonts w:ascii="Century Gothic" w:hAnsi="Century Gothic"/>
                <w:szCs w:val="24"/>
              </w:rPr>
              <w:t xml:space="preserve">) </w:t>
            </w:r>
          </w:p>
          <w:p w14:paraId="56766CDD" w14:textId="77777777" w:rsidR="00BC2CD8" w:rsidRPr="00955531" w:rsidRDefault="00BC2CD8" w:rsidP="00E225DB">
            <w:pPr>
              <w:rPr>
                <w:rFonts w:ascii="Century Gothic" w:hAnsi="Century Gothic"/>
                <w:szCs w:val="24"/>
              </w:rPr>
            </w:pPr>
            <w:r w:rsidRPr="00955531">
              <w:rPr>
                <w:rFonts w:ascii="Century Gothic" w:hAnsi="Century Gothic"/>
                <w:szCs w:val="24"/>
              </w:rPr>
              <w:t>-</w:t>
            </w:r>
            <w:r w:rsidRPr="00955531">
              <w:rPr>
                <w:rFonts w:ascii="Century Gothic" w:hAnsi="Century Gothic"/>
                <w:b/>
                <w:szCs w:val="24"/>
              </w:rPr>
              <w:t>Present tense</w:t>
            </w:r>
            <w:r w:rsidRPr="00955531">
              <w:rPr>
                <w:rFonts w:ascii="Century Gothic" w:hAnsi="Century Gothic"/>
                <w:szCs w:val="24"/>
              </w:rPr>
              <w:t xml:space="preserve"> </w:t>
            </w:r>
          </w:p>
        </w:tc>
        <w:tc>
          <w:tcPr>
            <w:tcW w:w="2189" w:type="dxa"/>
          </w:tcPr>
          <w:p w14:paraId="183B40A4" w14:textId="77777777" w:rsidR="00BC2CD8" w:rsidRPr="00955531" w:rsidRDefault="00BC2CD8" w:rsidP="00E225DB">
            <w:pPr>
              <w:rPr>
                <w:rFonts w:ascii="Century Gothic" w:hAnsi="Century Gothic"/>
                <w:szCs w:val="24"/>
              </w:rPr>
            </w:pPr>
            <w:r w:rsidRPr="00955531">
              <w:rPr>
                <w:rFonts w:ascii="Century Gothic" w:hAnsi="Century Gothic"/>
                <w:szCs w:val="24"/>
              </w:rPr>
              <w:t>The narrative has a few errors in punctuation, spelling or grammar</w:t>
            </w:r>
          </w:p>
          <w:p w14:paraId="342B8BB3" w14:textId="77777777" w:rsidR="00BC2CD8" w:rsidRPr="00955531" w:rsidRDefault="00BC2CD8" w:rsidP="00E225DB">
            <w:pPr>
              <w:rPr>
                <w:rFonts w:ascii="Century Gothic" w:hAnsi="Century Gothic"/>
                <w:szCs w:val="24"/>
              </w:rPr>
            </w:pPr>
            <w:r w:rsidRPr="00955531">
              <w:rPr>
                <w:rFonts w:ascii="Century Gothic" w:hAnsi="Century Gothic"/>
                <w:szCs w:val="24"/>
              </w:rPr>
              <w:t xml:space="preserve">-present tense </w:t>
            </w:r>
          </w:p>
          <w:p w14:paraId="059B2DBE" w14:textId="77777777" w:rsidR="00BC2CD8" w:rsidRPr="00955531" w:rsidRDefault="00BC2CD8" w:rsidP="00E225DB">
            <w:pPr>
              <w:rPr>
                <w:rFonts w:ascii="Century Gothic" w:hAnsi="Century Gothic"/>
                <w:szCs w:val="24"/>
              </w:rPr>
            </w:pPr>
          </w:p>
        </w:tc>
        <w:tc>
          <w:tcPr>
            <w:tcW w:w="2189" w:type="dxa"/>
          </w:tcPr>
          <w:p w14:paraId="2D369217" w14:textId="77777777" w:rsidR="00BC2CD8" w:rsidRPr="00955531" w:rsidRDefault="00BC2CD8" w:rsidP="00E225DB">
            <w:pPr>
              <w:rPr>
                <w:rFonts w:ascii="Century Gothic" w:hAnsi="Century Gothic"/>
                <w:szCs w:val="24"/>
              </w:rPr>
            </w:pPr>
            <w:r w:rsidRPr="00955531">
              <w:rPr>
                <w:rFonts w:ascii="Century Gothic" w:hAnsi="Century Gothic"/>
                <w:szCs w:val="24"/>
              </w:rPr>
              <w:t>The narrative has obvious errors in punctuation, spelling and grammar.</w:t>
            </w:r>
          </w:p>
          <w:p w14:paraId="218F3B73" w14:textId="77777777" w:rsidR="00BC2CD8" w:rsidRPr="00955531" w:rsidRDefault="00BC2CD8" w:rsidP="00E225DB">
            <w:pPr>
              <w:rPr>
                <w:rFonts w:ascii="Century Gothic" w:hAnsi="Century Gothic"/>
                <w:szCs w:val="24"/>
              </w:rPr>
            </w:pPr>
            <w:r w:rsidRPr="00955531">
              <w:rPr>
                <w:rFonts w:ascii="Century Gothic" w:hAnsi="Century Gothic"/>
                <w:szCs w:val="24"/>
              </w:rPr>
              <w:t>-not in present tense</w:t>
            </w:r>
          </w:p>
        </w:tc>
        <w:tc>
          <w:tcPr>
            <w:tcW w:w="2190" w:type="dxa"/>
          </w:tcPr>
          <w:p w14:paraId="0EE85C02" w14:textId="77777777" w:rsidR="00BC2CD8" w:rsidRPr="00955531" w:rsidRDefault="00BC2CD8" w:rsidP="00E225DB">
            <w:pPr>
              <w:rPr>
                <w:rFonts w:ascii="Century Gothic" w:hAnsi="Century Gothic"/>
                <w:szCs w:val="24"/>
              </w:rPr>
            </w:pPr>
            <w:r w:rsidRPr="00955531">
              <w:rPr>
                <w:rFonts w:ascii="Century Gothic" w:hAnsi="Century Gothic"/>
                <w:szCs w:val="24"/>
              </w:rPr>
              <w:t>Too many errors in spelling, punctuation and grammar</w:t>
            </w:r>
          </w:p>
          <w:p w14:paraId="031E792B" w14:textId="77777777" w:rsidR="00BC2CD8" w:rsidRPr="00955531" w:rsidRDefault="00BC2CD8" w:rsidP="00E225DB">
            <w:pPr>
              <w:rPr>
                <w:rFonts w:ascii="Century Gothic" w:hAnsi="Century Gothic"/>
                <w:szCs w:val="24"/>
              </w:rPr>
            </w:pPr>
            <w:r w:rsidRPr="00955531">
              <w:rPr>
                <w:rFonts w:ascii="Century Gothic" w:hAnsi="Century Gothic"/>
                <w:szCs w:val="24"/>
              </w:rPr>
              <w:t>-not in present tense</w:t>
            </w:r>
          </w:p>
        </w:tc>
      </w:tr>
    </w:tbl>
    <w:p w14:paraId="02FB74CB" w14:textId="77777777" w:rsidR="00BC2CD8" w:rsidRPr="00955531" w:rsidRDefault="00BC2CD8" w:rsidP="00BC2CD8">
      <w:pPr>
        <w:rPr>
          <w:rFonts w:ascii="Century Gothic" w:hAnsi="Century Gothic"/>
          <w:szCs w:val="24"/>
        </w:rPr>
      </w:pPr>
    </w:p>
    <w:p w14:paraId="03BC42B4" w14:textId="77777777" w:rsidR="001359A2" w:rsidRPr="00164674" w:rsidRDefault="001359A2" w:rsidP="00E92A22">
      <w:pPr>
        <w:rPr>
          <w:rFonts w:ascii="Century Gothic" w:hAnsi="Century Gothic" w:cs="Times New Roman"/>
          <w:sz w:val="24"/>
          <w:szCs w:val="24"/>
        </w:rPr>
      </w:pPr>
    </w:p>
    <w:sectPr w:rsidR="001359A2" w:rsidRPr="00164674" w:rsidSect="007C105F">
      <w:headerReference w:type="default" r:id="rId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4FE19" w14:textId="77777777" w:rsidR="00174C52" w:rsidRDefault="00174C52" w:rsidP="00065F1E">
      <w:pPr>
        <w:spacing w:after="0" w:line="240" w:lineRule="auto"/>
      </w:pPr>
      <w:r>
        <w:separator/>
      </w:r>
    </w:p>
  </w:endnote>
  <w:endnote w:type="continuationSeparator" w:id="0">
    <w:p w14:paraId="69074FB7" w14:textId="77777777" w:rsidR="00174C52" w:rsidRDefault="00174C52" w:rsidP="00065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346E1" w14:textId="77777777" w:rsidR="00174C52" w:rsidRDefault="00174C52" w:rsidP="00065F1E">
      <w:pPr>
        <w:spacing w:after="0" w:line="240" w:lineRule="auto"/>
      </w:pPr>
      <w:r>
        <w:separator/>
      </w:r>
    </w:p>
  </w:footnote>
  <w:footnote w:type="continuationSeparator" w:id="0">
    <w:p w14:paraId="48C306DA" w14:textId="77777777" w:rsidR="00174C52" w:rsidRDefault="00174C52" w:rsidP="00065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A71DF" w14:textId="7DD2BB70" w:rsidR="00065F1E" w:rsidRDefault="00A16236">
    <w:pPr>
      <w:pStyle w:val="Header"/>
    </w:pPr>
    <w:r>
      <w:t>Grade 10</w:t>
    </w:r>
    <w:r w:rsidR="00065F1E">
      <w:t xml:space="preserve"> Narrative Essay </w:t>
    </w:r>
    <w:r w:rsidR="009165D1">
      <w:tab/>
    </w:r>
    <w:r w:rsidR="009165D1">
      <w:tab/>
    </w:r>
    <w:r w:rsidR="009165D1" w:rsidRPr="006173C7">
      <w:rPr>
        <w:b/>
      </w:rPr>
      <w:t xml:space="preserve">Due </w:t>
    </w:r>
    <w:r w:rsidR="006173C7" w:rsidRPr="006173C7">
      <w:rPr>
        <w:b/>
      </w:rPr>
      <w:t>Monday, May 6</w:t>
    </w:r>
    <w:r w:rsidR="006173C7" w:rsidRPr="006173C7">
      <w:rPr>
        <w:b/>
        <w:vertAlign w:val="superscript"/>
      </w:rPr>
      <w:t>th</w:t>
    </w:r>
    <w:r w:rsidR="006173C7" w:rsidRPr="006173C7">
      <w:rPr>
        <w:b/>
      </w:rPr>
      <w:t xml:space="preserve"> at the end of class</w:t>
    </w:r>
  </w:p>
  <w:p w14:paraId="111F731F" w14:textId="77777777" w:rsidR="007C105F" w:rsidRDefault="007C10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0B4A"/>
    <w:multiLevelType w:val="hybridMultilevel"/>
    <w:tmpl w:val="34805D4A"/>
    <w:lvl w:ilvl="0" w:tplc="C1380BA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A515034"/>
    <w:multiLevelType w:val="hybridMultilevel"/>
    <w:tmpl w:val="97FC0E96"/>
    <w:lvl w:ilvl="0" w:tplc="A63E0FD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0F33065"/>
    <w:multiLevelType w:val="hybridMultilevel"/>
    <w:tmpl w:val="AA0C3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D9C1169"/>
    <w:multiLevelType w:val="hybridMultilevel"/>
    <w:tmpl w:val="2A6CE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0C02B59"/>
    <w:multiLevelType w:val="hybridMultilevel"/>
    <w:tmpl w:val="54ACC1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47A071A"/>
    <w:multiLevelType w:val="hybridMultilevel"/>
    <w:tmpl w:val="5D364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91C57F4"/>
    <w:multiLevelType w:val="hybridMultilevel"/>
    <w:tmpl w:val="A93E2E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57F0782"/>
    <w:multiLevelType w:val="hybridMultilevel"/>
    <w:tmpl w:val="557A7AEC"/>
    <w:lvl w:ilvl="0" w:tplc="B972C8A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9121CFC"/>
    <w:multiLevelType w:val="hybridMultilevel"/>
    <w:tmpl w:val="62C8F9E0"/>
    <w:lvl w:ilvl="0" w:tplc="A63E0FD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7FA106E"/>
    <w:multiLevelType w:val="hybridMultilevel"/>
    <w:tmpl w:val="94F050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8"/>
  </w:num>
  <w:num w:numId="5">
    <w:abstractNumId w:val="3"/>
  </w:num>
  <w:num w:numId="6">
    <w:abstractNumId w:val="6"/>
  </w:num>
  <w:num w:numId="7">
    <w:abstractNumId w:val="4"/>
  </w:num>
  <w:num w:numId="8">
    <w:abstractNumId w:val="9"/>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F1E"/>
    <w:rsid w:val="00065F1E"/>
    <w:rsid w:val="00066FCB"/>
    <w:rsid w:val="000A1F3D"/>
    <w:rsid w:val="000B1F5A"/>
    <w:rsid w:val="001359A2"/>
    <w:rsid w:val="00164674"/>
    <w:rsid w:val="00170327"/>
    <w:rsid w:val="00174C52"/>
    <w:rsid w:val="001977FC"/>
    <w:rsid w:val="001A5D87"/>
    <w:rsid w:val="001A74D6"/>
    <w:rsid w:val="001D7A95"/>
    <w:rsid w:val="001F0483"/>
    <w:rsid w:val="00212CB4"/>
    <w:rsid w:val="002368AF"/>
    <w:rsid w:val="00295218"/>
    <w:rsid w:val="00297784"/>
    <w:rsid w:val="0033678D"/>
    <w:rsid w:val="00434567"/>
    <w:rsid w:val="004A4BDD"/>
    <w:rsid w:val="005248D1"/>
    <w:rsid w:val="00536A23"/>
    <w:rsid w:val="005424EB"/>
    <w:rsid w:val="00577870"/>
    <w:rsid w:val="005D3981"/>
    <w:rsid w:val="005E51CA"/>
    <w:rsid w:val="006173C7"/>
    <w:rsid w:val="00676B05"/>
    <w:rsid w:val="006D08B2"/>
    <w:rsid w:val="006E70CE"/>
    <w:rsid w:val="00793BAA"/>
    <w:rsid w:val="007C105F"/>
    <w:rsid w:val="007D1FB0"/>
    <w:rsid w:val="007E1D32"/>
    <w:rsid w:val="00861081"/>
    <w:rsid w:val="00877945"/>
    <w:rsid w:val="008914C8"/>
    <w:rsid w:val="009165D1"/>
    <w:rsid w:val="009E6F65"/>
    <w:rsid w:val="00A16236"/>
    <w:rsid w:val="00A308F1"/>
    <w:rsid w:val="00A659E8"/>
    <w:rsid w:val="00A71D60"/>
    <w:rsid w:val="00B0418C"/>
    <w:rsid w:val="00B41517"/>
    <w:rsid w:val="00BA2D92"/>
    <w:rsid w:val="00BA605B"/>
    <w:rsid w:val="00BC2CD8"/>
    <w:rsid w:val="00C46631"/>
    <w:rsid w:val="00CA6F97"/>
    <w:rsid w:val="00D06AA5"/>
    <w:rsid w:val="00D8488A"/>
    <w:rsid w:val="00DB6946"/>
    <w:rsid w:val="00E52533"/>
    <w:rsid w:val="00E92A22"/>
    <w:rsid w:val="00F667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D3F74"/>
  <w15:chartTrackingRefBased/>
  <w15:docId w15:val="{16654A83-9C5D-480A-A3A7-E870AF811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24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F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F1E"/>
  </w:style>
  <w:style w:type="paragraph" w:styleId="Footer">
    <w:name w:val="footer"/>
    <w:basedOn w:val="Normal"/>
    <w:link w:val="FooterChar"/>
    <w:uiPriority w:val="99"/>
    <w:unhideWhenUsed/>
    <w:rsid w:val="00065F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F1E"/>
  </w:style>
  <w:style w:type="paragraph" w:styleId="ListParagraph">
    <w:name w:val="List Paragraph"/>
    <w:basedOn w:val="Normal"/>
    <w:uiPriority w:val="34"/>
    <w:qFormat/>
    <w:rsid w:val="007C105F"/>
    <w:pPr>
      <w:ind w:left="720"/>
      <w:contextualSpacing/>
    </w:pPr>
  </w:style>
  <w:style w:type="paragraph" w:styleId="BalloonText">
    <w:name w:val="Balloon Text"/>
    <w:basedOn w:val="Normal"/>
    <w:link w:val="BalloonTextChar"/>
    <w:uiPriority w:val="99"/>
    <w:semiHidden/>
    <w:unhideWhenUsed/>
    <w:rsid w:val="00A162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236"/>
    <w:rPr>
      <w:rFonts w:ascii="Segoe UI" w:hAnsi="Segoe UI" w:cs="Segoe UI"/>
      <w:sz w:val="18"/>
      <w:szCs w:val="18"/>
    </w:rPr>
  </w:style>
  <w:style w:type="table" w:styleId="TableGrid">
    <w:name w:val="Table Grid"/>
    <w:basedOn w:val="TableNormal"/>
    <w:uiPriority w:val="39"/>
    <w:rsid w:val="0013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359A2"/>
  </w:style>
  <w:style w:type="character" w:customStyle="1" w:styleId="Heading1Char">
    <w:name w:val="Heading 1 Char"/>
    <w:basedOn w:val="DefaultParagraphFont"/>
    <w:link w:val="Heading1"/>
    <w:uiPriority w:val="9"/>
    <w:rsid w:val="005424E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661208">
      <w:bodyDiv w:val="1"/>
      <w:marLeft w:val="0"/>
      <w:marRight w:val="0"/>
      <w:marTop w:val="0"/>
      <w:marBottom w:val="0"/>
      <w:divBdr>
        <w:top w:val="none" w:sz="0" w:space="0" w:color="auto"/>
        <w:left w:val="none" w:sz="0" w:space="0" w:color="auto"/>
        <w:bottom w:val="none" w:sz="0" w:space="0" w:color="auto"/>
        <w:right w:val="none" w:sz="0" w:space="0" w:color="auto"/>
      </w:divBdr>
      <w:divsChild>
        <w:div w:id="181626057">
          <w:marLeft w:val="547"/>
          <w:marRight w:val="0"/>
          <w:marTop w:val="86"/>
          <w:marBottom w:val="120"/>
          <w:divBdr>
            <w:top w:val="none" w:sz="0" w:space="0" w:color="auto"/>
            <w:left w:val="none" w:sz="0" w:space="0" w:color="auto"/>
            <w:bottom w:val="none" w:sz="0" w:space="0" w:color="auto"/>
            <w:right w:val="none" w:sz="0" w:space="0" w:color="auto"/>
          </w:divBdr>
        </w:div>
        <w:div w:id="1613827934">
          <w:marLeft w:val="547"/>
          <w:marRight w:val="0"/>
          <w:marTop w:val="86"/>
          <w:marBottom w:val="120"/>
          <w:divBdr>
            <w:top w:val="none" w:sz="0" w:space="0" w:color="auto"/>
            <w:left w:val="none" w:sz="0" w:space="0" w:color="auto"/>
            <w:bottom w:val="none" w:sz="0" w:space="0" w:color="auto"/>
            <w:right w:val="none" w:sz="0" w:space="0" w:color="auto"/>
          </w:divBdr>
        </w:div>
        <w:div w:id="1134982945">
          <w:marLeft w:val="547"/>
          <w:marRight w:val="0"/>
          <w:marTop w:val="86"/>
          <w:marBottom w:val="120"/>
          <w:divBdr>
            <w:top w:val="none" w:sz="0" w:space="0" w:color="auto"/>
            <w:left w:val="none" w:sz="0" w:space="0" w:color="auto"/>
            <w:bottom w:val="none" w:sz="0" w:space="0" w:color="auto"/>
            <w:right w:val="none" w:sz="0" w:space="0" w:color="auto"/>
          </w:divBdr>
        </w:div>
        <w:div w:id="1639528182">
          <w:marLeft w:val="547"/>
          <w:marRight w:val="0"/>
          <w:marTop w:val="86"/>
          <w:marBottom w:val="120"/>
          <w:divBdr>
            <w:top w:val="none" w:sz="0" w:space="0" w:color="auto"/>
            <w:left w:val="none" w:sz="0" w:space="0" w:color="auto"/>
            <w:bottom w:val="none" w:sz="0" w:space="0" w:color="auto"/>
            <w:right w:val="none" w:sz="0" w:space="0" w:color="auto"/>
          </w:divBdr>
        </w:div>
        <w:div w:id="116723879">
          <w:marLeft w:val="547"/>
          <w:marRight w:val="0"/>
          <w:marTop w:val="86"/>
          <w:marBottom w:val="120"/>
          <w:divBdr>
            <w:top w:val="none" w:sz="0" w:space="0" w:color="auto"/>
            <w:left w:val="none" w:sz="0" w:space="0" w:color="auto"/>
            <w:bottom w:val="none" w:sz="0" w:space="0" w:color="auto"/>
            <w:right w:val="none" w:sz="0" w:space="0" w:color="auto"/>
          </w:divBdr>
        </w:div>
        <w:div w:id="1944604298">
          <w:marLeft w:val="547"/>
          <w:marRight w:val="0"/>
          <w:marTop w:val="86"/>
          <w:marBottom w:val="120"/>
          <w:divBdr>
            <w:top w:val="none" w:sz="0" w:space="0" w:color="auto"/>
            <w:left w:val="none" w:sz="0" w:space="0" w:color="auto"/>
            <w:bottom w:val="none" w:sz="0" w:space="0" w:color="auto"/>
            <w:right w:val="none" w:sz="0" w:space="0" w:color="auto"/>
          </w:divBdr>
        </w:div>
      </w:divsChild>
    </w:div>
    <w:div w:id="1233925916">
      <w:bodyDiv w:val="1"/>
      <w:marLeft w:val="0"/>
      <w:marRight w:val="0"/>
      <w:marTop w:val="0"/>
      <w:marBottom w:val="0"/>
      <w:divBdr>
        <w:top w:val="none" w:sz="0" w:space="0" w:color="auto"/>
        <w:left w:val="none" w:sz="0" w:space="0" w:color="auto"/>
        <w:bottom w:val="none" w:sz="0" w:space="0" w:color="auto"/>
        <w:right w:val="none" w:sz="0" w:space="0" w:color="auto"/>
      </w:divBdr>
      <w:divsChild>
        <w:div w:id="466899344">
          <w:marLeft w:val="0"/>
          <w:marRight w:val="0"/>
          <w:marTop w:val="0"/>
          <w:marBottom w:val="0"/>
          <w:divBdr>
            <w:top w:val="none" w:sz="0" w:space="0" w:color="auto"/>
            <w:left w:val="none" w:sz="0" w:space="0" w:color="auto"/>
            <w:bottom w:val="none" w:sz="0" w:space="0" w:color="auto"/>
            <w:right w:val="none" w:sz="0" w:space="0" w:color="auto"/>
          </w:divBdr>
        </w:div>
        <w:div w:id="432480909">
          <w:marLeft w:val="0"/>
          <w:marRight w:val="0"/>
          <w:marTop w:val="0"/>
          <w:marBottom w:val="0"/>
          <w:divBdr>
            <w:top w:val="none" w:sz="0" w:space="0" w:color="auto"/>
            <w:left w:val="none" w:sz="0" w:space="0" w:color="auto"/>
            <w:bottom w:val="none" w:sz="0" w:space="0" w:color="auto"/>
            <w:right w:val="none" w:sz="0" w:space="0" w:color="auto"/>
          </w:divBdr>
        </w:div>
        <w:div w:id="2053143675">
          <w:marLeft w:val="0"/>
          <w:marRight w:val="0"/>
          <w:marTop w:val="0"/>
          <w:marBottom w:val="0"/>
          <w:divBdr>
            <w:top w:val="none" w:sz="0" w:space="0" w:color="auto"/>
            <w:left w:val="none" w:sz="0" w:space="0" w:color="auto"/>
            <w:bottom w:val="none" w:sz="0" w:space="0" w:color="auto"/>
            <w:right w:val="none" w:sz="0" w:space="0" w:color="auto"/>
          </w:divBdr>
        </w:div>
        <w:div w:id="954603714">
          <w:marLeft w:val="0"/>
          <w:marRight w:val="0"/>
          <w:marTop w:val="0"/>
          <w:marBottom w:val="0"/>
          <w:divBdr>
            <w:top w:val="none" w:sz="0" w:space="0" w:color="auto"/>
            <w:left w:val="none" w:sz="0" w:space="0" w:color="auto"/>
            <w:bottom w:val="none" w:sz="0" w:space="0" w:color="auto"/>
            <w:right w:val="none" w:sz="0" w:space="0" w:color="auto"/>
          </w:divBdr>
        </w:div>
        <w:div w:id="1784957360">
          <w:marLeft w:val="0"/>
          <w:marRight w:val="0"/>
          <w:marTop w:val="0"/>
          <w:marBottom w:val="0"/>
          <w:divBdr>
            <w:top w:val="none" w:sz="0" w:space="0" w:color="auto"/>
            <w:left w:val="none" w:sz="0" w:space="0" w:color="auto"/>
            <w:bottom w:val="none" w:sz="0" w:space="0" w:color="auto"/>
            <w:right w:val="none" w:sz="0" w:space="0" w:color="auto"/>
          </w:divBdr>
        </w:div>
        <w:div w:id="1954357420">
          <w:marLeft w:val="0"/>
          <w:marRight w:val="0"/>
          <w:marTop w:val="0"/>
          <w:marBottom w:val="0"/>
          <w:divBdr>
            <w:top w:val="none" w:sz="0" w:space="0" w:color="auto"/>
            <w:left w:val="none" w:sz="0" w:space="0" w:color="auto"/>
            <w:bottom w:val="none" w:sz="0" w:space="0" w:color="auto"/>
            <w:right w:val="none" w:sz="0" w:space="0" w:color="auto"/>
          </w:divBdr>
        </w:div>
        <w:div w:id="89399188">
          <w:marLeft w:val="0"/>
          <w:marRight w:val="0"/>
          <w:marTop w:val="0"/>
          <w:marBottom w:val="0"/>
          <w:divBdr>
            <w:top w:val="none" w:sz="0" w:space="0" w:color="auto"/>
            <w:left w:val="none" w:sz="0" w:space="0" w:color="auto"/>
            <w:bottom w:val="none" w:sz="0" w:space="0" w:color="auto"/>
            <w:right w:val="none" w:sz="0" w:space="0" w:color="auto"/>
          </w:divBdr>
        </w:div>
        <w:div w:id="112067248">
          <w:marLeft w:val="0"/>
          <w:marRight w:val="0"/>
          <w:marTop w:val="0"/>
          <w:marBottom w:val="0"/>
          <w:divBdr>
            <w:top w:val="none" w:sz="0" w:space="0" w:color="auto"/>
            <w:left w:val="none" w:sz="0" w:space="0" w:color="auto"/>
            <w:bottom w:val="none" w:sz="0" w:space="0" w:color="auto"/>
            <w:right w:val="none" w:sz="0" w:space="0" w:color="auto"/>
          </w:divBdr>
        </w:div>
        <w:div w:id="771784334">
          <w:marLeft w:val="0"/>
          <w:marRight w:val="0"/>
          <w:marTop w:val="0"/>
          <w:marBottom w:val="0"/>
          <w:divBdr>
            <w:top w:val="none" w:sz="0" w:space="0" w:color="auto"/>
            <w:left w:val="none" w:sz="0" w:space="0" w:color="auto"/>
            <w:bottom w:val="none" w:sz="0" w:space="0" w:color="auto"/>
            <w:right w:val="none" w:sz="0" w:space="0" w:color="auto"/>
          </w:divBdr>
        </w:div>
        <w:div w:id="920674356">
          <w:marLeft w:val="0"/>
          <w:marRight w:val="0"/>
          <w:marTop w:val="0"/>
          <w:marBottom w:val="0"/>
          <w:divBdr>
            <w:top w:val="none" w:sz="0" w:space="0" w:color="auto"/>
            <w:left w:val="none" w:sz="0" w:space="0" w:color="auto"/>
            <w:bottom w:val="none" w:sz="0" w:space="0" w:color="auto"/>
            <w:right w:val="none" w:sz="0" w:space="0" w:color="auto"/>
          </w:divBdr>
        </w:div>
        <w:div w:id="1015811213">
          <w:marLeft w:val="0"/>
          <w:marRight w:val="0"/>
          <w:marTop w:val="0"/>
          <w:marBottom w:val="0"/>
          <w:divBdr>
            <w:top w:val="none" w:sz="0" w:space="0" w:color="auto"/>
            <w:left w:val="none" w:sz="0" w:space="0" w:color="auto"/>
            <w:bottom w:val="none" w:sz="0" w:space="0" w:color="auto"/>
            <w:right w:val="none" w:sz="0" w:space="0" w:color="auto"/>
          </w:divBdr>
        </w:div>
        <w:div w:id="303118343">
          <w:marLeft w:val="0"/>
          <w:marRight w:val="0"/>
          <w:marTop w:val="0"/>
          <w:marBottom w:val="0"/>
          <w:divBdr>
            <w:top w:val="none" w:sz="0" w:space="0" w:color="auto"/>
            <w:left w:val="none" w:sz="0" w:space="0" w:color="auto"/>
            <w:bottom w:val="none" w:sz="0" w:space="0" w:color="auto"/>
            <w:right w:val="none" w:sz="0" w:space="0" w:color="auto"/>
          </w:divBdr>
        </w:div>
        <w:div w:id="2004501889">
          <w:marLeft w:val="0"/>
          <w:marRight w:val="0"/>
          <w:marTop w:val="0"/>
          <w:marBottom w:val="0"/>
          <w:divBdr>
            <w:top w:val="none" w:sz="0" w:space="0" w:color="auto"/>
            <w:left w:val="none" w:sz="0" w:space="0" w:color="auto"/>
            <w:bottom w:val="none" w:sz="0" w:space="0" w:color="auto"/>
            <w:right w:val="none" w:sz="0" w:space="0" w:color="auto"/>
          </w:divBdr>
        </w:div>
        <w:div w:id="76825502">
          <w:marLeft w:val="0"/>
          <w:marRight w:val="0"/>
          <w:marTop w:val="0"/>
          <w:marBottom w:val="0"/>
          <w:divBdr>
            <w:top w:val="none" w:sz="0" w:space="0" w:color="auto"/>
            <w:left w:val="none" w:sz="0" w:space="0" w:color="auto"/>
            <w:bottom w:val="none" w:sz="0" w:space="0" w:color="auto"/>
            <w:right w:val="none" w:sz="0" w:space="0" w:color="auto"/>
          </w:divBdr>
        </w:div>
        <w:div w:id="253050342">
          <w:marLeft w:val="0"/>
          <w:marRight w:val="0"/>
          <w:marTop w:val="0"/>
          <w:marBottom w:val="0"/>
          <w:divBdr>
            <w:top w:val="none" w:sz="0" w:space="0" w:color="auto"/>
            <w:left w:val="none" w:sz="0" w:space="0" w:color="auto"/>
            <w:bottom w:val="none" w:sz="0" w:space="0" w:color="auto"/>
            <w:right w:val="none" w:sz="0" w:space="0" w:color="auto"/>
          </w:divBdr>
        </w:div>
        <w:div w:id="1047294743">
          <w:marLeft w:val="0"/>
          <w:marRight w:val="0"/>
          <w:marTop w:val="0"/>
          <w:marBottom w:val="0"/>
          <w:divBdr>
            <w:top w:val="none" w:sz="0" w:space="0" w:color="auto"/>
            <w:left w:val="none" w:sz="0" w:space="0" w:color="auto"/>
            <w:bottom w:val="none" w:sz="0" w:space="0" w:color="auto"/>
            <w:right w:val="none" w:sz="0" w:space="0" w:color="auto"/>
          </w:divBdr>
        </w:div>
        <w:div w:id="1644047301">
          <w:marLeft w:val="0"/>
          <w:marRight w:val="0"/>
          <w:marTop w:val="0"/>
          <w:marBottom w:val="0"/>
          <w:divBdr>
            <w:top w:val="none" w:sz="0" w:space="0" w:color="auto"/>
            <w:left w:val="none" w:sz="0" w:space="0" w:color="auto"/>
            <w:bottom w:val="none" w:sz="0" w:space="0" w:color="auto"/>
            <w:right w:val="none" w:sz="0" w:space="0" w:color="auto"/>
          </w:divBdr>
        </w:div>
        <w:div w:id="1110399031">
          <w:marLeft w:val="0"/>
          <w:marRight w:val="0"/>
          <w:marTop w:val="0"/>
          <w:marBottom w:val="0"/>
          <w:divBdr>
            <w:top w:val="none" w:sz="0" w:space="0" w:color="auto"/>
            <w:left w:val="none" w:sz="0" w:space="0" w:color="auto"/>
            <w:bottom w:val="none" w:sz="0" w:space="0" w:color="auto"/>
            <w:right w:val="none" w:sz="0" w:space="0" w:color="auto"/>
          </w:divBdr>
        </w:div>
        <w:div w:id="1189179608">
          <w:marLeft w:val="0"/>
          <w:marRight w:val="0"/>
          <w:marTop w:val="0"/>
          <w:marBottom w:val="0"/>
          <w:divBdr>
            <w:top w:val="none" w:sz="0" w:space="0" w:color="auto"/>
            <w:left w:val="none" w:sz="0" w:space="0" w:color="auto"/>
            <w:bottom w:val="none" w:sz="0" w:space="0" w:color="auto"/>
            <w:right w:val="none" w:sz="0" w:space="0" w:color="auto"/>
          </w:divBdr>
        </w:div>
        <w:div w:id="1139105616">
          <w:marLeft w:val="0"/>
          <w:marRight w:val="0"/>
          <w:marTop w:val="0"/>
          <w:marBottom w:val="0"/>
          <w:divBdr>
            <w:top w:val="none" w:sz="0" w:space="0" w:color="auto"/>
            <w:left w:val="none" w:sz="0" w:space="0" w:color="auto"/>
            <w:bottom w:val="none" w:sz="0" w:space="0" w:color="auto"/>
            <w:right w:val="none" w:sz="0" w:space="0" w:color="auto"/>
          </w:divBdr>
        </w:div>
        <w:div w:id="812136925">
          <w:marLeft w:val="0"/>
          <w:marRight w:val="0"/>
          <w:marTop w:val="0"/>
          <w:marBottom w:val="0"/>
          <w:divBdr>
            <w:top w:val="none" w:sz="0" w:space="0" w:color="auto"/>
            <w:left w:val="none" w:sz="0" w:space="0" w:color="auto"/>
            <w:bottom w:val="none" w:sz="0" w:space="0" w:color="auto"/>
            <w:right w:val="none" w:sz="0" w:space="0" w:color="auto"/>
          </w:divBdr>
        </w:div>
        <w:div w:id="1665208381">
          <w:marLeft w:val="0"/>
          <w:marRight w:val="0"/>
          <w:marTop w:val="0"/>
          <w:marBottom w:val="0"/>
          <w:divBdr>
            <w:top w:val="none" w:sz="0" w:space="0" w:color="auto"/>
            <w:left w:val="none" w:sz="0" w:space="0" w:color="auto"/>
            <w:bottom w:val="none" w:sz="0" w:space="0" w:color="auto"/>
            <w:right w:val="none" w:sz="0" w:space="0" w:color="auto"/>
          </w:divBdr>
        </w:div>
        <w:div w:id="82336001">
          <w:marLeft w:val="0"/>
          <w:marRight w:val="0"/>
          <w:marTop w:val="0"/>
          <w:marBottom w:val="0"/>
          <w:divBdr>
            <w:top w:val="none" w:sz="0" w:space="0" w:color="auto"/>
            <w:left w:val="none" w:sz="0" w:space="0" w:color="auto"/>
            <w:bottom w:val="none" w:sz="0" w:space="0" w:color="auto"/>
            <w:right w:val="none" w:sz="0" w:space="0" w:color="auto"/>
          </w:divBdr>
        </w:div>
        <w:div w:id="799686175">
          <w:marLeft w:val="0"/>
          <w:marRight w:val="0"/>
          <w:marTop w:val="0"/>
          <w:marBottom w:val="0"/>
          <w:divBdr>
            <w:top w:val="none" w:sz="0" w:space="0" w:color="auto"/>
            <w:left w:val="none" w:sz="0" w:space="0" w:color="auto"/>
            <w:bottom w:val="none" w:sz="0" w:space="0" w:color="auto"/>
            <w:right w:val="none" w:sz="0" w:space="0" w:color="auto"/>
          </w:divBdr>
        </w:div>
        <w:div w:id="954562382">
          <w:marLeft w:val="0"/>
          <w:marRight w:val="0"/>
          <w:marTop w:val="0"/>
          <w:marBottom w:val="0"/>
          <w:divBdr>
            <w:top w:val="none" w:sz="0" w:space="0" w:color="auto"/>
            <w:left w:val="none" w:sz="0" w:space="0" w:color="auto"/>
            <w:bottom w:val="none" w:sz="0" w:space="0" w:color="auto"/>
            <w:right w:val="none" w:sz="0" w:space="0" w:color="auto"/>
          </w:divBdr>
        </w:div>
        <w:div w:id="579755667">
          <w:marLeft w:val="0"/>
          <w:marRight w:val="0"/>
          <w:marTop w:val="0"/>
          <w:marBottom w:val="0"/>
          <w:divBdr>
            <w:top w:val="none" w:sz="0" w:space="0" w:color="auto"/>
            <w:left w:val="none" w:sz="0" w:space="0" w:color="auto"/>
            <w:bottom w:val="none" w:sz="0" w:space="0" w:color="auto"/>
            <w:right w:val="none" w:sz="0" w:space="0" w:color="auto"/>
          </w:divBdr>
        </w:div>
        <w:div w:id="1414203329">
          <w:marLeft w:val="0"/>
          <w:marRight w:val="0"/>
          <w:marTop w:val="0"/>
          <w:marBottom w:val="0"/>
          <w:divBdr>
            <w:top w:val="none" w:sz="0" w:space="0" w:color="auto"/>
            <w:left w:val="none" w:sz="0" w:space="0" w:color="auto"/>
            <w:bottom w:val="none" w:sz="0" w:space="0" w:color="auto"/>
            <w:right w:val="none" w:sz="0" w:space="0" w:color="auto"/>
          </w:divBdr>
        </w:div>
        <w:div w:id="1995836337">
          <w:marLeft w:val="0"/>
          <w:marRight w:val="0"/>
          <w:marTop w:val="0"/>
          <w:marBottom w:val="0"/>
          <w:divBdr>
            <w:top w:val="none" w:sz="0" w:space="0" w:color="auto"/>
            <w:left w:val="none" w:sz="0" w:space="0" w:color="auto"/>
            <w:bottom w:val="none" w:sz="0" w:space="0" w:color="auto"/>
            <w:right w:val="none" w:sz="0" w:space="0" w:color="auto"/>
          </w:divBdr>
        </w:div>
        <w:div w:id="492838611">
          <w:marLeft w:val="0"/>
          <w:marRight w:val="0"/>
          <w:marTop w:val="0"/>
          <w:marBottom w:val="0"/>
          <w:divBdr>
            <w:top w:val="none" w:sz="0" w:space="0" w:color="auto"/>
            <w:left w:val="none" w:sz="0" w:space="0" w:color="auto"/>
            <w:bottom w:val="none" w:sz="0" w:space="0" w:color="auto"/>
            <w:right w:val="none" w:sz="0" w:space="0" w:color="auto"/>
          </w:divBdr>
        </w:div>
        <w:div w:id="46728038">
          <w:marLeft w:val="0"/>
          <w:marRight w:val="0"/>
          <w:marTop w:val="0"/>
          <w:marBottom w:val="0"/>
          <w:divBdr>
            <w:top w:val="none" w:sz="0" w:space="0" w:color="auto"/>
            <w:left w:val="none" w:sz="0" w:space="0" w:color="auto"/>
            <w:bottom w:val="none" w:sz="0" w:space="0" w:color="auto"/>
            <w:right w:val="none" w:sz="0" w:space="0" w:color="auto"/>
          </w:divBdr>
        </w:div>
        <w:div w:id="1882935148">
          <w:marLeft w:val="0"/>
          <w:marRight w:val="0"/>
          <w:marTop w:val="0"/>
          <w:marBottom w:val="0"/>
          <w:divBdr>
            <w:top w:val="none" w:sz="0" w:space="0" w:color="auto"/>
            <w:left w:val="none" w:sz="0" w:space="0" w:color="auto"/>
            <w:bottom w:val="none" w:sz="0" w:space="0" w:color="auto"/>
            <w:right w:val="none" w:sz="0" w:space="0" w:color="auto"/>
          </w:divBdr>
        </w:div>
        <w:div w:id="2006519008">
          <w:marLeft w:val="0"/>
          <w:marRight w:val="0"/>
          <w:marTop w:val="0"/>
          <w:marBottom w:val="0"/>
          <w:divBdr>
            <w:top w:val="none" w:sz="0" w:space="0" w:color="auto"/>
            <w:left w:val="none" w:sz="0" w:space="0" w:color="auto"/>
            <w:bottom w:val="none" w:sz="0" w:space="0" w:color="auto"/>
            <w:right w:val="none" w:sz="0" w:space="0" w:color="auto"/>
          </w:divBdr>
        </w:div>
        <w:div w:id="2042170341">
          <w:marLeft w:val="0"/>
          <w:marRight w:val="0"/>
          <w:marTop w:val="0"/>
          <w:marBottom w:val="0"/>
          <w:divBdr>
            <w:top w:val="none" w:sz="0" w:space="0" w:color="auto"/>
            <w:left w:val="none" w:sz="0" w:space="0" w:color="auto"/>
            <w:bottom w:val="none" w:sz="0" w:space="0" w:color="auto"/>
            <w:right w:val="none" w:sz="0" w:space="0" w:color="auto"/>
          </w:divBdr>
        </w:div>
        <w:div w:id="1323772953">
          <w:marLeft w:val="0"/>
          <w:marRight w:val="0"/>
          <w:marTop w:val="0"/>
          <w:marBottom w:val="0"/>
          <w:divBdr>
            <w:top w:val="none" w:sz="0" w:space="0" w:color="auto"/>
            <w:left w:val="none" w:sz="0" w:space="0" w:color="auto"/>
            <w:bottom w:val="none" w:sz="0" w:space="0" w:color="auto"/>
            <w:right w:val="none" w:sz="0" w:space="0" w:color="auto"/>
          </w:divBdr>
        </w:div>
        <w:div w:id="1379625273">
          <w:marLeft w:val="0"/>
          <w:marRight w:val="0"/>
          <w:marTop w:val="0"/>
          <w:marBottom w:val="0"/>
          <w:divBdr>
            <w:top w:val="none" w:sz="0" w:space="0" w:color="auto"/>
            <w:left w:val="none" w:sz="0" w:space="0" w:color="auto"/>
            <w:bottom w:val="none" w:sz="0" w:space="0" w:color="auto"/>
            <w:right w:val="none" w:sz="0" w:space="0" w:color="auto"/>
          </w:divBdr>
        </w:div>
        <w:div w:id="1330987736">
          <w:marLeft w:val="0"/>
          <w:marRight w:val="0"/>
          <w:marTop w:val="0"/>
          <w:marBottom w:val="0"/>
          <w:divBdr>
            <w:top w:val="none" w:sz="0" w:space="0" w:color="auto"/>
            <w:left w:val="none" w:sz="0" w:space="0" w:color="auto"/>
            <w:bottom w:val="none" w:sz="0" w:space="0" w:color="auto"/>
            <w:right w:val="none" w:sz="0" w:space="0" w:color="auto"/>
          </w:divBdr>
        </w:div>
        <w:div w:id="1910190058">
          <w:marLeft w:val="0"/>
          <w:marRight w:val="0"/>
          <w:marTop w:val="0"/>
          <w:marBottom w:val="0"/>
          <w:divBdr>
            <w:top w:val="none" w:sz="0" w:space="0" w:color="auto"/>
            <w:left w:val="none" w:sz="0" w:space="0" w:color="auto"/>
            <w:bottom w:val="none" w:sz="0" w:space="0" w:color="auto"/>
            <w:right w:val="none" w:sz="0" w:space="0" w:color="auto"/>
          </w:divBdr>
        </w:div>
        <w:div w:id="1182547802">
          <w:marLeft w:val="0"/>
          <w:marRight w:val="0"/>
          <w:marTop w:val="0"/>
          <w:marBottom w:val="0"/>
          <w:divBdr>
            <w:top w:val="none" w:sz="0" w:space="0" w:color="auto"/>
            <w:left w:val="none" w:sz="0" w:space="0" w:color="auto"/>
            <w:bottom w:val="none" w:sz="0" w:space="0" w:color="auto"/>
            <w:right w:val="none" w:sz="0" w:space="0" w:color="auto"/>
          </w:divBdr>
        </w:div>
        <w:div w:id="1737315694">
          <w:marLeft w:val="0"/>
          <w:marRight w:val="0"/>
          <w:marTop w:val="0"/>
          <w:marBottom w:val="0"/>
          <w:divBdr>
            <w:top w:val="none" w:sz="0" w:space="0" w:color="auto"/>
            <w:left w:val="none" w:sz="0" w:space="0" w:color="auto"/>
            <w:bottom w:val="none" w:sz="0" w:space="0" w:color="auto"/>
            <w:right w:val="none" w:sz="0" w:space="0" w:color="auto"/>
          </w:divBdr>
        </w:div>
        <w:div w:id="76560625">
          <w:marLeft w:val="0"/>
          <w:marRight w:val="0"/>
          <w:marTop w:val="0"/>
          <w:marBottom w:val="0"/>
          <w:divBdr>
            <w:top w:val="none" w:sz="0" w:space="0" w:color="auto"/>
            <w:left w:val="none" w:sz="0" w:space="0" w:color="auto"/>
            <w:bottom w:val="none" w:sz="0" w:space="0" w:color="auto"/>
            <w:right w:val="none" w:sz="0" w:space="0" w:color="auto"/>
          </w:divBdr>
        </w:div>
        <w:div w:id="290792417">
          <w:marLeft w:val="0"/>
          <w:marRight w:val="0"/>
          <w:marTop w:val="0"/>
          <w:marBottom w:val="0"/>
          <w:divBdr>
            <w:top w:val="none" w:sz="0" w:space="0" w:color="auto"/>
            <w:left w:val="none" w:sz="0" w:space="0" w:color="auto"/>
            <w:bottom w:val="none" w:sz="0" w:space="0" w:color="auto"/>
            <w:right w:val="none" w:sz="0" w:space="0" w:color="auto"/>
          </w:divBdr>
        </w:div>
        <w:div w:id="29892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6</Pages>
  <Words>1221</Words>
  <Characters>6963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Thomasen, Sheri</dc:creator>
  <cp:keywords/>
  <dc:description/>
  <cp:lastModifiedBy>Thomasen, Sheri</cp:lastModifiedBy>
  <cp:revision>15</cp:revision>
  <cp:lastPrinted>2018-03-02T18:10:00Z</cp:lastPrinted>
  <dcterms:created xsi:type="dcterms:W3CDTF">2017-02-28T19:07:00Z</dcterms:created>
  <dcterms:modified xsi:type="dcterms:W3CDTF">2019-04-29T18:35:00Z</dcterms:modified>
</cp:coreProperties>
</file>