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F6943" w14:textId="6CD67E66" w:rsidR="00D517B0" w:rsidRPr="0044509C" w:rsidRDefault="007F1523">
      <w:pPr>
        <w:rPr>
          <w:rFonts w:ascii="Century Gothic" w:hAnsi="Century Gothic"/>
          <w:sz w:val="24"/>
          <w:szCs w:val="24"/>
          <w:lang w:val="en-US"/>
        </w:rPr>
      </w:pPr>
      <w:r w:rsidRPr="0044509C">
        <w:rPr>
          <w:rFonts w:ascii="Century Gothic" w:hAnsi="Century Gothic"/>
          <w:noProof/>
          <w:sz w:val="24"/>
          <w:szCs w:val="24"/>
        </w:rPr>
        <w:drawing>
          <wp:anchor distT="0" distB="0" distL="114300" distR="114300" simplePos="0" relativeHeight="251658240" behindDoc="0" locked="0" layoutInCell="1" allowOverlap="1" wp14:anchorId="1159DB93" wp14:editId="6FC6F2B0">
            <wp:simplePos x="0" y="0"/>
            <wp:positionH relativeFrom="margin">
              <wp:align>right</wp:align>
            </wp:positionH>
            <wp:positionV relativeFrom="margin">
              <wp:align>top</wp:align>
            </wp:positionV>
            <wp:extent cx="1122680" cy="166179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2680" cy="1661795"/>
                    </a:xfrm>
                    <a:prstGeom prst="rect">
                      <a:avLst/>
                    </a:prstGeom>
                  </pic:spPr>
                </pic:pic>
              </a:graphicData>
            </a:graphic>
            <wp14:sizeRelH relativeFrom="margin">
              <wp14:pctWidth>0</wp14:pctWidth>
            </wp14:sizeRelH>
            <wp14:sizeRelV relativeFrom="margin">
              <wp14:pctHeight>0</wp14:pctHeight>
            </wp14:sizeRelV>
          </wp:anchor>
        </w:drawing>
      </w:r>
      <w:r w:rsidR="00A470B3" w:rsidRPr="0044509C">
        <w:rPr>
          <w:rFonts w:ascii="Century Gothic" w:hAnsi="Century Gothic"/>
          <w:sz w:val="24"/>
          <w:szCs w:val="24"/>
          <w:lang w:val="en-US"/>
        </w:rPr>
        <w:t xml:space="preserve">Introduction to </w:t>
      </w:r>
      <w:r w:rsidR="00A470B3" w:rsidRPr="00DF4D84">
        <w:rPr>
          <w:rStyle w:val="TitleChar"/>
          <w:rFonts w:ascii="Century Gothic" w:hAnsi="Century Gothic"/>
          <w:i/>
          <w:sz w:val="24"/>
          <w:szCs w:val="24"/>
        </w:rPr>
        <w:t>Indian Horse</w:t>
      </w:r>
      <w:bookmarkStart w:id="0" w:name="_GoBack"/>
      <w:bookmarkEnd w:id="0"/>
    </w:p>
    <w:p w14:paraId="1CC52B58" w14:textId="2302A377" w:rsidR="005D2210" w:rsidRPr="0044509C" w:rsidRDefault="005D2210" w:rsidP="005D2210">
      <w:pPr>
        <w:pStyle w:val="ListParagraph"/>
        <w:numPr>
          <w:ilvl w:val="0"/>
          <w:numId w:val="2"/>
        </w:numPr>
        <w:rPr>
          <w:rFonts w:ascii="Century Gothic" w:hAnsi="Century Gothic"/>
          <w:sz w:val="24"/>
          <w:szCs w:val="24"/>
          <w:lang w:val="en-US"/>
        </w:rPr>
      </w:pPr>
      <w:r w:rsidRPr="0044509C">
        <w:rPr>
          <w:rFonts w:ascii="Century Gothic" w:hAnsi="Century Gothic"/>
          <w:sz w:val="24"/>
          <w:szCs w:val="24"/>
          <w:lang w:val="en-US"/>
        </w:rPr>
        <w:t>Read chapter one</w:t>
      </w:r>
      <w:r w:rsidR="007F1523" w:rsidRPr="0044509C">
        <w:rPr>
          <w:rFonts w:ascii="Century Gothic" w:hAnsi="Century Gothic"/>
          <w:sz w:val="24"/>
          <w:szCs w:val="24"/>
          <w:lang w:val="en-US"/>
        </w:rPr>
        <w:t xml:space="preserve"> together </w:t>
      </w:r>
    </w:p>
    <w:p w14:paraId="06765073" w14:textId="3062E5A3" w:rsidR="00A470B3" w:rsidRPr="0044509C" w:rsidRDefault="00A470B3" w:rsidP="005D2210">
      <w:pPr>
        <w:pStyle w:val="ListParagraph"/>
        <w:numPr>
          <w:ilvl w:val="0"/>
          <w:numId w:val="2"/>
        </w:numPr>
        <w:rPr>
          <w:rFonts w:ascii="Century Gothic" w:hAnsi="Century Gothic"/>
          <w:sz w:val="24"/>
          <w:szCs w:val="24"/>
          <w:lang w:val="en-US"/>
        </w:rPr>
      </w:pPr>
      <w:r w:rsidRPr="0044509C">
        <w:rPr>
          <w:rFonts w:ascii="Century Gothic" w:hAnsi="Century Gothic"/>
          <w:sz w:val="24"/>
          <w:szCs w:val="24"/>
          <w:lang w:val="en-US"/>
        </w:rPr>
        <w:t>Each person in your group is assigned one question each</w:t>
      </w:r>
      <w:r w:rsidR="00C6318A" w:rsidRPr="0044509C">
        <w:rPr>
          <w:rFonts w:ascii="Century Gothic" w:hAnsi="Century Gothic"/>
          <w:sz w:val="24"/>
          <w:szCs w:val="24"/>
          <w:lang w:val="en-US"/>
        </w:rPr>
        <w:t xml:space="preserve">. You are to write </w:t>
      </w:r>
      <w:r w:rsidR="00C6318A" w:rsidRPr="0044509C">
        <w:rPr>
          <w:rFonts w:ascii="Century Gothic" w:hAnsi="Century Gothic"/>
          <w:b/>
          <w:sz w:val="24"/>
          <w:szCs w:val="24"/>
          <w:lang w:val="en-US"/>
        </w:rPr>
        <w:t>point form notes</w:t>
      </w:r>
      <w:r w:rsidR="00C6318A" w:rsidRPr="0044509C">
        <w:rPr>
          <w:rFonts w:ascii="Century Gothic" w:hAnsi="Century Gothic"/>
          <w:sz w:val="24"/>
          <w:szCs w:val="24"/>
          <w:lang w:val="en-US"/>
        </w:rPr>
        <w:t xml:space="preserve"> for your answers and use </w:t>
      </w:r>
      <w:r w:rsidR="00DA7C77" w:rsidRPr="0044509C">
        <w:rPr>
          <w:rFonts w:ascii="Century Gothic" w:hAnsi="Century Gothic"/>
          <w:b/>
          <w:sz w:val="24"/>
          <w:szCs w:val="24"/>
          <w:lang w:val="en-US"/>
        </w:rPr>
        <w:t>ONLY</w:t>
      </w:r>
      <w:r w:rsidR="00DA7C77" w:rsidRPr="0044509C">
        <w:rPr>
          <w:rFonts w:ascii="Century Gothic" w:hAnsi="Century Gothic"/>
          <w:sz w:val="24"/>
          <w:szCs w:val="24"/>
          <w:lang w:val="en-US"/>
        </w:rPr>
        <w:t xml:space="preserve"> </w:t>
      </w:r>
      <w:r w:rsidR="00C6318A" w:rsidRPr="0044509C">
        <w:rPr>
          <w:rFonts w:ascii="Century Gothic" w:hAnsi="Century Gothic"/>
          <w:sz w:val="24"/>
          <w:szCs w:val="24"/>
          <w:lang w:val="en-US"/>
        </w:rPr>
        <w:t xml:space="preserve">the material on my blog as your source. </w:t>
      </w:r>
    </w:p>
    <w:p w14:paraId="0C30C3A2" w14:textId="282C39BB" w:rsidR="00302418" w:rsidRPr="0044509C" w:rsidRDefault="00302418">
      <w:pPr>
        <w:rPr>
          <w:rFonts w:ascii="Century Gothic" w:hAnsi="Century Gothic"/>
          <w:sz w:val="24"/>
          <w:szCs w:val="24"/>
          <w:lang w:val="en-US"/>
        </w:rPr>
      </w:pPr>
      <w:r w:rsidRPr="0044509C">
        <w:rPr>
          <w:rFonts w:ascii="Century Gothic" w:hAnsi="Century Gothic"/>
          <w:sz w:val="24"/>
          <w:szCs w:val="24"/>
          <w:lang w:val="en-US"/>
        </w:rPr>
        <w:t xml:space="preserve">Your answers will be on a group </w:t>
      </w:r>
      <w:r w:rsidR="007F1523" w:rsidRPr="0044509C">
        <w:rPr>
          <w:rFonts w:ascii="Century Gothic" w:hAnsi="Century Gothic"/>
          <w:sz w:val="24"/>
          <w:szCs w:val="24"/>
          <w:lang w:val="en-US"/>
        </w:rPr>
        <w:t xml:space="preserve">Office </w:t>
      </w:r>
      <w:r w:rsidRPr="0044509C">
        <w:rPr>
          <w:rFonts w:ascii="Century Gothic" w:hAnsi="Century Gothic"/>
          <w:sz w:val="24"/>
          <w:szCs w:val="24"/>
          <w:lang w:val="en-US"/>
        </w:rPr>
        <w:t xml:space="preserve">365 </w:t>
      </w:r>
      <w:proofErr w:type="spellStart"/>
      <w:r w:rsidRPr="0044509C">
        <w:rPr>
          <w:rFonts w:ascii="Century Gothic" w:hAnsi="Century Gothic"/>
          <w:sz w:val="24"/>
          <w:szCs w:val="24"/>
          <w:lang w:val="en-US"/>
        </w:rPr>
        <w:t>Powerpoint</w:t>
      </w:r>
      <w:proofErr w:type="spellEnd"/>
      <w:r w:rsidRPr="0044509C">
        <w:rPr>
          <w:rFonts w:ascii="Century Gothic" w:hAnsi="Century Gothic"/>
          <w:sz w:val="24"/>
          <w:szCs w:val="24"/>
          <w:lang w:val="en-US"/>
        </w:rPr>
        <w:t xml:space="preserve">. Each person has </w:t>
      </w:r>
      <w:r w:rsidR="00824316" w:rsidRPr="0044509C">
        <w:rPr>
          <w:rFonts w:ascii="Century Gothic" w:hAnsi="Century Gothic"/>
          <w:sz w:val="24"/>
          <w:szCs w:val="24"/>
          <w:lang w:val="en-US"/>
        </w:rPr>
        <w:t>TWO-THREE</w:t>
      </w:r>
      <w:r w:rsidR="004473EB" w:rsidRPr="0044509C">
        <w:rPr>
          <w:rFonts w:ascii="Century Gothic" w:hAnsi="Century Gothic"/>
          <w:sz w:val="24"/>
          <w:szCs w:val="24"/>
          <w:lang w:val="en-US"/>
        </w:rPr>
        <w:t xml:space="preserve"> </w:t>
      </w:r>
      <w:r w:rsidRPr="0044509C">
        <w:rPr>
          <w:rFonts w:ascii="Century Gothic" w:hAnsi="Century Gothic"/>
          <w:sz w:val="24"/>
          <w:szCs w:val="24"/>
          <w:lang w:val="en-US"/>
        </w:rPr>
        <w:t>slide</w:t>
      </w:r>
      <w:r w:rsidR="004473EB" w:rsidRPr="0044509C">
        <w:rPr>
          <w:rFonts w:ascii="Century Gothic" w:hAnsi="Century Gothic"/>
          <w:sz w:val="24"/>
          <w:szCs w:val="24"/>
          <w:lang w:val="en-US"/>
        </w:rPr>
        <w:t>s each</w:t>
      </w:r>
      <w:r w:rsidRPr="0044509C">
        <w:rPr>
          <w:rFonts w:ascii="Century Gothic" w:hAnsi="Century Gothic"/>
          <w:sz w:val="24"/>
          <w:szCs w:val="24"/>
          <w:lang w:val="en-US"/>
        </w:rPr>
        <w:t xml:space="preserve">. Include images </w:t>
      </w:r>
      <w:r w:rsidR="00824316" w:rsidRPr="0044509C">
        <w:rPr>
          <w:rFonts w:ascii="Century Gothic" w:hAnsi="Century Gothic"/>
          <w:sz w:val="24"/>
          <w:szCs w:val="24"/>
          <w:lang w:val="en-US"/>
        </w:rPr>
        <w:t>as much as</w:t>
      </w:r>
      <w:r w:rsidRPr="0044509C">
        <w:rPr>
          <w:rFonts w:ascii="Century Gothic" w:hAnsi="Century Gothic"/>
          <w:sz w:val="24"/>
          <w:szCs w:val="24"/>
          <w:lang w:val="en-US"/>
        </w:rPr>
        <w:t xml:space="preserve"> you can. </w:t>
      </w:r>
    </w:p>
    <w:p w14:paraId="0DCE50EB" w14:textId="290914B2" w:rsidR="00A470B3" w:rsidRPr="0044509C" w:rsidRDefault="00A470B3" w:rsidP="00A470B3">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 xml:space="preserve">Research a brief history of Richard </w:t>
      </w:r>
      <w:proofErr w:type="spellStart"/>
      <w:r w:rsidRPr="0044509C">
        <w:rPr>
          <w:rFonts w:ascii="Century Gothic" w:hAnsi="Century Gothic"/>
          <w:sz w:val="24"/>
          <w:szCs w:val="24"/>
          <w:lang w:val="en-US"/>
        </w:rPr>
        <w:t>Waga</w:t>
      </w:r>
      <w:r w:rsidR="007F1523" w:rsidRPr="0044509C">
        <w:rPr>
          <w:rFonts w:ascii="Century Gothic" w:hAnsi="Century Gothic"/>
          <w:sz w:val="24"/>
          <w:szCs w:val="24"/>
          <w:lang w:val="en-US"/>
        </w:rPr>
        <w:t>m</w:t>
      </w:r>
      <w:r w:rsidRPr="0044509C">
        <w:rPr>
          <w:rFonts w:ascii="Century Gothic" w:hAnsi="Century Gothic"/>
          <w:sz w:val="24"/>
          <w:szCs w:val="24"/>
          <w:lang w:val="en-US"/>
        </w:rPr>
        <w:t>ese</w:t>
      </w:r>
      <w:proofErr w:type="spellEnd"/>
      <w:r w:rsidRPr="0044509C">
        <w:rPr>
          <w:rFonts w:ascii="Century Gothic" w:hAnsi="Century Gothic"/>
          <w:sz w:val="24"/>
          <w:szCs w:val="24"/>
          <w:lang w:val="en-US"/>
        </w:rPr>
        <w:t>. Include</w:t>
      </w:r>
    </w:p>
    <w:p w14:paraId="4D0E9EB7" w14:textId="11A549CB"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Birth and death dates</w:t>
      </w:r>
    </w:p>
    <w:p w14:paraId="0D0CB2D6" w14:textId="7E5A5B9E"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Where he grew up and then lived as an adult</w:t>
      </w:r>
    </w:p>
    <w:p w14:paraId="10B74FC2" w14:textId="66D82924"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Childhood experiences that may have affected his writing</w:t>
      </w:r>
    </w:p>
    <w:p w14:paraId="18CCFB9C" w14:textId="1A663743"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Cultural Background </w:t>
      </w:r>
    </w:p>
    <w:p w14:paraId="5E62B72A" w14:textId="2685605B" w:rsidR="00A470B3" w:rsidRPr="0044509C" w:rsidRDefault="007F152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His journey to becoming an author </w:t>
      </w:r>
    </w:p>
    <w:p w14:paraId="65CE59AC" w14:textId="2EDFBFC6" w:rsidR="007F1523" w:rsidRPr="0044509C" w:rsidRDefault="007F152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Other facts that you think would influence his writing. </w:t>
      </w:r>
    </w:p>
    <w:p w14:paraId="112CABE0" w14:textId="77777777" w:rsidR="007F1523" w:rsidRPr="0044509C" w:rsidRDefault="007F1523" w:rsidP="007F1523">
      <w:pPr>
        <w:pStyle w:val="ListParagraph"/>
        <w:ind w:left="1440"/>
        <w:rPr>
          <w:rFonts w:ascii="Century Gothic" w:hAnsi="Century Gothic"/>
          <w:sz w:val="24"/>
          <w:szCs w:val="24"/>
          <w:lang w:val="en-US"/>
        </w:rPr>
      </w:pPr>
    </w:p>
    <w:p w14:paraId="4AB3DE4B" w14:textId="7BC943AC" w:rsidR="00A470B3" w:rsidRPr="0044509C" w:rsidRDefault="00A470B3" w:rsidP="00A470B3">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 xml:space="preserve">The history of the Ojibwe people from </w:t>
      </w:r>
      <w:r w:rsidR="00C6318A" w:rsidRPr="0044509C">
        <w:rPr>
          <w:rFonts w:ascii="Century Gothic" w:hAnsi="Century Gothic"/>
          <w:sz w:val="24"/>
          <w:szCs w:val="24"/>
          <w:lang w:val="en-US"/>
        </w:rPr>
        <w:t>17</w:t>
      </w:r>
      <w:r w:rsidR="00C6318A" w:rsidRPr="0044509C">
        <w:rPr>
          <w:rFonts w:ascii="Century Gothic" w:hAnsi="Century Gothic"/>
          <w:sz w:val="24"/>
          <w:szCs w:val="24"/>
          <w:vertAlign w:val="superscript"/>
          <w:lang w:val="en-US"/>
        </w:rPr>
        <w:t>th</w:t>
      </w:r>
      <w:r w:rsidR="00C6318A" w:rsidRPr="0044509C">
        <w:rPr>
          <w:rFonts w:ascii="Century Gothic" w:hAnsi="Century Gothic"/>
          <w:sz w:val="24"/>
          <w:szCs w:val="24"/>
          <w:lang w:val="en-US"/>
        </w:rPr>
        <w:t xml:space="preserve"> Century to the 19</w:t>
      </w:r>
      <w:r w:rsidR="00C6318A" w:rsidRPr="0044509C">
        <w:rPr>
          <w:rFonts w:ascii="Century Gothic" w:hAnsi="Century Gothic"/>
          <w:sz w:val="24"/>
          <w:szCs w:val="24"/>
          <w:vertAlign w:val="superscript"/>
          <w:lang w:val="en-US"/>
        </w:rPr>
        <w:t>th</w:t>
      </w:r>
      <w:r w:rsidR="00C6318A" w:rsidRPr="0044509C">
        <w:rPr>
          <w:rFonts w:ascii="Century Gothic" w:hAnsi="Century Gothic"/>
          <w:sz w:val="24"/>
          <w:szCs w:val="24"/>
          <w:lang w:val="en-US"/>
        </w:rPr>
        <w:t xml:space="preserve"> Century</w:t>
      </w:r>
      <w:r w:rsidR="005D2210" w:rsidRPr="0044509C">
        <w:rPr>
          <w:rFonts w:ascii="Century Gothic" w:hAnsi="Century Gothic"/>
          <w:sz w:val="24"/>
          <w:szCs w:val="24"/>
          <w:lang w:val="en-US"/>
        </w:rPr>
        <w:t>. “</w:t>
      </w:r>
      <w:r w:rsidR="005D2210" w:rsidRPr="0044509C">
        <w:rPr>
          <w:rFonts w:ascii="Century Gothic" w:hAnsi="Century Gothic"/>
          <w:i/>
          <w:sz w:val="24"/>
          <w:szCs w:val="24"/>
          <w:lang w:val="en-US"/>
        </w:rPr>
        <w:t xml:space="preserve">Our ancestors learned to travel easily through territories that the </w:t>
      </w:r>
      <w:proofErr w:type="spellStart"/>
      <w:r w:rsidR="005D2210" w:rsidRPr="0044509C">
        <w:rPr>
          <w:rFonts w:ascii="Century Gothic" w:hAnsi="Century Gothic"/>
          <w:i/>
          <w:sz w:val="24"/>
          <w:szCs w:val="24"/>
          <w:lang w:val="en-US"/>
        </w:rPr>
        <w:t>Zhanagush</w:t>
      </w:r>
      <w:proofErr w:type="spellEnd"/>
      <w:r w:rsidR="005D2210" w:rsidRPr="0044509C">
        <w:rPr>
          <w:rFonts w:ascii="Century Gothic" w:hAnsi="Century Gothic"/>
          <w:i/>
          <w:sz w:val="24"/>
          <w:szCs w:val="24"/>
          <w:lang w:val="en-US"/>
        </w:rPr>
        <w:t>, the white man, later feared and sought our help to navigate</w:t>
      </w:r>
      <w:r w:rsidR="005D2210" w:rsidRPr="0044509C">
        <w:rPr>
          <w:rFonts w:ascii="Century Gothic" w:hAnsi="Century Gothic"/>
          <w:sz w:val="24"/>
          <w:szCs w:val="24"/>
          <w:lang w:val="en-US"/>
        </w:rPr>
        <w:t xml:space="preserve">”. </w:t>
      </w:r>
    </w:p>
    <w:p w14:paraId="427FC172" w14:textId="77777777" w:rsidR="007B0533" w:rsidRPr="0044509C" w:rsidRDefault="007B0533" w:rsidP="007B053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What are the four main “branches” of Ojibwa people? </w:t>
      </w:r>
    </w:p>
    <w:p w14:paraId="1228F976" w14:textId="274A58A0" w:rsidR="00A470B3" w:rsidRPr="0044509C" w:rsidRDefault="00C6318A"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Economy- what was their relationship with the Europeans?</w:t>
      </w:r>
    </w:p>
    <w:p w14:paraId="3467C603" w14:textId="02989038" w:rsidR="00A470B3" w:rsidRPr="0044509C" w:rsidRDefault="00C6318A"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What </w:t>
      </w:r>
      <w:r w:rsidR="007B0533" w:rsidRPr="0044509C">
        <w:rPr>
          <w:rFonts w:ascii="Century Gothic" w:hAnsi="Century Gothic"/>
          <w:sz w:val="24"/>
          <w:szCs w:val="24"/>
          <w:lang w:val="en-US"/>
        </w:rPr>
        <w:t xml:space="preserve">was their primary diet? </w:t>
      </w:r>
      <w:r w:rsidRPr="0044509C">
        <w:rPr>
          <w:rFonts w:ascii="Century Gothic" w:hAnsi="Century Gothic"/>
          <w:sz w:val="24"/>
          <w:szCs w:val="24"/>
          <w:lang w:val="en-US"/>
        </w:rPr>
        <w:t xml:space="preserve"> </w:t>
      </w:r>
    </w:p>
    <w:p w14:paraId="4F7FCF67" w14:textId="3B7DEB4A" w:rsidR="00C6318A" w:rsidRPr="0044509C" w:rsidRDefault="00C6318A"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How were they treated by the European settlers? </w:t>
      </w:r>
    </w:p>
    <w:p w14:paraId="4646D101" w14:textId="77777777" w:rsidR="007B0533" w:rsidRPr="0044509C" w:rsidRDefault="007B053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Explain why these people migrated. </w:t>
      </w:r>
    </w:p>
    <w:p w14:paraId="66709C54" w14:textId="77777777" w:rsidR="007F1523" w:rsidRPr="0044509C" w:rsidRDefault="007F1523" w:rsidP="007F1523">
      <w:pPr>
        <w:pStyle w:val="ListParagraph"/>
        <w:ind w:left="1440"/>
        <w:rPr>
          <w:rFonts w:ascii="Century Gothic" w:hAnsi="Century Gothic"/>
          <w:sz w:val="24"/>
          <w:szCs w:val="24"/>
          <w:lang w:val="en-US"/>
        </w:rPr>
      </w:pPr>
    </w:p>
    <w:p w14:paraId="0DE168CE" w14:textId="30E39314" w:rsidR="00CB2751" w:rsidRPr="0044509C" w:rsidRDefault="00CB2751" w:rsidP="00CB2751">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Spirituality of the Ojibwa people</w:t>
      </w:r>
      <w:r w:rsidR="005D2210" w:rsidRPr="0044509C">
        <w:rPr>
          <w:rFonts w:ascii="Century Gothic" w:hAnsi="Century Gothic"/>
          <w:sz w:val="24"/>
          <w:szCs w:val="24"/>
          <w:lang w:val="en-US"/>
        </w:rPr>
        <w:t>. “</w:t>
      </w:r>
      <w:r w:rsidR="005D2210" w:rsidRPr="0044509C">
        <w:rPr>
          <w:rFonts w:ascii="Century Gothic" w:hAnsi="Century Gothic"/>
          <w:i/>
          <w:sz w:val="24"/>
          <w:szCs w:val="24"/>
          <w:lang w:val="en-US"/>
        </w:rPr>
        <w:t>Our legends tell of how we emerged from the womb of our Mother the Earth; Aki is the name we have for her.” “Our people have rituals and ceremonies meant to bring us vision</w:t>
      </w:r>
      <w:r w:rsidR="005D2210" w:rsidRPr="0044509C">
        <w:rPr>
          <w:rFonts w:ascii="Century Gothic" w:hAnsi="Century Gothic"/>
          <w:sz w:val="24"/>
          <w:szCs w:val="24"/>
          <w:lang w:val="en-US"/>
        </w:rPr>
        <w:t xml:space="preserve">.” </w:t>
      </w:r>
    </w:p>
    <w:p w14:paraId="4FD88089" w14:textId="432CF32C" w:rsidR="00A470B3" w:rsidRPr="0044509C" w:rsidRDefault="00C6318A" w:rsidP="00CB2751">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How did</w:t>
      </w:r>
      <w:r w:rsidR="00A470B3" w:rsidRPr="0044509C">
        <w:rPr>
          <w:rFonts w:ascii="Century Gothic" w:hAnsi="Century Gothic"/>
          <w:sz w:val="24"/>
          <w:szCs w:val="24"/>
          <w:lang w:val="en-US"/>
        </w:rPr>
        <w:t xml:space="preserve"> </w:t>
      </w:r>
      <w:r w:rsidRPr="0044509C">
        <w:rPr>
          <w:rFonts w:ascii="Century Gothic" w:hAnsi="Century Gothic"/>
          <w:sz w:val="24"/>
          <w:szCs w:val="24"/>
          <w:lang w:val="en-US"/>
        </w:rPr>
        <w:t>the</w:t>
      </w:r>
      <w:r w:rsidR="007F1523" w:rsidRPr="0044509C">
        <w:rPr>
          <w:rFonts w:ascii="Century Gothic" w:hAnsi="Century Gothic"/>
          <w:sz w:val="24"/>
          <w:szCs w:val="24"/>
          <w:lang w:val="en-US"/>
        </w:rPr>
        <w:t xml:space="preserve"> Ojibwe </w:t>
      </w:r>
      <w:r w:rsidRPr="0044509C">
        <w:rPr>
          <w:rFonts w:ascii="Century Gothic" w:hAnsi="Century Gothic"/>
          <w:sz w:val="24"/>
          <w:szCs w:val="24"/>
          <w:lang w:val="en-US"/>
        </w:rPr>
        <w:t xml:space="preserve">practice their spirituality? </w:t>
      </w:r>
    </w:p>
    <w:p w14:paraId="122C3E9C" w14:textId="3A2D0715" w:rsidR="00C6318A" w:rsidRPr="0044509C" w:rsidRDefault="00C6318A" w:rsidP="00CB2751">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What are some key terms they used for their beliefs</w:t>
      </w:r>
      <w:r w:rsidR="0086542E" w:rsidRPr="0044509C">
        <w:rPr>
          <w:rFonts w:ascii="Century Gothic" w:hAnsi="Century Gothic"/>
          <w:sz w:val="24"/>
          <w:szCs w:val="24"/>
          <w:lang w:val="en-US"/>
        </w:rPr>
        <w:t xml:space="preserve"> and what did they mean</w:t>
      </w:r>
      <w:r w:rsidRPr="0044509C">
        <w:rPr>
          <w:rFonts w:ascii="Century Gothic" w:hAnsi="Century Gothic"/>
          <w:sz w:val="24"/>
          <w:szCs w:val="24"/>
          <w:lang w:val="en-US"/>
        </w:rPr>
        <w:t xml:space="preserve">? </w:t>
      </w:r>
      <w:proofErr w:type="spellStart"/>
      <w:r w:rsidRPr="0044509C">
        <w:rPr>
          <w:rFonts w:ascii="Century Gothic" w:hAnsi="Century Gothic"/>
          <w:sz w:val="24"/>
          <w:szCs w:val="24"/>
          <w:lang w:val="en-US"/>
        </w:rPr>
        <w:t>Eg.</w:t>
      </w:r>
      <w:proofErr w:type="spellEnd"/>
      <w:r w:rsidRPr="0044509C">
        <w:rPr>
          <w:rFonts w:ascii="Century Gothic" w:hAnsi="Century Gothic"/>
          <w:sz w:val="24"/>
          <w:szCs w:val="24"/>
          <w:lang w:val="en-US"/>
        </w:rPr>
        <w:t xml:space="preserve"> Manitou</w:t>
      </w:r>
    </w:p>
    <w:p w14:paraId="4E884891" w14:textId="77777777" w:rsidR="005D2210" w:rsidRPr="0044509C" w:rsidRDefault="005D2210" w:rsidP="005D2210">
      <w:pPr>
        <w:pStyle w:val="ListParagraph"/>
        <w:ind w:left="1440"/>
        <w:rPr>
          <w:rFonts w:ascii="Century Gothic" w:hAnsi="Century Gothic"/>
          <w:sz w:val="24"/>
          <w:szCs w:val="24"/>
          <w:lang w:val="en-US"/>
        </w:rPr>
      </w:pPr>
    </w:p>
    <w:p w14:paraId="3AD8164C" w14:textId="7D085189" w:rsidR="00302418" w:rsidRPr="0044509C" w:rsidRDefault="00302418" w:rsidP="00302418">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 xml:space="preserve">Where did the </w:t>
      </w:r>
      <w:r w:rsidR="007F1523" w:rsidRPr="0044509C">
        <w:rPr>
          <w:rFonts w:ascii="Century Gothic" w:hAnsi="Century Gothic"/>
          <w:sz w:val="24"/>
          <w:szCs w:val="24"/>
          <w:lang w:val="en-US"/>
        </w:rPr>
        <w:t>Ojibwe</w:t>
      </w:r>
      <w:r w:rsidRPr="0044509C">
        <w:rPr>
          <w:rFonts w:ascii="Century Gothic" w:hAnsi="Century Gothic"/>
          <w:sz w:val="24"/>
          <w:szCs w:val="24"/>
          <w:lang w:val="en-US"/>
        </w:rPr>
        <w:t xml:space="preserve"> people live</w:t>
      </w:r>
      <w:r w:rsidR="005D2210" w:rsidRPr="0044509C">
        <w:rPr>
          <w:rFonts w:ascii="Century Gothic" w:hAnsi="Century Gothic"/>
          <w:sz w:val="24"/>
          <w:szCs w:val="24"/>
          <w:lang w:val="en-US"/>
        </w:rPr>
        <w:t>? “</w:t>
      </w:r>
      <w:r w:rsidR="005D2210" w:rsidRPr="0044509C">
        <w:rPr>
          <w:rFonts w:ascii="Century Gothic" w:hAnsi="Century Gothic"/>
          <w:i/>
          <w:sz w:val="24"/>
          <w:szCs w:val="24"/>
          <w:lang w:val="en-US"/>
        </w:rPr>
        <w:t>We made our home in the territories along the Winnipeg River, where the river opens wide before crossing into Manitoba after it leaves Lake of the Woods and rugged spine of Northern Ontario</w:t>
      </w:r>
      <w:r w:rsidR="005D2210" w:rsidRPr="0044509C">
        <w:rPr>
          <w:rFonts w:ascii="Century Gothic" w:hAnsi="Century Gothic"/>
          <w:sz w:val="24"/>
          <w:szCs w:val="24"/>
          <w:lang w:val="en-US"/>
        </w:rPr>
        <w:t xml:space="preserve">.” </w:t>
      </w:r>
    </w:p>
    <w:p w14:paraId="540467B0" w14:textId="4669EE81" w:rsidR="00302418" w:rsidRPr="0044509C" w:rsidRDefault="005D2210" w:rsidP="00302418">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Include a map of this area</w:t>
      </w:r>
      <w:r w:rsidR="0086542E" w:rsidRPr="0044509C">
        <w:rPr>
          <w:rFonts w:ascii="Century Gothic" w:hAnsi="Century Gothic"/>
          <w:sz w:val="24"/>
          <w:szCs w:val="24"/>
          <w:lang w:val="en-US"/>
        </w:rPr>
        <w:t xml:space="preserve">. This can be a screen shot from google maps or an image found on the internet. </w:t>
      </w:r>
    </w:p>
    <w:p w14:paraId="7FF70F69" w14:textId="25107B7B" w:rsidR="0086542E" w:rsidRPr="0044509C" w:rsidRDefault="0086542E" w:rsidP="00302418">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lastRenderedPageBreak/>
        <w:t>Find images of the landforms of this area. Look for images of the lakes, rivers, forest but be sure they are from this area. “…waving grasses that thatch the edges of our bays… granite ridges that rise above our homeland”</w:t>
      </w:r>
    </w:p>
    <w:p w14:paraId="39392740" w14:textId="60A39891" w:rsidR="0044509C" w:rsidRPr="0044509C" w:rsidRDefault="0044509C" w:rsidP="0044509C">
      <w:pPr>
        <w:rPr>
          <w:rFonts w:ascii="Century Gothic" w:hAnsi="Century Gothic"/>
          <w:sz w:val="24"/>
          <w:szCs w:val="24"/>
          <w:lang w:val="en-US"/>
        </w:rPr>
      </w:pPr>
    </w:p>
    <w:p w14:paraId="48BB29DF" w14:textId="7226A18D" w:rsidR="0044509C" w:rsidRPr="0044509C" w:rsidRDefault="0044509C" w:rsidP="0044509C">
      <w:pPr>
        <w:rPr>
          <w:rFonts w:ascii="Century Gothic" w:hAnsi="Century Gothic"/>
          <w:b/>
          <w:sz w:val="24"/>
          <w:szCs w:val="24"/>
          <w:lang w:val="en-US"/>
        </w:rPr>
      </w:pPr>
      <w:r w:rsidRPr="0044509C">
        <w:rPr>
          <w:rFonts w:ascii="Century Gothic" w:hAnsi="Century Gothic"/>
          <w:b/>
          <w:sz w:val="24"/>
          <w:szCs w:val="24"/>
          <w:lang w:val="en-US"/>
        </w:rPr>
        <w:t>Assessment</w:t>
      </w:r>
    </w:p>
    <w:p w14:paraId="4F1094FC" w14:textId="6374809B" w:rsidR="0044509C" w:rsidRPr="0044509C" w:rsidRDefault="0044509C" w:rsidP="0044509C">
      <w:pPr>
        <w:rPr>
          <w:rFonts w:ascii="Century Gothic" w:hAnsi="Century Gothic"/>
          <w:b/>
          <w:sz w:val="24"/>
          <w:szCs w:val="24"/>
          <w:lang w:val="en-US"/>
        </w:rPr>
      </w:pPr>
      <w:r w:rsidRPr="0044509C">
        <w:rPr>
          <w:rFonts w:ascii="Century Gothic" w:hAnsi="Century Gothic"/>
          <w:b/>
          <w:sz w:val="24"/>
          <w:szCs w:val="24"/>
          <w:lang w:val="en-US"/>
        </w:rPr>
        <w:t>2/ for completion</w:t>
      </w:r>
    </w:p>
    <w:p w14:paraId="0776A430" w14:textId="19118A6E" w:rsidR="0044509C" w:rsidRPr="0044509C" w:rsidRDefault="0044509C" w:rsidP="0044509C">
      <w:pPr>
        <w:rPr>
          <w:rFonts w:ascii="Century Gothic" w:hAnsi="Century Gothic"/>
          <w:sz w:val="24"/>
          <w:szCs w:val="24"/>
          <w:lang w:val="en-US"/>
        </w:rPr>
      </w:pPr>
      <w:r w:rsidRPr="0044509C">
        <w:rPr>
          <w:rFonts w:ascii="Century Gothic" w:hAnsi="Century Gothic"/>
          <w:b/>
          <w:sz w:val="24"/>
          <w:szCs w:val="24"/>
          <w:lang w:val="en-US"/>
        </w:rPr>
        <w:t>2/ for relevant images.</w:t>
      </w:r>
      <w:r w:rsidRPr="0044509C">
        <w:rPr>
          <w:rFonts w:ascii="Century Gothic" w:hAnsi="Century Gothic"/>
          <w:sz w:val="24"/>
          <w:szCs w:val="24"/>
          <w:lang w:val="en-US"/>
        </w:rPr>
        <w:t xml:space="preserve"> </w:t>
      </w:r>
      <w:r>
        <w:rPr>
          <w:rFonts w:ascii="Century Gothic" w:hAnsi="Century Gothic"/>
          <w:sz w:val="24"/>
          <w:szCs w:val="24"/>
          <w:lang w:val="en-US"/>
        </w:rPr>
        <w:t>No watermarks. Good quality images. Fit the slides well</w:t>
      </w:r>
    </w:p>
    <w:p w14:paraId="446B14C2" w14:textId="2AA6C4C3" w:rsidR="0044509C" w:rsidRPr="0044509C" w:rsidRDefault="0044509C" w:rsidP="0044509C">
      <w:pPr>
        <w:rPr>
          <w:rFonts w:ascii="Century Gothic" w:hAnsi="Century Gothic"/>
          <w:sz w:val="24"/>
          <w:szCs w:val="24"/>
          <w:lang w:val="en-US"/>
        </w:rPr>
      </w:pPr>
      <w:r w:rsidRPr="0044509C">
        <w:rPr>
          <w:rFonts w:ascii="Century Gothic" w:hAnsi="Century Gothic"/>
          <w:b/>
          <w:sz w:val="24"/>
          <w:szCs w:val="24"/>
          <w:lang w:val="en-US"/>
        </w:rPr>
        <w:t>2/ correct information.</w:t>
      </w:r>
      <w:r>
        <w:rPr>
          <w:rFonts w:ascii="Century Gothic" w:hAnsi="Century Gothic"/>
          <w:sz w:val="24"/>
          <w:szCs w:val="24"/>
          <w:lang w:val="en-US"/>
        </w:rPr>
        <w:t xml:space="preserve"> You have done the research correctly</w:t>
      </w:r>
    </w:p>
    <w:p w14:paraId="2E3A965B" w14:textId="5308C401" w:rsidR="0044509C" w:rsidRPr="0044509C" w:rsidRDefault="0044509C" w:rsidP="0044509C">
      <w:pPr>
        <w:rPr>
          <w:rFonts w:ascii="Century Gothic" w:hAnsi="Century Gothic"/>
          <w:sz w:val="24"/>
          <w:szCs w:val="24"/>
          <w:lang w:val="en-US"/>
        </w:rPr>
      </w:pPr>
      <w:r w:rsidRPr="0044509C">
        <w:rPr>
          <w:rFonts w:ascii="Century Gothic" w:hAnsi="Century Gothic"/>
          <w:b/>
          <w:sz w:val="24"/>
          <w:szCs w:val="24"/>
          <w:lang w:val="en-US"/>
        </w:rPr>
        <w:t>2/ presentation to your group members.</w:t>
      </w:r>
      <w:r>
        <w:rPr>
          <w:rFonts w:ascii="Century Gothic" w:hAnsi="Century Gothic"/>
          <w:sz w:val="24"/>
          <w:szCs w:val="24"/>
          <w:lang w:val="en-US"/>
        </w:rPr>
        <w:t xml:space="preserve"> Clear and concise. Goes beyond your notes on the slide and speak from knowledge</w:t>
      </w:r>
    </w:p>
    <w:sectPr w:rsidR="0044509C" w:rsidRPr="004450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6240E"/>
    <w:multiLevelType w:val="hybridMultilevel"/>
    <w:tmpl w:val="5E928A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604667"/>
    <w:multiLevelType w:val="hybridMultilevel"/>
    <w:tmpl w:val="62E45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B3"/>
    <w:rsid w:val="00302418"/>
    <w:rsid w:val="0044509C"/>
    <w:rsid w:val="004473EB"/>
    <w:rsid w:val="005354C9"/>
    <w:rsid w:val="005D2210"/>
    <w:rsid w:val="007B0533"/>
    <w:rsid w:val="007F1523"/>
    <w:rsid w:val="00824316"/>
    <w:rsid w:val="0086542E"/>
    <w:rsid w:val="00A470B3"/>
    <w:rsid w:val="00A54BCA"/>
    <w:rsid w:val="00C6318A"/>
    <w:rsid w:val="00CB2751"/>
    <w:rsid w:val="00D517B0"/>
    <w:rsid w:val="00DA7C77"/>
    <w:rsid w:val="00DF4B84"/>
    <w:rsid w:val="00DF4D84"/>
    <w:rsid w:val="00E41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BD4"/>
  <w15:chartTrackingRefBased/>
  <w15:docId w15:val="{F9EBC138-8B8A-40E3-AB84-446CF3D1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B3"/>
    <w:pPr>
      <w:ind w:left="720"/>
      <w:contextualSpacing/>
    </w:pPr>
  </w:style>
  <w:style w:type="paragraph" w:styleId="Title">
    <w:name w:val="Title"/>
    <w:basedOn w:val="Normal"/>
    <w:next w:val="Normal"/>
    <w:link w:val="TitleChar"/>
    <w:uiPriority w:val="10"/>
    <w:qFormat/>
    <w:rsid w:val="007F1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5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9</cp:revision>
  <dcterms:created xsi:type="dcterms:W3CDTF">2018-04-30T05:30:00Z</dcterms:created>
  <dcterms:modified xsi:type="dcterms:W3CDTF">2019-03-08T21:18:00Z</dcterms:modified>
</cp:coreProperties>
</file>