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2E" w:rsidRPr="0055702E" w:rsidRDefault="0055702E" w:rsidP="0055702E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55702E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  <w:t>My Little Dreams</w:t>
      </w:r>
      <w:r w:rsidRPr="0055702E">
        <w:rPr>
          <w:noProof/>
        </w:rPr>
        <w:t xml:space="preserve"> </w:t>
      </w:r>
      <w:r w:rsidRPr="0055702E">
        <w:drawing>
          <wp:anchor distT="0" distB="0" distL="114300" distR="114300" simplePos="0" relativeHeight="251658240" behindDoc="0" locked="0" layoutInCell="1" allowOverlap="1" wp14:anchorId="79638915">
            <wp:simplePos x="3333750" y="914400"/>
            <wp:positionH relativeFrom="margin">
              <wp:align>right</wp:align>
            </wp:positionH>
            <wp:positionV relativeFrom="margin">
              <wp:align>top</wp:align>
            </wp:positionV>
            <wp:extent cx="2381250" cy="238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02E" w:rsidRPr="0055702E" w:rsidRDefault="0055702E" w:rsidP="0055702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CA"/>
        </w:rPr>
      </w:pPr>
      <w:r w:rsidRPr="0055702E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CA"/>
        </w:rPr>
        <w:t>BY </w:t>
      </w:r>
      <w:hyperlink r:id="rId6" w:history="1">
        <w:r w:rsidRPr="0055702E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CA"/>
          </w:rPr>
          <w:t>GEORGIA DOUGLAS JOHNSON</w:t>
        </w:r>
      </w:hyperlink>
    </w:p>
    <w:p w:rsidR="0055702E" w:rsidRPr="0055702E" w:rsidRDefault="0055702E" w:rsidP="0055702E">
      <w:pPr>
        <w:shd w:val="clear" w:color="auto" w:fill="FFFFFF"/>
        <w:spacing w:line="36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I’m folding up my little dreams</w:t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  <w:t>   Within my heart tonight,</w:t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  <w:t>And praying I may soon forget</w:t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  <w:t>   The torture of their sight.</w:t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  <w:t>For time’s deft fingers scroll my brow</w:t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  <w:t>   With fell relentless art—</w:t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  <w:t>I’m folding up my little dreams</w:t>
      </w:r>
      <w:r w:rsidRPr="0055702E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br/>
        <w:t>   Tonight, within my heart.</w:t>
      </w:r>
    </w:p>
    <w:p w:rsidR="0055702E" w:rsidRDefault="0055702E" w:rsidP="0055702E">
      <w:pPr>
        <w:shd w:val="clear" w:color="auto" w:fill="FFFFFF"/>
        <w:spacing w:after="150" w:line="240" w:lineRule="auto"/>
        <w:textAlignment w:val="baseline"/>
        <w:rPr>
          <w:rFonts w:ascii="canada-type-gibson" w:eastAsia="Times New Roman" w:hAnsi="canada-type-gibson" w:cs="Times New Roman"/>
          <w:color w:val="767676"/>
          <w:sz w:val="25"/>
          <w:szCs w:val="33"/>
          <w:bdr w:val="none" w:sz="0" w:space="0" w:color="auto" w:frame="1"/>
          <w:lang w:eastAsia="en-CA"/>
        </w:rPr>
      </w:pPr>
      <w:r w:rsidRPr="0055702E">
        <w:rPr>
          <w:rFonts w:ascii="canada-type-gibson" w:eastAsia="Times New Roman" w:hAnsi="canada-type-gibson" w:cs="Times New Roman"/>
          <w:color w:val="767676"/>
          <w:sz w:val="25"/>
          <w:szCs w:val="33"/>
          <w:bdr w:val="none" w:sz="0" w:space="0" w:color="auto" w:frame="1"/>
          <w:lang w:eastAsia="en-CA"/>
        </w:rPr>
        <w:t>Source: </w:t>
      </w:r>
      <w:r w:rsidRPr="0055702E">
        <w:rPr>
          <w:rFonts w:ascii="inherit" w:eastAsia="Times New Roman" w:hAnsi="inherit" w:cs="Times New Roman"/>
          <w:i/>
          <w:iCs/>
          <w:color w:val="767676"/>
          <w:sz w:val="15"/>
          <w:szCs w:val="23"/>
          <w:bdr w:val="none" w:sz="0" w:space="0" w:color="auto" w:frame="1"/>
          <w:lang w:eastAsia="en-CA"/>
        </w:rPr>
        <w:t>The Heart of a Woman and Other Poems</w:t>
      </w:r>
      <w:r w:rsidRPr="0055702E">
        <w:rPr>
          <w:rFonts w:ascii="canada-type-gibson" w:eastAsia="Times New Roman" w:hAnsi="canada-type-gibson" w:cs="Times New Roman"/>
          <w:color w:val="767676"/>
          <w:sz w:val="25"/>
          <w:szCs w:val="33"/>
          <w:bdr w:val="none" w:sz="0" w:space="0" w:color="auto" w:frame="1"/>
          <w:lang w:eastAsia="en-CA"/>
        </w:rPr>
        <w:t> (The Cornhill Company, 1918)</w:t>
      </w:r>
    </w:p>
    <w:p w:rsidR="0055702E" w:rsidRDefault="0055702E" w:rsidP="0055702E">
      <w:pPr>
        <w:shd w:val="clear" w:color="auto" w:fill="FFFFFF"/>
        <w:spacing w:after="150" w:line="240" w:lineRule="auto"/>
        <w:textAlignment w:val="baseline"/>
        <w:rPr>
          <w:rFonts w:ascii="canada-type-gibson" w:eastAsia="Times New Roman" w:hAnsi="canada-type-gibson" w:cs="Times New Roman"/>
          <w:color w:val="767676"/>
          <w:sz w:val="25"/>
          <w:szCs w:val="33"/>
          <w:bdr w:val="none" w:sz="0" w:space="0" w:color="auto" w:frame="1"/>
          <w:lang w:eastAsia="en-CA"/>
        </w:rPr>
      </w:pPr>
    </w:p>
    <w:p w:rsidR="0055702E" w:rsidRDefault="0055702E" w:rsidP="0055702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5"/>
          <w:szCs w:val="33"/>
          <w:lang w:eastAsia="en-CA"/>
        </w:rPr>
        <w:t>What mood is expressed in this poem?</w:t>
      </w:r>
    </w:p>
    <w:p w:rsidR="0055702E" w:rsidRDefault="0055702E" w:rsidP="0055702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5"/>
          <w:szCs w:val="33"/>
          <w:lang w:eastAsia="en-CA"/>
        </w:rPr>
        <w:t>In your own words, what is the meaning of this poem?</w:t>
      </w:r>
    </w:p>
    <w:p w:rsidR="0055702E" w:rsidRDefault="0055702E" w:rsidP="0055702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5"/>
          <w:szCs w:val="33"/>
          <w:lang w:eastAsia="en-CA"/>
        </w:rPr>
        <w:t xml:space="preserve">Look for rhyme scheme, personification, assonance, repetition… anything else? </w:t>
      </w:r>
      <w:bookmarkStart w:id="0" w:name="_GoBack"/>
      <w:bookmarkEnd w:id="0"/>
    </w:p>
    <w:p w:rsidR="0055702E" w:rsidRPr="0055702E" w:rsidRDefault="0055702E" w:rsidP="0055702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33"/>
          <w:lang w:eastAsia="en-CA"/>
        </w:rPr>
      </w:pPr>
    </w:p>
    <w:p w:rsidR="00CB582B" w:rsidRDefault="00CB582B"/>
    <w:sectPr w:rsidR="00CB5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ada-type-gibso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0268"/>
    <w:multiLevelType w:val="hybridMultilevel"/>
    <w:tmpl w:val="CA221988"/>
    <w:lvl w:ilvl="0" w:tplc="78A02FBC">
      <w:start w:val="1"/>
      <w:numFmt w:val="decimal"/>
      <w:lvlText w:val="%1."/>
      <w:lvlJc w:val="left"/>
      <w:pPr>
        <w:ind w:left="720" w:hanging="360"/>
      </w:pPr>
      <w:rPr>
        <w:rFonts w:ascii="canada-type-gibson" w:hAnsi="canada-type-gibson" w:hint="default"/>
        <w:color w:val="76767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55702E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E815"/>
  <w15:chartTrackingRefBased/>
  <w15:docId w15:val="{F6347869-211B-4DB1-B2EE-D52301A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947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38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5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georgia-douglas-johns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2018-10-26T03:36:00Z</dcterms:created>
  <dcterms:modified xsi:type="dcterms:W3CDTF">2018-10-26T03:41:00Z</dcterms:modified>
</cp:coreProperties>
</file>