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B7" w:rsidRPr="002B1B1E" w:rsidRDefault="002B1B1E">
      <w:pPr>
        <w:rPr>
          <w:rFonts w:ascii="Comic Sans MS" w:hAnsi="Comic Sans MS"/>
          <w:sz w:val="24"/>
          <w:szCs w:val="24"/>
          <w:u w:val="single"/>
        </w:rPr>
      </w:pPr>
      <w:r w:rsidRPr="002B1B1E">
        <w:rPr>
          <w:rFonts w:ascii="Comic Sans MS" w:hAnsi="Comic Sans MS"/>
          <w:noProof/>
          <w:sz w:val="24"/>
          <w:szCs w:val="24"/>
          <w:u w:val="single"/>
          <w:lang w:eastAsia="en-CA"/>
        </w:rPr>
        <w:drawing>
          <wp:anchor distT="0" distB="0" distL="114300" distR="114300" simplePos="0" relativeHeight="251658240" behindDoc="0" locked="0" layoutInCell="1" allowOverlap="1" wp14:anchorId="5CD2182D" wp14:editId="02F66565">
            <wp:simplePos x="3067050" y="914400"/>
            <wp:positionH relativeFrom="margin">
              <wp:align>right</wp:align>
            </wp:positionH>
            <wp:positionV relativeFrom="margin">
              <wp:align>top</wp:align>
            </wp:positionV>
            <wp:extent cx="1952625" cy="1017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sto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043" cy="1021752"/>
                    </a:xfrm>
                    <a:prstGeom prst="rect">
                      <a:avLst/>
                    </a:prstGeom>
                  </pic:spPr>
                </pic:pic>
              </a:graphicData>
            </a:graphic>
            <wp14:sizeRelH relativeFrom="margin">
              <wp14:pctWidth>0</wp14:pctWidth>
            </wp14:sizeRelH>
            <wp14:sizeRelV relativeFrom="margin">
              <wp14:pctHeight>0</wp14:pctHeight>
            </wp14:sizeRelV>
          </wp:anchor>
        </w:drawing>
      </w:r>
      <w:r w:rsidRPr="002B1B1E">
        <w:rPr>
          <w:rFonts w:ascii="Comic Sans MS" w:hAnsi="Comic Sans MS"/>
          <w:sz w:val="24"/>
          <w:szCs w:val="24"/>
          <w:u w:val="single"/>
        </w:rPr>
        <w:t>Introduction to Short Stories</w:t>
      </w:r>
    </w:p>
    <w:p w:rsidR="002B1B1E" w:rsidRDefault="002B1B1E">
      <w:pPr>
        <w:rPr>
          <w:rFonts w:ascii="Comic Sans MS" w:hAnsi="Comic Sans MS"/>
          <w:sz w:val="24"/>
          <w:szCs w:val="24"/>
        </w:rPr>
      </w:pPr>
      <w:r>
        <w:rPr>
          <w:rFonts w:ascii="Comic Sans MS" w:hAnsi="Comic Sans MS"/>
          <w:sz w:val="24"/>
          <w:szCs w:val="24"/>
        </w:rPr>
        <w:t xml:space="preserve">Understanding how a story is put together is another way in which you may enhance your appreciation of what an author is portraying in a story. To do this, you must know the characteristics and the elements of a short story. </w:t>
      </w:r>
    </w:p>
    <w:p w:rsidR="002B1B1E" w:rsidRPr="002B1B1E" w:rsidRDefault="002B1B1E" w:rsidP="002B1B1E">
      <w:pPr>
        <w:pStyle w:val="ListParagraph"/>
        <w:numPr>
          <w:ilvl w:val="0"/>
          <w:numId w:val="1"/>
        </w:numPr>
        <w:rPr>
          <w:rFonts w:ascii="Comic Sans MS" w:hAnsi="Comic Sans MS"/>
          <w:b/>
          <w:sz w:val="24"/>
          <w:szCs w:val="24"/>
        </w:rPr>
      </w:pPr>
      <w:r w:rsidRPr="002B1B1E">
        <w:rPr>
          <w:rFonts w:ascii="Comic Sans MS" w:hAnsi="Comic Sans MS"/>
          <w:b/>
          <w:sz w:val="24"/>
          <w:szCs w:val="24"/>
        </w:rPr>
        <w:t>General characteristics</w:t>
      </w:r>
    </w:p>
    <w:p w:rsidR="002B1B1E" w:rsidRDefault="002B1B1E" w:rsidP="002B1B1E">
      <w:pPr>
        <w:pStyle w:val="ListParagraph"/>
        <w:numPr>
          <w:ilvl w:val="1"/>
          <w:numId w:val="1"/>
        </w:numPr>
        <w:rPr>
          <w:rFonts w:ascii="Comic Sans MS" w:hAnsi="Comic Sans MS"/>
          <w:sz w:val="24"/>
          <w:szCs w:val="24"/>
        </w:rPr>
      </w:pPr>
      <w:r>
        <w:rPr>
          <w:rFonts w:ascii="Comic Sans MS" w:hAnsi="Comic Sans MS"/>
          <w:sz w:val="24"/>
          <w:szCs w:val="24"/>
        </w:rPr>
        <w:t>The length may vary from 1000 words- 30 000 words but it can be read in one sitting</w:t>
      </w:r>
    </w:p>
    <w:p w:rsidR="002B1B1E" w:rsidRDefault="002B1B1E" w:rsidP="002B1B1E">
      <w:pPr>
        <w:pStyle w:val="ListParagraph"/>
        <w:numPr>
          <w:ilvl w:val="1"/>
          <w:numId w:val="1"/>
        </w:numPr>
        <w:rPr>
          <w:rFonts w:ascii="Comic Sans MS" w:hAnsi="Comic Sans MS"/>
          <w:sz w:val="24"/>
          <w:szCs w:val="24"/>
        </w:rPr>
      </w:pPr>
      <w:r>
        <w:rPr>
          <w:rFonts w:ascii="Comic Sans MS" w:hAnsi="Comic Sans MS"/>
          <w:sz w:val="24"/>
          <w:szCs w:val="24"/>
        </w:rPr>
        <w:t>It has an overall sense of unity and finality. Nothing is included that does not farther the action. Therefore, nothing can be added or taken away</w:t>
      </w:r>
    </w:p>
    <w:p w:rsidR="002B1B1E" w:rsidRDefault="002B1B1E" w:rsidP="002B1B1E">
      <w:pPr>
        <w:pStyle w:val="ListParagraph"/>
        <w:numPr>
          <w:ilvl w:val="1"/>
          <w:numId w:val="1"/>
        </w:numPr>
        <w:rPr>
          <w:rFonts w:ascii="Comic Sans MS" w:hAnsi="Comic Sans MS"/>
          <w:sz w:val="24"/>
          <w:szCs w:val="24"/>
        </w:rPr>
      </w:pPr>
      <w:r>
        <w:rPr>
          <w:rFonts w:ascii="Comic Sans MS" w:hAnsi="Comic Sans MS"/>
          <w:sz w:val="24"/>
          <w:szCs w:val="24"/>
        </w:rPr>
        <w:t>It deals with one situation and has no subplots, therefore conveying a single message</w:t>
      </w:r>
    </w:p>
    <w:p w:rsidR="002B1B1E" w:rsidRDefault="002B1B1E" w:rsidP="002B1B1E">
      <w:pPr>
        <w:pStyle w:val="ListParagraph"/>
        <w:numPr>
          <w:ilvl w:val="1"/>
          <w:numId w:val="1"/>
        </w:numPr>
        <w:rPr>
          <w:rFonts w:ascii="Comic Sans MS" w:hAnsi="Comic Sans MS"/>
          <w:sz w:val="24"/>
          <w:szCs w:val="24"/>
        </w:rPr>
      </w:pPr>
      <w:r>
        <w:rPr>
          <w:rFonts w:ascii="Comic Sans MS" w:hAnsi="Comic Sans MS"/>
          <w:sz w:val="24"/>
          <w:szCs w:val="24"/>
        </w:rPr>
        <w:t>There is a distinct climax or crisis, which develops directly from the conflict</w:t>
      </w:r>
    </w:p>
    <w:p w:rsidR="002B1B1E" w:rsidRDefault="002B1B1E" w:rsidP="002B1B1E">
      <w:pPr>
        <w:pStyle w:val="ListParagraph"/>
        <w:numPr>
          <w:ilvl w:val="1"/>
          <w:numId w:val="1"/>
        </w:numPr>
        <w:rPr>
          <w:rFonts w:ascii="Comic Sans MS" w:hAnsi="Comic Sans MS"/>
          <w:sz w:val="24"/>
          <w:szCs w:val="24"/>
        </w:rPr>
      </w:pPr>
      <w:r>
        <w:rPr>
          <w:rFonts w:ascii="Comic Sans MS" w:hAnsi="Comic Sans MS"/>
          <w:sz w:val="24"/>
          <w:szCs w:val="24"/>
        </w:rPr>
        <w:t>It has one central character and very few others, with no unnecessary characterization</w:t>
      </w:r>
    </w:p>
    <w:p w:rsidR="002B1B1E" w:rsidRPr="002B1B1E" w:rsidRDefault="002B1B1E" w:rsidP="002B1B1E">
      <w:pPr>
        <w:pStyle w:val="ListParagraph"/>
        <w:numPr>
          <w:ilvl w:val="0"/>
          <w:numId w:val="1"/>
        </w:numPr>
        <w:rPr>
          <w:rFonts w:ascii="Comic Sans MS" w:hAnsi="Comic Sans MS"/>
          <w:b/>
          <w:sz w:val="24"/>
          <w:szCs w:val="24"/>
        </w:rPr>
      </w:pPr>
      <w:r w:rsidRPr="002B1B1E">
        <w:rPr>
          <w:rFonts w:ascii="Comic Sans MS" w:hAnsi="Comic Sans MS"/>
          <w:b/>
          <w:sz w:val="24"/>
          <w:szCs w:val="24"/>
        </w:rPr>
        <w:t>Types of Short Stories</w:t>
      </w:r>
    </w:p>
    <w:p w:rsidR="002B1B1E" w:rsidRDefault="002B1B1E" w:rsidP="002B1B1E">
      <w:pPr>
        <w:pStyle w:val="ListParagraph"/>
        <w:numPr>
          <w:ilvl w:val="1"/>
          <w:numId w:val="1"/>
        </w:numPr>
        <w:rPr>
          <w:rFonts w:ascii="Comic Sans MS" w:hAnsi="Comic Sans MS"/>
          <w:sz w:val="24"/>
          <w:szCs w:val="24"/>
        </w:rPr>
      </w:pPr>
      <w:r w:rsidRPr="002B1B1E">
        <w:rPr>
          <w:rFonts w:ascii="Comic Sans MS" w:hAnsi="Comic Sans MS"/>
          <w:b/>
          <w:sz w:val="24"/>
          <w:szCs w:val="24"/>
        </w:rPr>
        <w:t>Plot</w:t>
      </w:r>
      <w:r>
        <w:rPr>
          <w:rFonts w:ascii="Comic Sans MS" w:hAnsi="Comic Sans MS"/>
          <w:sz w:val="24"/>
          <w:szCs w:val="24"/>
        </w:rPr>
        <w:t xml:space="preserve">- characters are less important </w:t>
      </w:r>
      <w:r w:rsidR="005C4463">
        <w:rPr>
          <w:rFonts w:ascii="Comic Sans MS" w:hAnsi="Comic Sans MS"/>
          <w:sz w:val="24"/>
          <w:szCs w:val="24"/>
        </w:rPr>
        <w:t>than</w:t>
      </w:r>
      <w:r>
        <w:rPr>
          <w:rFonts w:ascii="Comic Sans MS" w:hAnsi="Comic Sans MS"/>
          <w:sz w:val="24"/>
          <w:szCs w:val="24"/>
        </w:rPr>
        <w:t xml:space="preserve"> the events</w:t>
      </w:r>
    </w:p>
    <w:p w:rsidR="002B1B1E" w:rsidRDefault="002B1B1E" w:rsidP="002B1B1E">
      <w:pPr>
        <w:pStyle w:val="ListParagraph"/>
        <w:numPr>
          <w:ilvl w:val="1"/>
          <w:numId w:val="1"/>
        </w:numPr>
        <w:rPr>
          <w:rFonts w:ascii="Comic Sans MS" w:hAnsi="Comic Sans MS"/>
          <w:sz w:val="24"/>
          <w:szCs w:val="24"/>
        </w:rPr>
      </w:pPr>
      <w:r w:rsidRPr="002B1B1E">
        <w:rPr>
          <w:rFonts w:ascii="Comic Sans MS" w:hAnsi="Comic Sans MS"/>
          <w:b/>
          <w:sz w:val="24"/>
          <w:szCs w:val="24"/>
        </w:rPr>
        <w:t>Character</w:t>
      </w:r>
      <w:r>
        <w:rPr>
          <w:rFonts w:ascii="Comic Sans MS" w:hAnsi="Comic Sans MS"/>
          <w:sz w:val="24"/>
          <w:szCs w:val="24"/>
        </w:rPr>
        <w:t>- incidents are chosen to develop a character</w:t>
      </w:r>
    </w:p>
    <w:p w:rsidR="002B1B1E" w:rsidRDefault="002B1B1E" w:rsidP="002B1B1E">
      <w:pPr>
        <w:pStyle w:val="ListParagraph"/>
        <w:numPr>
          <w:ilvl w:val="1"/>
          <w:numId w:val="1"/>
        </w:numPr>
        <w:rPr>
          <w:rFonts w:ascii="Comic Sans MS" w:hAnsi="Comic Sans MS"/>
          <w:sz w:val="24"/>
          <w:szCs w:val="24"/>
        </w:rPr>
      </w:pPr>
      <w:r w:rsidRPr="002B1B1E">
        <w:rPr>
          <w:rFonts w:ascii="Comic Sans MS" w:hAnsi="Comic Sans MS"/>
          <w:b/>
          <w:sz w:val="24"/>
          <w:szCs w:val="24"/>
        </w:rPr>
        <w:t>Atmosphere</w:t>
      </w:r>
      <w:r>
        <w:rPr>
          <w:rFonts w:ascii="Comic Sans MS" w:hAnsi="Comic Sans MS"/>
          <w:sz w:val="24"/>
          <w:szCs w:val="24"/>
        </w:rPr>
        <w:t>- actions and persons are used to realize and express a certain atmosphere</w:t>
      </w:r>
    </w:p>
    <w:p w:rsidR="002B1B1E" w:rsidRDefault="002B1B1E" w:rsidP="002B1B1E">
      <w:pPr>
        <w:pStyle w:val="ListParagraph"/>
        <w:ind w:left="1440"/>
        <w:rPr>
          <w:rFonts w:ascii="Comic Sans MS" w:hAnsi="Comic Sans MS"/>
          <w:sz w:val="24"/>
          <w:szCs w:val="24"/>
        </w:rPr>
      </w:pPr>
    </w:p>
    <w:p w:rsidR="002B1B1E" w:rsidRPr="002B1B1E" w:rsidRDefault="002B1B1E" w:rsidP="002B1B1E">
      <w:pPr>
        <w:pStyle w:val="ListParagraph"/>
        <w:numPr>
          <w:ilvl w:val="0"/>
          <w:numId w:val="1"/>
        </w:numPr>
        <w:rPr>
          <w:rFonts w:ascii="Comic Sans MS" w:hAnsi="Comic Sans MS"/>
          <w:b/>
          <w:sz w:val="24"/>
          <w:szCs w:val="24"/>
        </w:rPr>
      </w:pPr>
      <w:r w:rsidRPr="002B1B1E">
        <w:rPr>
          <w:rFonts w:ascii="Comic Sans MS" w:hAnsi="Comic Sans MS"/>
          <w:b/>
          <w:sz w:val="24"/>
          <w:szCs w:val="24"/>
        </w:rPr>
        <w:t xml:space="preserve">Escape </w:t>
      </w:r>
      <w:proofErr w:type="spellStart"/>
      <w:r w:rsidRPr="002B1B1E">
        <w:rPr>
          <w:rFonts w:ascii="Comic Sans MS" w:hAnsi="Comic Sans MS"/>
          <w:b/>
          <w:sz w:val="24"/>
          <w:szCs w:val="24"/>
        </w:rPr>
        <w:t>vs</w:t>
      </w:r>
      <w:proofErr w:type="spellEnd"/>
      <w:r w:rsidRPr="002B1B1E">
        <w:rPr>
          <w:rFonts w:ascii="Comic Sans MS" w:hAnsi="Comic Sans MS"/>
          <w:b/>
          <w:sz w:val="24"/>
          <w:szCs w:val="24"/>
        </w:rPr>
        <w:t xml:space="preserve"> Interpretive Literature</w:t>
      </w:r>
    </w:p>
    <w:p w:rsidR="002B1B1E" w:rsidRPr="002B1B1E" w:rsidRDefault="005C4463" w:rsidP="002B1B1E">
      <w:pPr>
        <w:ind w:firstLine="360"/>
        <w:rPr>
          <w:rFonts w:ascii="Comic Sans MS" w:hAnsi="Comic Sans MS"/>
          <w:sz w:val="24"/>
          <w:szCs w:val="24"/>
        </w:rPr>
      </w:pPr>
      <w:r>
        <w:rPr>
          <w:rFonts w:ascii="Comic Sans MS" w:hAnsi="Comic Sans MS"/>
          <w:noProof/>
          <w:sz w:val="24"/>
          <w:szCs w:val="24"/>
          <w:lang w:eastAsia="en-CA"/>
        </w:rPr>
        <w:drawing>
          <wp:anchor distT="0" distB="0" distL="114300" distR="114300" simplePos="0" relativeHeight="251659264" behindDoc="0" locked="0" layoutInCell="1" allowOverlap="1" wp14:anchorId="4B805C98" wp14:editId="166D1D65">
            <wp:simplePos x="2019300" y="5962650"/>
            <wp:positionH relativeFrom="margin">
              <wp:align>center</wp:align>
            </wp:positionH>
            <wp:positionV relativeFrom="margin">
              <wp:align>bottom</wp:align>
            </wp:positionV>
            <wp:extent cx="3295650" cy="19773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story2.jpg"/>
                    <pic:cNvPicPr/>
                  </pic:nvPicPr>
                  <pic:blipFill>
                    <a:blip r:embed="rId7">
                      <a:extLst>
                        <a:ext uri="{28A0092B-C50C-407E-A947-70E740481C1C}">
                          <a14:useLocalDpi xmlns:a14="http://schemas.microsoft.com/office/drawing/2010/main" val="0"/>
                        </a:ext>
                      </a:extLst>
                    </a:blip>
                    <a:stretch>
                      <a:fillRect/>
                    </a:stretch>
                  </pic:blipFill>
                  <pic:spPr>
                    <a:xfrm>
                      <a:off x="0" y="0"/>
                      <a:ext cx="3301215" cy="1980729"/>
                    </a:xfrm>
                    <a:prstGeom prst="rect">
                      <a:avLst/>
                    </a:prstGeom>
                  </pic:spPr>
                </pic:pic>
              </a:graphicData>
            </a:graphic>
            <wp14:sizeRelH relativeFrom="margin">
              <wp14:pctWidth>0</wp14:pctWidth>
            </wp14:sizeRelH>
            <wp14:sizeRelV relativeFrom="margin">
              <wp14:pctHeight>0</wp14:pctHeight>
            </wp14:sizeRelV>
          </wp:anchor>
        </w:drawing>
      </w:r>
      <w:r w:rsidR="002B1B1E" w:rsidRPr="002B1B1E">
        <w:rPr>
          <w:rFonts w:ascii="Comic Sans MS" w:hAnsi="Comic Sans MS"/>
          <w:sz w:val="24"/>
          <w:szCs w:val="24"/>
        </w:rPr>
        <w:t xml:space="preserve">A short story or any piece of fiction, which seeks to merely entertain the reader, is ESCAPE fiction. It helps the reader pass the time agreeably, takes them away from the real world and enables them to temporarily forget their troubles. On the other end of the scale is INTERPRETIVE literature. It is written to broaden, deepen and sharpen the reader’s awareness of life; it takes the reader deeper into the real world, and enables them to understand humankind’s troubles. </w:t>
      </w:r>
      <w:r w:rsidR="002B1B1E">
        <w:rPr>
          <w:rFonts w:ascii="Comic Sans MS" w:hAnsi="Comic Sans MS"/>
          <w:sz w:val="24"/>
          <w:szCs w:val="24"/>
        </w:rPr>
        <w:t xml:space="preserve">We need reading strategies the most for this kind of fiction. </w:t>
      </w:r>
    </w:p>
    <w:p w:rsidR="005C1744" w:rsidRDefault="005C1744">
      <w:pPr>
        <w:rPr>
          <w:rFonts w:ascii="Comic Sans MS" w:hAnsi="Comic Sans MS"/>
          <w:sz w:val="24"/>
          <w:szCs w:val="24"/>
        </w:rPr>
      </w:pPr>
      <w:r>
        <w:rPr>
          <w:rFonts w:ascii="Comic Sans MS" w:hAnsi="Comic Sans MS"/>
          <w:sz w:val="24"/>
          <w:szCs w:val="24"/>
        </w:rPr>
        <w:br w:type="page"/>
      </w:r>
    </w:p>
    <w:p w:rsidR="002B1B1E" w:rsidRDefault="005C1744">
      <w:pPr>
        <w:rPr>
          <w:rFonts w:ascii="Comic Sans MS" w:hAnsi="Comic Sans MS"/>
          <w:sz w:val="24"/>
          <w:szCs w:val="24"/>
          <w:u w:val="single"/>
        </w:rPr>
      </w:pPr>
      <w:r w:rsidRPr="005C1744">
        <w:rPr>
          <w:rFonts w:ascii="Comic Sans MS" w:hAnsi="Comic Sans MS"/>
          <w:sz w:val="24"/>
          <w:szCs w:val="24"/>
          <w:u w:val="single"/>
        </w:rPr>
        <w:lastRenderedPageBreak/>
        <w:t xml:space="preserve">Plot Profiles </w:t>
      </w:r>
    </w:p>
    <w:p w:rsidR="005C1744" w:rsidRDefault="005C1744">
      <w:pPr>
        <w:rPr>
          <w:rFonts w:ascii="Comic Sans MS" w:hAnsi="Comic Sans MS"/>
          <w:sz w:val="24"/>
          <w:szCs w:val="24"/>
        </w:rPr>
      </w:pPr>
      <w:r>
        <w:rPr>
          <w:rFonts w:ascii="Comic Sans MS" w:hAnsi="Comic Sans MS"/>
          <w:sz w:val="24"/>
          <w:szCs w:val="24"/>
        </w:rPr>
        <w:t xml:space="preserve">Plot is the framework of the story; it is the sequence of events or incidents of which the story is composed. Plot consists of an introduction, rising action, conflict, climax, denouement and conclusion. </w:t>
      </w:r>
      <w:r w:rsidRPr="005C1744">
        <w:rPr>
          <w:rFonts w:ascii="Comic Sans MS" w:hAnsi="Comic Sans MS"/>
          <w:b/>
          <w:sz w:val="24"/>
          <w:szCs w:val="24"/>
        </w:rPr>
        <w:t>Note: not every short story has a denouement or conclusion!</w:t>
      </w:r>
      <w:r>
        <w:rPr>
          <w:rFonts w:ascii="Comic Sans MS" w:hAnsi="Comic Sans MS"/>
          <w:sz w:val="24"/>
          <w:szCs w:val="24"/>
        </w:rPr>
        <w:t xml:space="preserve"> </w:t>
      </w:r>
    </w:p>
    <w:p w:rsidR="005C1744" w:rsidRDefault="005C1744">
      <w:pPr>
        <w:rPr>
          <w:rFonts w:ascii="Comic Sans MS" w:hAnsi="Comic Sans MS"/>
          <w:sz w:val="24"/>
          <w:szCs w:val="24"/>
        </w:rPr>
      </w:pPr>
    </w:p>
    <w:p w:rsidR="008B47D7" w:rsidRDefault="008B47D7">
      <w:pPr>
        <w:rPr>
          <w:rFonts w:ascii="Comic Sans MS" w:hAnsi="Comic Sans MS"/>
          <w:sz w:val="24"/>
          <w:szCs w:val="24"/>
        </w:rPr>
      </w:pPr>
    </w:p>
    <w:p w:rsidR="008B47D7" w:rsidRDefault="008B47D7">
      <w:pPr>
        <w:rPr>
          <w:rFonts w:ascii="Comic Sans MS" w:hAnsi="Comic Sans MS"/>
          <w:sz w:val="24"/>
          <w:szCs w:val="24"/>
        </w:rPr>
      </w:pPr>
    </w:p>
    <w:p w:rsidR="008B47D7" w:rsidRDefault="008B47D7">
      <w:pPr>
        <w:rPr>
          <w:rFonts w:ascii="Comic Sans MS" w:hAnsi="Comic Sans MS"/>
          <w:sz w:val="24"/>
          <w:szCs w:val="24"/>
        </w:rPr>
      </w:pPr>
    </w:p>
    <w:p w:rsidR="008B47D7" w:rsidRDefault="008B47D7">
      <w:pPr>
        <w:rPr>
          <w:rFonts w:ascii="Comic Sans MS" w:hAnsi="Comic Sans MS"/>
          <w:sz w:val="24"/>
          <w:szCs w:val="24"/>
        </w:rPr>
      </w:pPr>
    </w:p>
    <w:p w:rsidR="008B47D7" w:rsidRDefault="008B47D7">
      <w:pPr>
        <w:rPr>
          <w:rFonts w:ascii="Comic Sans MS" w:hAnsi="Comic Sans MS"/>
          <w:sz w:val="24"/>
          <w:szCs w:val="24"/>
        </w:rPr>
      </w:pPr>
    </w:p>
    <w:p w:rsidR="008B47D7" w:rsidRDefault="008B47D7" w:rsidP="008B47D7">
      <w:pPr>
        <w:pStyle w:val="ListParagraph"/>
        <w:numPr>
          <w:ilvl w:val="0"/>
          <w:numId w:val="2"/>
        </w:numPr>
        <w:rPr>
          <w:rFonts w:ascii="Comic Sans MS" w:hAnsi="Comic Sans MS"/>
          <w:sz w:val="24"/>
          <w:szCs w:val="24"/>
        </w:rPr>
      </w:pPr>
      <w:r>
        <w:rPr>
          <w:rFonts w:ascii="Comic Sans MS" w:hAnsi="Comic Sans MS"/>
          <w:sz w:val="24"/>
          <w:szCs w:val="24"/>
        </w:rPr>
        <w:t>Introduction</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Sets the mood</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Gives the setting</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Introduces any necessary background info</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Introduces the main characters</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Arouses interest</w:t>
      </w:r>
    </w:p>
    <w:p w:rsidR="008B47D7" w:rsidRDefault="008B47D7" w:rsidP="008B47D7">
      <w:pPr>
        <w:pStyle w:val="ListParagraph"/>
        <w:numPr>
          <w:ilvl w:val="0"/>
          <w:numId w:val="2"/>
        </w:numPr>
        <w:rPr>
          <w:rFonts w:ascii="Comic Sans MS" w:hAnsi="Comic Sans MS"/>
          <w:sz w:val="24"/>
          <w:szCs w:val="24"/>
        </w:rPr>
      </w:pPr>
      <w:r>
        <w:rPr>
          <w:rFonts w:ascii="Comic Sans MS" w:hAnsi="Comic Sans MS"/>
          <w:sz w:val="24"/>
          <w:szCs w:val="24"/>
        </w:rPr>
        <w:t>Rising Action</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It is the major portion of the plot made up by various complications (plot these complications)</w:t>
      </w:r>
    </w:p>
    <w:p w:rsidR="008B47D7" w:rsidRDefault="008B47D7" w:rsidP="008B47D7">
      <w:pPr>
        <w:pStyle w:val="ListParagraph"/>
        <w:numPr>
          <w:ilvl w:val="0"/>
          <w:numId w:val="2"/>
        </w:numPr>
        <w:rPr>
          <w:rFonts w:ascii="Comic Sans MS" w:hAnsi="Comic Sans MS"/>
          <w:sz w:val="24"/>
          <w:szCs w:val="24"/>
        </w:rPr>
      </w:pPr>
      <w:r>
        <w:rPr>
          <w:rFonts w:ascii="Comic Sans MS" w:hAnsi="Comic Sans MS"/>
          <w:sz w:val="24"/>
          <w:szCs w:val="24"/>
        </w:rPr>
        <w:t>Climax</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It is the highest point or turning point of the story</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Indicates what is going to happen next</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Is the highest point of interest and emotion</w:t>
      </w:r>
    </w:p>
    <w:p w:rsidR="008B47D7" w:rsidRDefault="008B47D7" w:rsidP="008B47D7">
      <w:pPr>
        <w:pStyle w:val="ListParagraph"/>
        <w:numPr>
          <w:ilvl w:val="0"/>
          <w:numId w:val="2"/>
        </w:numPr>
        <w:rPr>
          <w:rFonts w:ascii="Comic Sans MS" w:hAnsi="Comic Sans MS"/>
          <w:sz w:val="24"/>
          <w:szCs w:val="24"/>
        </w:rPr>
      </w:pPr>
      <w:r>
        <w:rPr>
          <w:rFonts w:ascii="Comic Sans MS" w:hAnsi="Comic Sans MS"/>
          <w:sz w:val="24"/>
          <w:szCs w:val="24"/>
        </w:rPr>
        <w:t>Denouement</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The unravelling of thoughts</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Explains what really happened; shows the effect of the climax</w:t>
      </w:r>
    </w:p>
    <w:p w:rsidR="008B47D7" w:rsidRDefault="008B47D7" w:rsidP="008B47D7">
      <w:pPr>
        <w:pStyle w:val="ListParagraph"/>
        <w:numPr>
          <w:ilvl w:val="0"/>
          <w:numId w:val="2"/>
        </w:numPr>
        <w:rPr>
          <w:rFonts w:ascii="Comic Sans MS" w:hAnsi="Comic Sans MS"/>
          <w:sz w:val="24"/>
          <w:szCs w:val="24"/>
        </w:rPr>
      </w:pPr>
      <w:r>
        <w:rPr>
          <w:rFonts w:ascii="Comic Sans MS" w:hAnsi="Comic Sans MS"/>
          <w:sz w:val="24"/>
          <w:szCs w:val="24"/>
        </w:rPr>
        <w:t>Conclusion</w:t>
      </w:r>
    </w:p>
    <w:p w:rsid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Explains the details that require any farther clarification</w:t>
      </w:r>
    </w:p>
    <w:p w:rsidR="008B47D7" w:rsidRPr="008B47D7" w:rsidRDefault="008B47D7" w:rsidP="008B47D7">
      <w:pPr>
        <w:pStyle w:val="ListParagraph"/>
        <w:numPr>
          <w:ilvl w:val="1"/>
          <w:numId w:val="2"/>
        </w:numPr>
        <w:rPr>
          <w:rFonts w:ascii="Comic Sans MS" w:hAnsi="Comic Sans MS"/>
          <w:sz w:val="24"/>
          <w:szCs w:val="24"/>
        </w:rPr>
      </w:pPr>
      <w:r>
        <w:rPr>
          <w:rFonts w:ascii="Comic Sans MS" w:hAnsi="Comic Sans MS"/>
          <w:sz w:val="24"/>
          <w:szCs w:val="24"/>
        </w:rPr>
        <w:t>Wraps up the story</w:t>
      </w:r>
      <w:bookmarkStart w:id="0" w:name="_GoBack"/>
      <w:bookmarkEnd w:id="0"/>
    </w:p>
    <w:sectPr w:rsidR="008B47D7" w:rsidRPr="008B47D7" w:rsidSect="002B1B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19EA"/>
    <w:multiLevelType w:val="hybridMultilevel"/>
    <w:tmpl w:val="9BF6B19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5AA6C70"/>
    <w:multiLevelType w:val="hybridMultilevel"/>
    <w:tmpl w:val="EDEE7E2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1E"/>
    <w:rsid w:val="002B1B1E"/>
    <w:rsid w:val="005C1744"/>
    <w:rsid w:val="005C4463"/>
    <w:rsid w:val="008B47D7"/>
    <w:rsid w:val="00E4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1E"/>
    <w:rPr>
      <w:rFonts w:ascii="Tahoma" w:hAnsi="Tahoma" w:cs="Tahoma"/>
      <w:sz w:val="16"/>
      <w:szCs w:val="16"/>
    </w:rPr>
  </w:style>
  <w:style w:type="paragraph" w:styleId="ListParagraph">
    <w:name w:val="List Paragraph"/>
    <w:basedOn w:val="Normal"/>
    <w:uiPriority w:val="34"/>
    <w:qFormat/>
    <w:rsid w:val="002B1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1E"/>
    <w:rPr>
      <w:rFonts w:ascii="Tahoma" w:hAnsi="Tahoma" w:cs="Tahoma"/>
      <w:sz w:val="16"/>
      <w:szCs w:val="16"/>
    </w:rPr>
  </w:style>
  <w:style w:type="paragraph" w:styleId="ListParagraph">
    <w:name w:val="List Paragraph"/>
    <w:basedOn w:val="Normal"/>
    <w:uiPriority w:val="34"/>
    <w:qFormat/>
    <w:rsid w:val="002B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2</cp:revision>
  <dcterms:created xsi:type="dcterms:W3CDTF">2013-11-21T07:09:00Z</dcterms:created>
  <dcterms:modified xsi:type="dcterms:W3CDTF">2013-11-21T07:09:00Z</dcterms:modified>
</cp:coreProperties>
</file>