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062"/>
      </w:tblGrid>
      <w:tr w:rsidR="002548B7" w:rsidRPr="002A1626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:rsidTr="002A1626">
        <w:trPr>
          <w:trHeight w:val="407"/>
        </w:trPr>
        <w:tc>
          <w:tcPr>
            <w:tcW w:w="3794" w:type="dxa"/>
            <w:vAlign w:val="center"/>
          </w:tcPr>
          <w:p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:rsidR="002548B7" w:rsidRPr="00EE41FE" w:rsidRDefault="00EE41FE" w:rsidP="002548B7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Maddie</w:t>
            </w:r>
            <w:proofErr w:type="spellEnd"/>
            <w:r>
              <w:rPr>
                <w:lang w:val="fr-CA"/>
              </w:rPr>
              <w:t xml:space="preserve"> et Sophie</w:t>
            </w:r>
          </w:p>
        </w:tc>
      </w:tr>
      <w:tr w:rsidR="002548B7" w:rsidRPr="002A1626" w:rsidTr="002A1626">
        <w:trPr>
          <w:trHeight w:val="407"/>
        </w:trPr>
        <w:tc>
          <w:tcPr>
            <w:tcW w:w="3794" w:type="dxa"/>
            <w:vAlign w:val="center"/>
          </w:tcPr>
          <w:p w:rsidR="002548B7" w:rsidRPr="002A1626" w:rsidRDefault="002548B7" w:rsidP="002548B7">
            <w:pPr>
              <w:jc w:val="center"/>
            </w:pPr>
            <w:r w:rsidRPr="002A1626">
              <w:t xml:space="preserve">Le titre de votre </w:t>
            </w:r>
            <w:proofErr w:type="spellStart"/>
            <w:r w:rsidRPr="002A1626">
              <w:t>baladodiffusion</w:t>
            </w:r>
            <w:proofErr w:type="spellEnd"/>
            <w:r w:rsidRPr="002A1626">
              <w:t> :</w:t>
            </w:r>
          </w:p>
        </w:tc>
        <w:tc>
          <w:tcPr>
            <w:tcW w:w="5062" w:type="dxa"/>
            <w:vAlign w:val="center"/>
          </w:tcPr>
          <w:p w:rsidR="002548B7" w:rsidRPr="00EE41FE" w:rsidRDefault="000747FF" w:rsidP="002548B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Commen</w:t>
            </w:r>
            <w:r w:rsidR="00345DD9">
              <w:rPr>
                <w:lang w:val="fr-CA"/>
              </w:rPr>
              <w:t xml:space="preserve">t </w:t>
            </w:r>
            <w:r>
              <w:rPr>
                <w:lang w:val="fr-CA"/>
              </w:rPr>
              <w:t>devenir</w:t>
            </w:r>
            <w:r w:rsidR="00345DD9">
              <w:rPr>
                <w:lang w:val="fr-CA"/>
              </w:rPr>
              <w:t xml:space="preserve"> </w:t>
            </w:r>
            <w:r w:rsidR="00EE41FE">
              <w:rPr>
                <w:lang w:val="fr-CA"/>
              </w:rPr>
              <w:t>un criminel</w:t>
            </w:r>
          </w:p>
        </w:tc>
      </w:tr>
      <w:tr w:rsidR="002548B7" w:rsidRPr="002A1626" w:rsidTr="002A1626">
        <w:trPr>
          <w:trHeight w:val="407"/>
        </w:trPr>
        <w:tc>
          <w:tcPr>
            <w:tcW w:w="3794" w:type="dxa"/>
            <w:vAlign w:val="center"/>
          </w:tcPr>
          <w:p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:rsidR="002548B7" w:rsidRPr="00EE41FE" w:rsidRDefault="00EE41FE" w:rsidP="002548B7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Comedie</w:t>
            </w:r>
            <w:proofErr w:type="spellEnd"/>
            <w:r w:rsidR="00A21BB1">
              <w:rPr>
                <w:lang w:val="fr-CA"/>
              </w:rPr>
              <w:t>, informatif</w:t>
            </w:r>
          </w:p>
        </w:tc>
      </w:tr>
      <w:tr w:rsidR="002548B7" w:rsidRPr="002A1626" w:rsidTr="002A1626">
        <w:trPr>
          <w:trHeight w:val="407"/>
        </w:trPr>
        <w:tc>
          <w:tcPr>
            <w:tcW w:w="3794" w:type="dxa"/>
            <w:vAlign w:val="center"/>
          </w:tcPr>
          <w:p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:rsidR="002548B7" w:rsidRPr="00FD629B" w:rsidRDefault="00FD629B" w:rsidP="002548B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Les crimes</w:t>
            </w:r>
          </w:p>
        </w:tc>
      </w:tr>
      <w:tr w:rsidR="002548B7" w:rsidRPr="002A1626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:rsidTr="002A1626">
        <w:trPr>
          <w:trHeight w:val="895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:rsidR="002548B7" w:rsidRPr="004756C4" w:rsidRDefault="004756C4" w:rsidP="00E1488B">
            <w:pPr>
              <w:rPr>
                <w:lang w:val="fr-CA"/>
              </w:rPr>
            </w:pPr>
            <w:r>
              <w:rPr>
                <w:lang w:val="fr-CA"/>
              </w:rPr>
              <w:t>Comment cambrioler une banque</w:t>
            </w:r>
            <w:r w:rsidR="00E1488B">
              <w:rPr>
                <w:lang w:val="fr-CA"/>
              </w:rPr>
              <w:t xml:space="preserve">. </w:t>
            </w:r>
            <w:r w:rsidR="00A571F2">
              <w:rPr>
                <w:lang w:val="fr-CA"/>
              </w:rPr>
              <w:t>Est-</w:t>
            </w:r>
            <w:r w:rsidR="00422215">
              <w:rPr>
                <w:lang w:val="fr-CA"/>
              </w:rPr>
              <w:t xml:space="preserve"> ce que tu veux être riche mais à la même </w:t>
            </w:r>
            <w:proofErr w:type="spellStart"/>
            <w:r w:rsidR="00422215">
              <w:rPr>
                <w:lang w:val="fr-CA"/>
              </w:rPr>
              <w:t>temp</w:t>
            </w:r>
            <w:proofErr w:type="spellEnd"/>
            <w:r w:rsidR="00422215">
              <w:rPr>
                <w:lang w:val="fr-CA"/>
              </w:rPr>
              <w:t xml:space="preserve">, est-ce que tu ne veux pas travailler? </w:t>
            </w:r>
            <w:r w:rsidR="0021718B">
              <w:rPr>
                <w:lang w:val="fr-CA"/>
              </w:rPr>
              <w:t xml:space="preserve">Viens avec Sophie et </w:t>
            </w:r>
            <w:proofErr w:type="spellStart"/>
            <w:r w:rsidR="0021718B">
              <w:rPr>
                <w:lang w:val="fr-CA"/>
              </w:rPr>
              <w:t>Maddie</w:t>
            </w:r>
            <w:proofErr w:type="spellEnd"/>
            <w:r w:rsidR="0021718B">
              <w:rPr>
                <w:lang w:val="fr-CA"/>
              </w:rPr>
              <w:t xml:space="preserve"> pour apprendre comment </w:t>
            </w:r>
            <w:proofErr w:type="spellStart"/>
            <w:r w:rsidR="0021718B">
              <w:rPr>
                <w:lang w:val="fr-CA"/>
              </w:rPr>
              <w:t>combrioler</w:t>
            </w:r>
            <w:proofErr w:type="spellEnd"/>
            <w:r w:rsidR="0021718B">
              <w:rPr>
                <w:lang w:val="fr-CA"/>
              </w:rPr>
              <w:t xml:space="preserve"> une banque</w:t>
            </w:r>
            <w:r w:rsidR="00A571F2">
              <w:rPr>
                <w:lang w:val="fr-CA"/>
              </w:rPr>
              <w:t xml:space="preserve"> facilement.</w:t>
            </w:r>
          </w:p>
        </w:tc>
      </w:tr>
      <w:tr w:rsidR="002548B7" w:rsidRPr="002A1626" w:rsidTr="002A1626">
        <w:trPr>
          <w:trHeight w:val="895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:rsidR="002548B7" w:rsidRPr="003B5EA7" w:rsidRDefault="001F0989" w:rsidP="009C0E98">
            <w:pPr>
              <w:jc w:val="center"/>
              <w:rPr>
                <w:lang w:val="fr-CA"/>
              </w:rPr>
            </w:pPr>
            <w:r w:rsidRPr="00760DD4">
              <w:t xml:space="preserve">Comment cacher un corps. </w:t>
            </w:r>
            <w:r w:rsidR="003B5EA7">
              <w:rPr>
                <w:lang w:val="fr-CA"/>
              </w:rPr>
              <w:t xml:space="preserve">Viens avec Sophie et </w:t>
            </w:r>
            <w:proofErr w:type="spellStart"/>
            <w:r w:rsidR="003B5EA7">
              <w:rPr>
                <w:lang w:val="fr-CA"/>
              </w:rPr>
              <w:t>Maddie</w:t>
            </w:r>
            <w:proofErr w:type="spellEnd"/>
            <w:r w:rsidR="003B5EA7">
              <w:rPr>
                <w:lang w:val="fr-CA"/>
              </w:rPr>
              <w:t xml:space="preserve"> pour </w:t>
            </w:r>
            <w:proofErr w:type="gramStart"/>
            <w:r w:rsidR="003B5EA7">
              <w:rPr>
                <w:lang w:val="fr-CA"/>
              </w:rPr>
              <w:t>les instruction</w:t>
            </w:r>
            <w:proofErr w:type="gramEnd"/>
            <w:r w:rsidR="003B5EA7">
              <w:rPr>
                <w:lang w:val="fr-CA"/>
              </w:rPr>
              <w:t xml:space="preserve"> étapes par étape pour apprendre comment cacher un corps</w:t>
            </w:r>
            <w:r w:rsidR="00422215">
              <w:rPr>
                <w:lang w:val="fr-CA"/>
              </w:rPr>
              <w:t xml:space="preserve"> </w:t>
            </w:r>
            <w:r w:rsidR="002E65E1">
              <w:rPr>
                <w:lang w:val="fr-CA"/>
              </w:rPr>
              <w:t>dans un</w:t>
            </w:r>
            <w:r w:rsidR="002A0714">
              <w:rPr>
                <w:lang w:val="fr-CA"/>
              </w:rPr>
              <w:t>e façon vite</w:t>
            </w:r>
            <w:r w:rsidR="005E113D">
              <w:rPr>
                <w:lang w:val="fr-CA"/>
              </w:rPr>
              <w:t xml:space="preserve"> et en </w:t>
            </w:r>
            <w:r w:rsidR="000507B7">
              <w:rPr>
                <w:lang w:val="fr-CA"/>
              </w:rPr>
              <w:t>secret!</w:t>
            </w:r>
          </w:p>
        </w:tc>
      </w:tr>
      <w:tr w:rsidR="002548B7" w:rsidRPr="002A1626" w:rsidTr="002A1626">
        <w:trPr>
          <w:trHeight w:val="895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:rsidR="002548B7" w:rsidRPr="00E72A97" w:rsidRDefault="001F0989" w:rsidP="009C588D">
            <w:pPr>
              <w:jc w:val="center"/>
              <w:rPr>
                <w:lang w:val="fr-CA"/>
              </w:rPr>
            </w:pPr>
            <w:r w:rsidRPr="00760DD4">
              <w:t xml:space="preserve">Comment </w:t>
            </w:r>
            <w:r w:rsidR="009C588D">
              <w:rPr>
                <w:lang w:val="fr-CA"/>
              </w:rPr>
              <w:t>enlever</w:t>
            </w:r>
            <w:r w:rsidR="001256C9">
              <w:rPr>
                <w:lang w:val="fr-CA"/>
              </w:rPr>
              <w:t xml:space="preserve"> </w:t>
            </w:r>
            <w:r w:rsidR="00BF7328" w:rsidRPr="00760DD4">
              <w:t>un</w:t>
            </w:r>
            <w:r w:rsidR="001256C9">
              <w:rPr>
                <w:lang w:val="fr-CA"/>
              </w:rPr>
              <w:t xml:space="preserve"> </w:t>
            </w:r>
            <w:r w:rsidR="009C588D">
              <w:rPr>
                <w:lang w:val="fr-CA"/>
              </w:rPr>
              <w:t>chien</w:t>
            </w:r>
            <w:r w:rsidR="003B5EA7">
              <w:rPr>
                <w:lang w:val="fr-CA"/>
              </w:rPr>
              <w:t>. Est-ce qu</w:t>
            </w:r>
            <w:r w:rsidR="0049641F">
              <w:rPr>
                <w:lang w:val="fr-CA"/>
              </w:rPr>
              <w:t xml:space="preserve">e tu veux un chien mais ne veux </w:t>
            </w:r>
            <w:r w:rsidR="00A40440">
              <w:rPr>
                <w:lang w:val="fr-CA"/>
              </w:rPr>
              <w:t>pas payer pou</w:t>
            </w:r>
            <w:r w:rsidR="006E55AC">
              <w:rPr>
                <w:lang w:val="fr-CA"/>
              </w:rPr>
              <w:t xml:space="preserve">r le $1000.00+ </w:t>
            </w:r>
            <w:r w:rsidR="003B5EA7">
              <w:rPr>
                <w:lang w:val="fr-CA"/>
              </w:rPr>
              <w:t xml:space="preserve">? </w:t>
            </w:r>
            <w:r w:rsidR="009E1F0E">
              <w:rPr>
                <w:lang w:val="fr-CA"/>
              </w:rPr>
              <w:t xml:space="preserve">Viens avec Sophie et </w:t>
            </w:r>
            <w:proofErr w:type="spellStart"/>
            <w:r w:rsidR="009E1F0E">
              <w:rPr>
                <w:lang w:val="fr-CA"/>
              </w:rPr>
              <w:t>Maddie</w:t>
            </w:r>
            <w:proofErr w:type="spellEnd"/>
            <w:r w:rsidR="009E1F0E">
              <w:rPr>
                <w:lang w:val="fr-CA"/>
              </w:rPr>
              <w:t xml:space="preserve"> pour apprendre comment </w:t>
            </w:r>
            <w:proofErr w:type="spellStart"/>
            <w:r w:rsidR="009E1F0E">
              <w:rPr>
                <w:lang w:val="fr-CA"/>
              </w:rPr>
              <w:t>énlever</w:t>
            </w:r>
            <w:proofErr w:type="spellEnd"/>
            <w:r w:rsidR="009E1F0E">
              <w:rPr>
                <w:lang w:val="fr-CA"/>
              </w:rPr>
              <w:t xml:space="preserve"> un chien.</w:t>
            </w:r>
          </w:p>
        </w:tc>
      </w:tr>
      <w:tr w:rsidR="002548B7" w:rsidRPr="002A1626" w:rsidTr="002A1626">
        <w:trPr>
          <w:trHeight w:val="895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#4 (Titre et description)</w:t>
            </w:r>
          </w:p>
        </w:tc>
        <w:tc>
          <w:tcPr>
            <w:tcW w:w="5062" w:type="dxa"/>
            <w:vAlign w:val="center"/>
          </w:tcPr>
          <w:p w:rsidR="002548B7" w:rsidRPr="00E72A97" w:rsidRDefault="00E72A97" w:rsidP="002548B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Comment </w:t>
            </w:r>
            <w:r w:rsidR="00A9668C">
              <w:rPr>
                <w:lang w:val="fr-CA"/>
              </w:rPr>
              <w:t>faire du pickpocket.</w:t>
            </w:r>
            <w:r w:rsidR="009E1F0E">
              <w:rPr>
                <w:lang w:val="fr-CA"/>
              </w:rPr>
              <w:t xml:space="preserve"> Est-ce que tu veu</w:t>
            </w:r>
            <w:r w:rsidR="00E05AF7">
              <w:rPr>
                <w:lang w:val="fr-CA"/>
              </w:rPr>
              <w:t>x</w:t>
            </w:r>
            <w:r w:rsidR="0049641F">
              <w:rPr>
                <w:lang w:val="fr-CA"/>
              </w:rPr>
              <w:t xml:space="preserve"> être un </w:t>
            </w:r>
            <w:r w:rsidR="00B934C4">
              <w:rPr>
                <w:lang w:val="fr-CA"/>
              </w:rPr>
              <w:t xml:space="preserve">voleur à </w:t>
            </w:r>
            <w:r w:rsidR="00A4053C">
              <w:rPr>
                <w:lang w:val="fr-CA"/>
              </w:rPr>
              <w:t xml:space="preserve">la tire </w:t>
            </w:r>
            <w:proofErr w:type="spellStart"/>
            <w:r w:rsidR="00A10411">
              <w:rPr>
                <w:lang w:val="fr-CA"/>
              </w:rPr>
              <w:t>professionale</w:t>
            </w:r>
            <w:proofErr w:type="spellEnd"/>
            <w:r w:rsidR="00A10411">
              <w:rPr>
                <w:lang w:val="fr-CA"/>
              </w:rPr>
              <w:t>?</w:t>
            </w:r>
            <w:r w:rsidR="006E55AC">
              <w:rPr>
                <w:lang w:val="fr-CA"/>
              </w:rPr>
              <w:t xml:space="preserve"> </w:t>
            </w:r>
            <w:r w:rsidR="00021DBE">
              <w:rPr>
                <w:lang w:val="fr-CA"/>
              </w:rPr>
              <w:t xml:space="preserve">Est-ce que </w:t>
            </w:r>
            <w:r w:rsidR="007C5C49">
              <w:rPr>
                <w:lang w:val="fr-CA"/>
              </w:rPr>
              <w:t>tu veux prendre de l’argent et des cho</w:t>
            </w:r>
            <w:r w:rsidR="00692C20">
              <w:rPr>
                <w:lang w:val="fr-CA"/>
              </w:rPr>
              <w:t>ses luxe mais tu ve</w:t>
            </w:r>
            <w:r w:rsidR="00B76439">
              <w:rPr>
                <w:lang w:val="fr-CA"/>
              </w:rPr>
              <w:t>ux que c’est</w:t>
            </w:r>
            <w:r w:rsidR="00631FD3">
              <w:rPr>
                <w:lang w:val="fr-CA"/>
              </w:rPr>
              <w:t xml:space="preserve"> habile et en secret? </w:t>
            </w:r>
            <w:r w:rsidR="00B76439">
              <w:rPr>
                <w:lang w:val="fr-CA"/>
              </w:rPr>
              <w:t xml:space="preserve"> </w:t>
            </w:r>
            <w:r w:rsidR="00A10411">
              <w:rPr>
                <w:lang w:val="fr-CA"/>
              </w:rPr>
              <w:t xml:space="preserve">Viens avec Sophie et </w:t>
            </w:r>
            <w:proofErr w:type="spellStart"/>
            <w:r w:rsidR="00A10411">
              <w:rPr>
                <w:lang w:val="fr-CA"/>
              </w:rPr>
              <w:t>Maddie</w:t>
            </w:r>
            <w:proofErr w:type="spellEnd"/>
            <w:r w:rsidR="00A10411">
              <w:rPr>
                <w:lang w:val="fr-CA"/>
              </w:rPr>
              <w:t xml:space="preserve"> pour apprendre comment tu peux faire ça.</w:t>
            </w:r>
          </w:p>
        </w:tc>
      </w:tr>
      <w:tr w:rsidR="002548B7" w:rsidRPr="002A1626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:rsidTr="00B64679">
        <w:trPr>
          <w:trHeight w:val="1152"/>
        </w:trPr>
        <w:tc>
          <w:tcPr>
            <w:tcW w:w="3794" w:type="dxa"/>
            <w:vAlign w:val="center"/>
          </w:tcPr>
          <w:p w:rsidR="002548B7" w:rsidRPr="00927F0C" w:rsidRDefault="002548B7" w:rsidP="00927F0C">
            <w:pPr>
              <w:jc w:val="center"/>
              <w:rPr>
                <w:lang w:val="fr-CA"/>
              </w:rPr>
            </w:pPr>
            <w:r w:rsidRPr="002A1626">
              <w:t>Un</w:t>
            </w:r>
            <w:r w:rsidR="00927F0C">
              <w:rPr>
                <w:lang w:val="fr-CA"/>
              </w:rPr>
              <w:t xml:space="preserve"> logo</w:t>
            </w:r>
          </w:p>
        </w:tc>
        <w:tc>
          <w:tcPr>
            <w:tcW w:w="5062" w:type="dxa"/>
            <w:vAlign w:val="center"/>
          </w:tcPr>
          <w:p w:rsidR="002548B7" w:rsidRPr="002A1626" w:rsidRDefault="00927F0C" w:rsidP="002548B7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-715645</wp:posOffset>
                  </wp:positionV>
                  <wp:extent cx="995680" cy="71564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48B7" w:rsidRPr="002A1626" w:rsidTr="00B64679">
        <w:trPr>
          <w:trHeight w:val="1152"/>
        </w:trPr>
        <w:tc>
          <w:tcPr>
            <w:tcW w:w="3794" w:type="dxa"/>
            <w:vAlign w:val="center"/>
          </w:tcPr>
          <w:p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:rsidR="002548B7" w:rsidRPr="00287220" w:rsidRDefault="00287220" w:rsidP="00D36D81">
            <w:pPr>
              <w:rPr>
                <w:lang w:val="fr-CA"/>
              </w:rPr>
            </w:pPr>
            <w:r>
              <w:rPr>
                <w:lang w:val="fr-CA"/>
              </w:rPr>
              <w:t xml:space="preserve">Est-ce que tu </w:t>
            </w:r>
            <w:r w:rsidR="00694920">
              <w:rPr>
                <w:lang w:val="fr-CA"/>
              </w:rPr>
              <w:t>es un criminel amateur qui veu</w:t>
            </w:r>
            <w:r w:rsidR="00AD624A">
              <w:rPr>
                <w:lang w:val="fr-CA"/>
              </w:rPr>
              <w:t xml:space="preserve">t </w:t>
            </w:r>
            <w:r>
              <w:rPr>
                <w:lang w:val="fr-CA"/>
              </w:rPr>
              <w:t>être un criminel professionnel? Si ta réponse est oui, écouter</w:t>
            </w:r>
            <w:r w:rsidR="00345DD9">
              <w:rPr>
                <w:lang w:val="fr-CA"/>
              </w:rPr>
              <w:t xml:space="preserve"> notre </w:t>
            </w:r>
            <w:proofErr w:type="spellStart"/>
            <w:r w:rsidR="00345DD9">
              <w:rPr>
                <w:lang w:val="fr-CA"/>
              </w:rPr>
              <w:t>podcast</w:t>
            </w:r>
            <w:proofErr w:type="spellEnd"/>
            <w:r w:rsidR="00345DD9">
              <w:rPr>
                <w:lang w:val="fr-CA"/>
              </w:rPr>
              <w:t xml:space="preserve"> de « comment devenir un criminel</w:t>
            </w:r>
            <w:r w:rsidR="00345DD9" w:rsidRPr="00760DD4">
              <w:t>.</w:t>
            </w:r>
            <w:r w:rsidR="00345DD9">
              <w:rPr>
                <w:lang w:val="fr-CA"/>
              </w:rPr>
              <w:t xml:space="preserve"> » </w:t>
            </w:r>
            <w:r w:rsidR="00D36D81" w:rsidRPr="00760DD4">
              <w:t>dans</w:t>
            </w:r>
            <w:r w:rsidR="00D36D81">
              <w:rPr>
                <w:lang w:val="fr-CA"/>
              </w:rPr>
              <w:t xml:space="preserve"> cette  </w:t>
            </w:r>
            <w:proofErr w:type="spellStart"/>
            <w:r w:rsidR="00D36D81">
              <w:rPr>
                <w:lang w:val="fr-CA"/>
              </w:rPr>
              <w:t>baladodiffusion</w:t>
            </w:r>
            <w:proofErr w:type="spellEnd"/>
            <w:r w:rsidR="00D36D81">
              <w:rPr>
                <w:lang w:val="fr-CA"/>
              </w:rPr>
              <w:t xml:space="preserve"> tu </w:t>
            </w:r>
            <w:r w:rsidR="006D7205">
              <w:rPr>
                <w:lang w:val="fr-CA"/>
              </w:rPr>
              <w:t xml:space="preserve"> </w:t>
            </w:r>
            <w:r>
              <w:rPr>
                <w:lang w:val="fr-CA"/>
              </w:rPr>
              <w:t>vas apprendre les dons nécessair</w:t>
            </w:r>
            <w:r w:rsidR="00345DD9">
              <w:rPr>
                <w:lang w:val="fr-CA"/>
              </w:rPr>
              <w:t xml:space="preserve">es pour faire les choses </w:t>
            </w:r>
            <w:proofErr w:type="spellStart"/>
            <w:r w:rsidR="00345DD9">
              <w:rPr>
                <w:lang w:val="fr-CA"/>
              </w:rPr>
              <w:t>illéga</w:t>
            </w:r>
            <w:proofErr w:type="spellEnd"/>
            <w:proofErr w:type="gramStart"/>
            <w:r w:rsidR="00345DD9" w:rsidRPr="00760DD4">
              <w:t>!</w:t>
            </w:r>
            <w:r>
              <w:rPr>
                <w:lang w:val="fr-CA"/>
              </w:rPr>
              <w:t>.</w:t>
            </w:r>
            <w:proofErr w:type="gramEnd"/>
            <w:r>
              <w:rPr>
                <w:lang w:val="fr-CA"/>
              </w:rPr>
              <w:t xml:space="preserve"> </w:t>
            </w:r>
          </w:p>
        </w:tc>
      </w:tr>
      <w:tr w:rsidR="002548B7" w:rsidRPr="002A1626" w:rsidTr="00B64679">
        <w:trPr>
          <w:trHeight w:val="1152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lastRenderedPageBreak/>
              <w:t>L’introduction de chaque épisode</w:t>
            </w:r>
          </w:p>
        </w:tc>
        <w:tc>
          <w:tcPr>
            <w:tcW w:w="5062" w:type="dxa"/>
            <w:vAlign w:val="center"/>
          </w:tcPr>
          <w:p w:rsidR="002548B7" w:rsidRPr="001B17BC" w:rsidRDefault="001B17BC" w:rsidP="00E1488B">
            <w:pPr>
              <w:rPr>
                <w:lang w:val="fr-CA"/>
              </w:rPr>
            </w:pPr>
            <w:r>
              <w:rPr>
                <w:lang w:val="fr-CA"/>
              </w:rPr>
              <w:t>Bonjour et bienvenu</w:t>
            </w:r>
            <w:r w:rsidR="00B430C8">
              <w:rPr>
                <w:lang w:val="fr-CA"/>
              </w:rPr>
              <w:t>e</w:t>
            </w:r>
            <w:bookmarkStart w:id="0" w:name="_GoBack"/>
            <w:bookmarkEnd w:id="0"/>
            <w:r>
              <w:rPr>
                <w:lang w:val="fr-CA"/>
              </w:rPr>
              <w:t xml:space="preserve"> à la </w:t>
            </w:r>
            <w:proofErr w:type="spellStart"/>
            <w:r>
              <w:rPr>
                <w:lang w:val="fr-CA"/>
              </w:rPr>
              <w:t>podcast</w:t>
            </w:r>
            <w:proofErr w:type="spellEnd"/>
            <w:r>
              <w:rPr>
                <w:lang w:val="fr-CA"/>
              </w:rPr>
              <w:t xml:space="preserve"> de Sophie et </w:t>
            </w:r>
            <w:proofErr w:type="spellStart"/>
            <w:r>
              <w:rPr>
                <w:lang w:val="fr-CA"/>
              </w:rPr>
              <w:t>Maddie</w:t>
            </w:r>
            <w:proofErr w:type="spellEnd"/>
            <w:r>
              <w:rPr>
                <w:lang w:val="fr-CA"/>
              </w:rPr>
              <w:t>,</w:t>
            </w:r>
            <w:r w:rsidR="003B5EA7">
              <w:rPr>
                <w:lang w:val="fr-CA"/>
              </w:rPr>
              <w:t xml:space="preserve"> comment être un criminel. </w:t>
            </w:r>
            <w:proofErr w:type="spellStart"/>
            <w:r w:rsidR="003B5EA7">
              <w:rPr>
                <w:lang w:val="fr-CA"/>
              </w:rPr>
              <w:t>Aujo</w:t>
            </w:r>
            <w:r>
              <w:rPr>
                <w:lang w:val="fr-CA"/>
              </w:rPr>
              <w:t>r</w:t>
            </w:r>
            <w:r w:rsidR="00C05304">
              <w:rPr>
                <w:lang w:val="en-CA"/>
              </w:rPr>
              <w:t>d’hui</w:t>
            </w:r>
            <w:proofErr w:type="spellEnd"/>
            <w:r w:rsidR="00C05304">
              <w:rPr>
                <w:lang w:val="fr-CA"/>
              </w:rPr>
              <w:t xml:space="preserve"> on va vous parle</w:t>
            </w:r>
            <w:r w:rsidR="00C05304">
              <w:rPr>
                <w:lang w:val="en-CA"/>
              </w:rPr>
              <w:t xml:space="preserve">z </w:t>
            </w:r>
            <w:r>
              <w:rPr>
                <w:lang w:val="fr-CA"/>
              </w:rPr>
              <w:t>de comment_____________</w:t>
            </w:r>
            <w:r>
              <w:rPr>
                <w:lang w:val="en-CA"/>
              </w:rPr>
              <w:t>.</w:t>
            </w:r>
          </w:p>
        </w:tc>
      </w:tr>
      <w:tr w:rsidR="002548B7" w:rsidRPr="002A1626" w:rsidTr="00B64679">
        <w:trPr>
          <w:trHeight w:val="1152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t xml:space="preserve">Plan de production bihebdomadaire </w:t>
            </w:r>
          </w:p>
        </w:tc>
        <w:tc>
          <w:tcPr>
            <w:tcW w:w="5062" w:type="dxa"/>
            <w:vAlign w:val="center"/>
          </w:tcPr>
          <w:p w:rsidR="00703924" w:rsidRDefault="00703924" w:rsidP="00E1488B">
            <w:pPr>
              <w:rPr>
                <w:lang w:val="fr-CA"/>
              </w:rPr>
            </w:pPr>
            <w:r>
              <w:rPr>
                <w:lang w:val="fr-CA"/>
              </w:rPr>
              <w:t>Introduction</w:t>
            </w:r>
          </w:p>
          <w:p w:rsidR="000B31D2" w:rsidRDefault="00616AB9" w:rsidP="00E1488B">
            <w:pPr>
              <w:rPr>
                <w:lang w:val="fr-CA"/>
              </w:rPr>
            </w:pPr>
            <w:r w:rsidRPr="00760DD4">
              <w:t xml:space="preserve">Chanson: </w:t>
            </w:r>
            <w:r>
              <w:rPr>
                <w:lang w:val="fr-CA"/>
              </w:rPr>
              <w:t>Sur</w:t>
            </w:r>
            <w:r w:rsidR="000B31D2" w:rsidRPr="00760DD4">
              <w:t xml:space="preserve"> ma route </w:t>
            </w:r>
          </w:p>
          <w:p w:rsidR="002548B7" w:rsidRDefault="00ED7113" w:rsidP="00E1488B">
            <w:pPr>
              <w:rPr>
                <w:lang w:val="fr-CA"/>
              </w:rPr>
            </w:pPr>
            <w:r>
              <w:rPr>
                <w:lang w:val="fr-CA"/>
              </w:rPr>
              <w:t>Enregistrement :</w:t>
            </w:r>
            <w:r w:rsidR="00703924">
              <w:rPr>
                <w:lang w:val="fr-CA"/>
              </w:rPr>
              <w:t xml:space="preserve"> Voice memos</w:t>
            </w:r>
          </w:p>
          <w:p w:rsidR="00B84407" w:rsidRPr="00703924" w:rsidRDefault="00B84407" w:rsidP="00E1488B">
            <w:pPr>
              <w:rPr>
                <w:lang w:val="fr-CA"/>
              </w:rPr>
            </w:pPr>
            <w:r>
              <w:rPr>
                <w:lang w:val="fr-CA"/>
              </w:rPr>
              <w:t>#convo10 #</w:t>
            </w:r>
            <w:proofErr w:type="spellStart"/>
            <w:r>
              <w:rPr>
                <w:lang w:val="fr-CA"/>
              </w:rPr>
              <w:t>podcastTao</w:t>
            </w:r>
            <w:proofErr w:type="spellEnd"/>
          </w:p>
        </w:tc>
      </w:tr>
      <w:tr w:rsidR="002548B7" w:rsidRPr="002A1626" w:rsidTr="00B64679">
        <w:trPr>
          <w:trHeight w:val="1152"/>
        </w:trPr>
        <w:tc>
          <w:tcPr>
            <w:tcW w:w="3794" w:type="dxa"/>
            <w:vAlign w:val="center"/>
          </w:tcPr>
          <w:p w:rsidR="002548B7" w:rsidRPr="002A1626" w:rsidRDefault="00B64679" w:rsidP="002548B7">
            <w:pPr>
              <w:jc w:val="center"/>
            </w:pPr>
            <w:r>
              <w:t>Notes</w:t>
            </w:r>
          </w:p>
        </w:tc>
        <w:tc>
          <w:tcPr>
            <w:tcW w:w="5062" w:type="dxa"/>
            <w:vAlign w:val="center"/>
          </w:tcPr>
          <w:p w:rsidR="00C718A8" w:rsidRPr="00C718A8" w:rsidRDefault="00C718A8" w:rsidP="004B6B9D">
            <w:pPr>
              <w:rPr>
                <w:u w:val="single"/>
                <w:lang w:val="fr-CA"/>
              </w:rPr>
            </w:pPr>
            <w:r w:rsidRPr="00C718A8">
              <w:rPr>
                <w:u w:val="single"/>
                <w:lang w:val="fr-CA"/>
              </w:rPr>
              <w:t>Le format</w:t>
            </w:r>
          </w:p>
          <w:p w:rsidR="004B6B9D" w:rsidRDefault="004B6B9D" w:rsidP="004B6B9D">
            <w:pPr>
              <w:rPr>
                <w:lang w:val="fr-CA"/>
              </w:rPr>
            </w:pPr>
            <w:r>
              <w:rPr>
                <w:lang w:val="fr-CA"/>
              </w:rPr>
              <w:t>-8 à 9 minutes en totale</w:t>
            </w:r>
          </w:p>
          <w:p w:rsidR="002548B7" w:rsidRDefault="004B6B9D" w:rsidP="004B6B9D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B6501F">
              <w:rPr>
                <w:lang w:val="fr-CA"/>
              </w:rPr>
              <w:t>l’introduction en premier (chanson après)</w:t>
            </w:r>
          </w:p>
          <w:p w:rsidR="00B6501F" w:rsidRDefault="00B6501F" w:rsidP="004B6B9D">
            <w:pPr>
              <w:rPr>
                <w:lang w:val="fr-CA"/>
              </w:rPr>
            </w:pPr>
            <w:r>
              <w:rPr>
                <w:lang w:val="fr-CA"/>
              </w:rPr>
              <w:t xml:space="preserve">-Sophie fait l’introduction, </w:t>
            </w:r>
            <w:proofErr w:type="spellStart"/>
            <w:r>
              <w:rPr>
                <w:lang w:val="fr-CA"/>
              </w:rPr>
              <w:t>Maddie</w:t>
            </w:r>
            <w:proofErr w:type="spellEnd"/>
            <w:r>
              <w:rPr>
                <w:lang w:val="fr-CA"/>
              </w:rPr>
              <w:t xml:space="preserve"> termine le </w:t>
            </w:r>
            <w:proofErr w:type="spellStart"/>
            <w:r>
              <w:rPr>
                <w:lang w:val="fr-CA"/>
              </w:rPr>
              <w:t>podcast</w:t>
            </w:r>
            <w:proofErr w:type="spellEnd"/>
            <w:r>
              <w:rPr>
                <w:lang w:val="fr-CA"/>
              </w:rPr>
              <w:t>.</w:t>
            </w:r>
          </w:p>
          <w:p w:rsidR="00B6501F" w:rsidRDefault="00B6501F" w:rsidP="004B6B9D">
            <w:pPr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BC51AD">
              <w:rPr>
                <w:lang w:val="fr-CA"/>
              </w:rPr>
              <w:t xml:space="preserve">Étape par étape </w:t>
            </w:r>
            <w:proofErr w:type="gramStart"/>
            <w:r w:rsidR="00BC51AD">
              <w:rPr>
                <w:lang w:val="fr-CA"/>
              </w:rPr>
              <w:t>( 1</w:t>
            </w:r>
            <w:r w:rsidR="00BC51AD" w:rsidRPr="00BC51AD">
              <w:rPr>
                <w:vertAlign w:val="superscript"/>
                <w:lang w:val="fr-CA"/>
              </w:rPr>
              <w:t>er</w:t>
            </w:r>
            <w:proofErr w:type="gramEnd"/>
            <w:r w:rsidR="00BC51AD">
              <w:rPr>
                <w:lang w:val="fr-CA"/>
              </w:rPr>
              <w:t xml:space="preserve"> </w:t>
            </w:r>
            <w:proofErr w:type="spellStart"/>
            <w:r w:rsidR="00BC51AD">
              <w:rPr>
                <w:lang w:val="fr-CA"/>
              </w:rPr>
              <w:t>étape___</w:t>
            </w:r>
            <w:proofErr w:type="spellEnd"/>
            <w:r w:rsidR="00BC51AD">
              <w:rPr>
                <w:lang w:val="fr-CA"/>
              </w:rPr>
              <w:t>, 2</w:t>
            </w:r>
            <w:r w:rsidR="00BC51AD" w:rsidRPr="00BC51AD">
              <w:rPr>
                <w:vertAlign w:val="superscript"/>
                <w:lang w:val="fr-CA"/>
              </w:rPr>
              <w:t>e</w:t>
            </w:r>
            <w:r w:rsidR="00BC51AD">
              <w:rPr>
                <w:lang w:val="fr-CA"/>
              </w:rPr>
              <w:t xml:space="preserve"> étape ___ etc.)</w:t>
            </w:r>
          </w:p>
          <w:p w:rsidR="00C718A8" w:rsidRPr="004B6B9D" w:rsidRDefault="00C718A8" w:rsidP="004B6B9D">
            <w:pPr>
              <w:rPr>
                <w:lang w:val="fr-CA"/>
              </w:rPr>
            </w:pPr>
          </w:p>
        </w:tc>
      </w:tr>
    </w:tbl>
    <w:p w:rsidR="002548B7" w:rsidRPr="002A1626" w:rsidRDefault="002548B7" w:rsidP="002548B7"/>
    <w:sectPr w:rsidR="002548B7" w:rsidRPr="002A1626" w:rsidSect="003C554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E4" w:rsidRDefault="00A34BE4" w:rsidP="00B64679">
      <w:r>
        <w:separator/>
      </w:r>
    </w:p>
  </w:endnote>
  <w:endnote w:type="continuationSeparator" w:id="0">
    <w:p w:rsidR="00A34BE4" w:rsidRDefault="00A34BE4" w:rsidP="00B6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9" w:rsidRDefault="00B64679" w:rsidP="00B64679">
    <w:pPr>
      <w:pStyle w:val="Footer"/>
      <w:jc w:val="right"/>
    </w:pPr>
    <w:r>
      <w:t>Lo&amp;Tao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E4" w:rsidRDefault="00A34BE4" w:rsidP="00B64679">
      <w:r>
        <w:separator/>
      </w:r>
    </w:p>
  </w:footnote>
  <w:footnote w:type="continuationSeparator" w:id="0">
    <w:p w:rsidR="00A34BE4" w:rsidRDefault="00A34BE4" w:rsidP="00B6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9" w:rsidRDefault="00B64679">
    <w:pPr>
      <w:pStyle w:val="Header"/>
    </w:pPr>
    <w:r>
      <w:t>Conversation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6747"/>
    <w:multiLevelType w:val="hybridMultilevel"/>
    <w:tmpl w:val="8F7E5BB4"/>
    <w:lvl w:ilvl="0" w:tplc="864447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8B7"/>
    <w:rsid w:val="00021DBE"/>
    <w:rsid w:val="000247CA"/>
    <w:rsid w:val="000507B7"/>
    <w:rsid w:val="00050DC0"/>
    <w:rsid w:val="000747FF"/>
    <w:rsid w:val="000B31D2"/>
    <w:rsid w:val="001256C9"/>
    <w:rsid w:val="00141B80"/>
    <w:rsid w:val="00144B52"/>
    <w:rsid w:val="001B17BC"/>
    <w:rsid w:val="001C55BD"/>
    <w:rsid w:val="001F0989"/>
    <w:rsid w:val="0021718B"/>
    <w:rsid w:val="002548B7"/>
    <w:rsid w:val="00275572"/>
    <w:rsid w:val="00287220"/>
    <w:rsid w:val="002A0714"/>
    <w:rsid w:val="002A1626"/>
    <w:rsid w:val="002E65E1"/>
    <w:rsid w:val="00334246"/>
    <w:rsid w:val="00345DD9"/>
    <w:rsid w:val="003B5EA7"/>
    <w:rsid w:val="003C554C"/>
    <w:rsid w:val="00422215"/>
    <w:rsid w:val="004756C4"/>
    <w:rsid w:val="0049641F"/>
    <w:rsid w:val="004B6B9D"/>
    <w:rsid w:val="00593A63"/>
    <w:rsid w:val="005E113D"/>
    <w:rsid w:val="00616AB9"/>
    <w:rsid w:val="00631FD3"/>
    <w:rsid w:val="00692C20"/>
    <w:rsid w:val="00694920"/>
    <w:rsid w:val="006D7205"/>
    <w:rsid w:val="006E55AC"/>
    <w:rsid w:val="00703924"/>
    <w:rsid w:val="00760DD4"/>
    <w:rsid w:val="007C5C49"/>
    <w:rsid w:val="00927F0C"/>
    <w:rsid w:val="009C0E98"/>
    <w:rsid w:val="009C588D"/>
    <w:rsid w:val="009E1F0E"/>
    <w:rsid w:val="00A05F9D"/>
    <w:rsid w:val="00A10411"/>
    <w:rsid w:val="00A21BB1"/>
    <w:rsid w:val="00A34BE4"/>
    <w:rsid w:val="00A40440"/>
    <w:rsid w:val="00A4053C"/>
    <w:rsid w:val="00A571F2"/>
    <w:rsid w:val="00A9668C"/>
    <w:rsid w:val="00AD624A"/>
    <w:rsid w:val="00AD6444"/>
    <w:rsid w:val="00B147DE"/>
    <w:rsid w:val="00B430C8"/>
    <w:rsid w:val="00B64679"/>
    <w:rsid w:val="00B6501F"/>
    <w:rsid w:val="00B76439"/>
    <w:rsid w:val="00B84407"/>
    <w:rsid w:val="00B934C4"/>
    <w:rsid w:val="00BC51AD"/>
    <w:rsid w:val="00BF7328"/>
    <w:rsid w:val="00C05304"/>
    <w:rsid w:val="00C718A8"/>
    <w:rsid w:val="00D36D81"/>
    <w:rsid w:val="00D51272"/>
    <w:rsid w:val="00E05AF7"/>
    <w:rsid w:val="00E1488B"/>
    <w:rsid w:val="00E2059E"/>
    <w:rsid w:val="00E72A97"/>
    <w:rsid w:val="00ED7113"/>
    <w:rsid w:val="00EE41FE"/>
    <w:rsid w:val="00F641DC"/>
    <w:rsid w:val="00FB5F07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4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paragraph" w:styleId="ListParagraph">
    <w:name w:val="List Paragraph"/>
    <w:basedOn w:val="Normal"/>
    <w:uiPriority w:val="34"/>
    <w:qFormat/>
    <w:rsid w:val="004B6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Tao</dc:creator>
  <cp:lastModifiedBy>USER</cp:lastModifiedBy>
  <cp:revision>2</cp:revision>
  <dcterms:created xsi:type="dcterms:W3CDTF">2015-12-04T01:40:00Z</dcterms:created>
  <dcterms:modified xsi:type="dcterms:W3CDTF">2015-12-04T01:40:00Z</dcterms:modified>
</cp:coreProperties>
</file>