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87" w:rsidRPr="0037281E" w:rsidRDefault="0037281E">
      <w:pPr>
        <w:rPr>
          <w:rFonts w:ascii="Berlin Sans FB Demi" w:hAnsi="Berlin Sans FB Demi"/>
          <w:sz w:val="36"/>
        </w:rPr>
      </w:pPr>
      <w:proofErr w:type="gramStart"/>
      <w:r w:rsidRPr="0037281E">
        <w:rPr>
          <w:rFonts w:ascii="Berlin Sans FB Demi" w:hAnsi="Berlin Sans FB Demi"/>
          <w:sz w:val="36"/>
        </w:rPr>
        <w:t>5.3  Standard</w:t>
      </w:r>
      <w:proofErr w:type="gramEnd"/>
      <w:r w:rsidRPr="0037281E">
        <w:rPr>
          <w:rFonts w:ascii="Berlin Sans FB Demi" w:hAnsi="Berlin Sans FB Demi"/>
          <w:sz w:val="36"/>
        </w:rPr>
        <w:t xml:space="preserve"> Deviation</w:t>
      </w:r>
    </w:p>
    <w:p w:rsidR="0037281E" w:rsidRDefault="0037281E">
      <w:r>
        <w:t xml:space="preserve">Standard deviation is a measure of </w:t>
      </w:r>
      <w:r w:rsidRPr="0037281E">
        <w:rPr>
          <w:b/>
          <w:i/>
        </w:rPr>
        <w:t>how spread out number are</w:t>
      </w:r>
      <w:r w:rsidR="009741C9">
        <w:rPr>
          <w:b/>
          <w:i/>
        </w:rPr>
        <w:t xml:space="preserve"> in relation to the mean</w:t>
      </w:r>
      <w:r>
        <w:t>.  We use the Greek letter sigma (</w:t>
      </w:r>
      <w:r w:rsidRPr="0037281E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2pt" o:ole="">
            <v:imagedata r:id="rId6" o:title=""/>
          </v:shape>
          <o:OLEObject Type="Embed" ProgID="Equation.3" ShapeID="_x0000_i1025" DrawAspect="Content" ObjectID="_1572257581" r:id="rId7"/>
        </w:object>
      </w:r>
      <w:r>
        <w:t>) to represent Standard deviation.</w:t>
      </w:r>
    </w:p>
    <w:p w:rsidR="0037281E" w:rsidRPr="009076A9" w:rsidRDefault="009741C9" w:rsidP="009076A9">
      <w:pPr>
        <w:ind w:left="720"/>
        <w:rPr>
          <w:i/>
        </w:rPr>
      </w:pPr>
      <w:r w:rsidRPr="009076A9">
        <w:rPr>
          <w:i/>
        </w:rPr>
        <w:t xml:space="preserve">If there is a </w:t>
      </w:r>
      <w:r w:rsidRPr="009076A9">
        <w:rPr>
          <w:b/>
          <w:i/>
        </w:rPr>
        <w:t>LOW standard deviation</w:t>
      </w:r>
      <w:r w:rsidRPr="009076A9">
        <w:rPr>
          <w:i/>
        </w:rPr>
        <w:t>, it means that the data values are close to the mean and the data values are</w:t>
      </w:r>
      <w:r w:rsidRPr="009076A9">
        <w:rPr>
          <w:b/>
          <w:i/>
          <w:u w:val="single"/>
        </w:rPr>
        <w:t xml:space="preserve"> more consistent</w:t>
      </w:r>
      <w:r w:rsidRPr="009076A9">
        <w:rPr>
          <w:i/>
        </w:rPr>
        <w:t>.</w:t>
      </w:r>
    </w:p>
    <w:p w:rsidR="009741C9" w:rsidRPr="009076A9" w:rsidRDefault="009741C9" w:rsidP="009076A9">
      <w:pPr>
        <w:ind w:left="720"/>
        <w:rPr>
          <w:i/>
        </w:rPr>
      </w:pPr>
      <w:r w:rsidRPr="009076A9">
        <w:rPr>
          <w:i/>
        </w:rPr>
        <w:t xml:space="preserve">If there is a </w:t>
      </w:r>
      <w:r w:rsidRPr="009076A9">
        <w:rPr>
          <w:b/>
          <w:i/>
        </w:rPr>
        <w:t>HIGH standard deviation</w:t>
      </w:r>
      <w:r w:rsidRPr="009076A9">
        <w:rPr>
          <w:i/>
        </w:rPr>
        <w:t xml:space="preserve">, it means that most of the data values are scattered further from the mean, and thus the values are </w:t>
      </w:r>
      <w:r w:rsidRPr="009076A9">
        <w:rPr>
          <w:b/>
          <w:i/>
          <w:u w:val="single"/>
        </w:rPr>
        <w:t>less consistent</w:t>
      </w:r>
      <w:r w:rsidRPr="009076A9">
        <w:rPr>
          <w:i/>
        </w:rPr>
        <w:t>.</w:t>
      </w:r>
    </w:p>
    <w:p w:rsidR="009741C9" w:rsidRDefault="009741C9"/>
    <w:p w:rsidR="009741C9" w:rsidRDefault="009741C9">
      <w:r>
        <w:t>The standard deviation is often used to compare two sets of data.</w:t>
      </w:r>
    </w:p>
    <w:p w:rsidR="009741C9" w:rsidRDefault="009741C9" w:rsidP="009741C9"/>
    <w:p w:rsidR="009741C9" w:rsidRDefault="0037281E" w:rsidP="009741C9">
      <w:r w:rsidRPr="0037281E">
        <w:rPr>
          <w:b/>
          <w:i/>
        </w:rPr>
        <w:t>Example:</w:t>
      </w:r>
      <w:r>
        <w:t xml:space="preserve">    </w:t>
      </w:r>
    </w:p>
    <w:p w:rsidR="0037281E" w:rsidRDefault="009076A9" w:rsidP="009741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890DD" wp14:editId="4B3A5862">
                <wp:simplePos x="0" y="0"/>
                <wp:positionH relativeFrom="column">
                  <wp:posOffset>2581275</wp:posOffset>
                </wp:positionH>
                <wp:positionV relativeFrom="paragraph">
                  <wp:posOffset>369570</wp:posOffset>
                </wp:positionV>
                <wp:extent cx="3267075" cy="16002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EB6E2" id="Rounded Rectangle 1" o:spid="_x0000_s1026" style="position:absolute;margin-left:203.25pt;margin-top:29.1pt;width:257.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9741C9">
        <w:t>Maximum temperature</w:t>
      </w:r>
      <w:r>
        <w:t xml:space="preserve"> in Port Coquitlam </w:t>
      </w:r>
      <w:r>
        <w:br/>
        <w:t>over the past 7 days</w:t>
      </w:r>
    </w:p>
    <w:p w:rsidR="0037281E" w:rsidRDefault="009076A9" w:rsidP="009741C9">
      <w:pPr>
        <w:ind w:left="43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2276475" cy="1952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A9" w:rsidRDefault="009076A9">
                            <w:r>
                              <w:t>16, 19, 13, 19, 18, 22, 20</w:t>
                            </w:r>
                            <w:r>
                              <w:tab/>
                            </w:r>
                          </w:p>
                          <w:p w:rsidR="009076A9" w:rsidRDefault="00907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8.4pt;width:179.25pt;height:1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" fillcolor="white [3201]" stroked="f" strokeweight=".5pt">
                <v:textbox>
                  <w:txbxContent>
                    <w:p w:rsidR="009076A9" w:rsidRDefault="009076A9">
                      <w:r>
                        <w:t>16, 19, 13, 19, 18, 22, 20</w:t>
                      </w:r>
                      <w:r>
                        <w:tab/>
                      </w:r>
                    </w:p>
                    <w:p w:rsidR="009076A9" w:rsidRDefault="009076A9"/>
                  </w:txbxContent>
                </v:textbox>
              </v:shape>
            </w:pict>
          </mc:Fallback>
        </mc:AlternateContent>
      </w:r>
      <w:r w:rsidR="0037281E">
        <w:t>Step 1:  determine the mean (</w:t>
      </w:r>
      <w:r w:rsidR="0037281E" w:rsidRPr="0037281E">
        <w:rPr>
          <w:position w:val="-6"/>
        </w:rPr>
        <w:object w:dxaOrig="200" w:dyaOrig="340">
          <v:shape id="_x0000_i1026" type="#_x0000_t75" style="width:9.8pt;height:17.3pt" o:ole="">
            <v:imagedata r:id="rId8" o:title=""/>
          </v:shape>
          <o:OLEObject Type="Embed" ProgID="Equation.3" ShapeID="_x0000_i1026" DrawAspect="Content" ObjectID="_1572257582" r:id="rId9"/>
        </w:object>
      </w:r>
      <w:r w:rsidR="0037281E">
        <w:t>)</w:t>
      </w:r>
    </w:p>
    <w:p w:rsidR="0037281E" w:rsidRDefault="0037281E" w:rsidP="009741C9">
      <w:pPr>
        <w:ind w:left="4320"/>
      </w:pPr>
      <w:r>
        <w:t>Step 2:  Subtract the mean from each number</w:t>
      </w:r>
    </w:p>
    <w:p w:rsidR="0037281E" w:rsidRDefault="0037281E" w:rsidP="009741C9">
      <w:pPr>
        <w:ind w:left="4320"/>
      </w:pPr>
      <w:r>
        <w:t xml:space="preserve">Step </w:t>
      </w:r>
      <w:proofErr w:type="gramStart"/>
      <w:r>
        <w:t>3 :</w:t>
      </w:r>
      <w:proofErr w:type="gramEnd"/>
      <w:r>
        <w:t xml:space="preserve"> square each result</w:t>
      </w:r>
    </w:p>
    <w:p w:rsidR="0037281E" w:rsidRDefault="0037281E" w:rsidP="009741C9">
      <w:pPr>
        <w:ind w:left="4320"/>
      </w:pPr>
      <w:r>
        <w:t>Step 4:  determine the mean of these new numbers</w:t>
      </w:r>
    </w:p>
    <w:p w:rsidR="0037281E" w:rsidRDefault="0037281E" w:rsidP="009741C9">
      <w:pPr>
        <w:ind w:left="4320"/>
      </w:pPr>
      <w:r>
        <w:t>Step 5:  take the square root of that number</w:t>
      </w:r>
    </w:p>
    <w:p w:rsidR="0037281E" w:rsidRDefault="0037281E" w:rsidP="009741C9"/>
    <w:p w:rsidR="0037281E" w:rsidRDefault="0037281E"/>
    <w:p w:rsidR="0037281E" w:rsidRDefault="0037281E"/>
    <w:p w:rsidR="0037281E" w:rsidRDefault="0037281E"/>
    <w:p w:rsidR="009076A9" w:rsidRDefault="009076A9"/>
    <w:p w:rsidR="009076A9" w:rsidRDefault="009076A9"/>
    <w:p w:rsidR="002C59BA" w:rsidRDefault="002C59BA"/>
    <w:p w:rsidR="002C59BA" w:rsidRDefault="002C59BA"/>
    <w:p w:rsidR="002C59BA" w:rsidRDefault="002C59BA">
      <w:bookmarkStart w:id="0" w:name="_GoBack"/>
      <w:bookmarkEnd w:id="0"/>
    </w:p>
    <w:p w:rsidR="0037281E" w:rsidRDefault="0037281E">
      <w:r>
        <w:t>So using the standard deviation, we have a “standard”</w:t>
      </w:r>
      <w:r w:rsidR="009741C9">
        <w:t xml:space="preserve"> way of knowing what is normal.  It makes use of all data values in its calculations, so is not overly influenced by extreme values (outliers).</w:t>
      </w:r>
    </w:p>
    <w:sectPr w:rsidR="0037281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F5" w:rsidRDefault="001222F5" w:rsidP="009076A9">
      <w:pPr>
        <w:spacing w:after="0" w:line="240" w:lineRule="auto"/>
      </w:pPr>
      <w:r>
        <w:separator/>
      </w:r>
    </w:p>
  </w:endnote>
  <w:endnote w:type="continuationSeparator" w:id="0">
    <w:p w:rsidR="001222F5" w:rsidRDefault="001222F5" w:rsidP="0090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A9" w:rsidRPr="009076A9" w:rsidRDefault="009076A9">
    <w:pPr>
      <w:pStyle w:val="Footer"/>
      <w:rPr>
        <w:i/>
        <w:sz w:val="16"/>
      </w:rPr>
    </w:pPr>
    <w:r w:rsidRPr="009076A9">
      <w:rPr>
        <w:i/>
        <w:sz w:val="16"/>
      </w:rPr>
      <w:t>Foundations 11</w:t>
    </w:r>
    <w:r w:rsidRPr="009076A9">
      <w:rPr>
        <w:i/>
        <w:sz w:val="16"/>
      </w:rPr>
      <w:tab/>
    </w:r>
    <w:r w:rsidRPr="009076A9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F5" w:rsidRDefault="001222F5" w:rsidP="009076A9">
      <w:pPr>
        <w:spacing w:after="0" w:line="240" w:lineRule="auto"/>
      </w:pPr>
      <w:r>
        <w:separator/>
      </w:r>
    </w:p>
  </w:footnote>
  <w:footnote w:type="continuationSeparator" w:id="0">
    <w:p w:rsidR="001222F5" w:rsidRDefault="001222F5" w:rsidP="00907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1E"/>
    <w:rsid w:val="001222F5"/>
    <w:rsid w:val="002C59BA"/>
    <w:rsid w:val="0037281E"/>
    <w:rsid w:val="0042046B"/>
    <w:rsid w:val="00781651"/>
    <w:rsid w:val="007F5287"/>
    <w:rsid w:val="009076A9"/>
    <w:rsid w:val="009741C9"/>
    <w:rsid w:val="00D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3ACA"/>
  <w15:chartTrackingRefBased/>
  <w15:docId w15:val="{293BCA47-9713-4003-8290-BDAF5087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A9"/>
  </w:style>
  <w:style w:type="paragraph" w:styleId="Footer">
    <w:name w:val="footer"/>
    <w:basedOn w:val="Normal"/>
    <w:link w:val="FooterChar"/>
    <w:uiPriority w:val="99"/>
    <w:unhideWhenUsed/>
    <w:rsid w:val="0090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2017-11-15T21:27:00Z</dcterms:created>
  <dcterms:modified xsi:type="dcterms:W3CDTF">2017-11-15T21:27:00Z</dcterms:modified>
</cp:coreProperties>
</file>