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B7" w:rsidRDefault="000045D7">
      <w:r>
        <w:t>Frequency distribution:</w:t>
      </w:r>
    </w:p>
    <w:p w:rsidR="000045D7" w:rsidRDefault="000045D7"/>
    <w:p w:rsidR="000045D7" w:rsidRDefault="000045D7"/>
    <w:p w:rsidR="000045D7" w:rsidRDefault="000045D7">
      <w:r>
        <w:t>Width</w:t>
      </w:r>
      <w:r>
        <w:tab/>
      </w:r>
      <w:r>
        <w:tab/>
      </w:r>
      <w:r>
        <w:tab/>
      </w:r>
      <w:r>
        <w:tab/>
      </w:r>
      <w:r>
        <w:tab/>
      </w:r>
      <w:r>
        <w:tab/>
        <w:t># of intervals</w:t>
      </w:r>
    </w:p>
    <w:p w:rsidR="000045D7" w:rsidRDefault="000045D7"/>
    <w:p w:rsidR="000045D7" w:rsidRDefault="000045D7">
      <w:pPr>
        <w:rPr>
          <w:b/>
        </w:rPr>
      </w:pPr>
      <w:r>
        <w:rPr>
          <w:b/>
        </w:rPr>
        <w:t>Note:</w:t>
      </w:r>
    </w:p>
    <w:p w:rsidR="000045D7" w:rsidRPr="000045D7" w:rsidRDefault="000045D7">
      <w:pPr>
        <w:rPr>
          <w:b/>
        </w:rPr>
      </w:pPr>
    </w:p>
    <w:p w:rsidR="000045D7" w:rsidRDefault="000045D7">
      <w:r>
        <w:t xml:space="preserve">Histogram: </w:t>
      </w:r>
    </w:p>
    <w:p w:rsidR="000045D7" w:rsidRDefault="000045D7"/>
    <w:p w:rsidR="000045D7" w:rsidRDefault="000045D7">
      <w:r>
        <w:t>Frequency Polygon:</w:t>
      </w:r>
    </w:p>
    <w:p w:rsidR="000045D7" w:rsidRDefault="000045D7"/>
    <w:p w:rsidR="000045D7" w:rsidRDefault="000045D7">
      <w:r>
        <w:rPr>
          <w:b/>
        </w:rPr>
        <w:t>Note:</w:t>
      </w:r>
    </w:p>
    <w:p w:rsidR="000045D7" w:rsidRDefault="000045D7"/>
    <w:p w:rsidR="000045D7" w:rsidRDefault="000045D7">
      <w:r>
        <w:t>Graphing by hand:</w:t>
      </w:r>
    </w:p>
    <w:p w:rsidR="000045D7" w:rsidRDefault="00932B26">
      <w:r>
        <w:t>Data: 78, 70, 83, 79, 74, 85, 82, 74, 63, 75, 80, 69, 71, 80, 77, 81, 81, 65, 60, 66, 76</w:t>
      </w:r>
    </w:p>
    <w:p w:rsidR="00932B26" w:rsidRPr="000045D7" w:rsidRDefault="00932B26" w:rsidP="00932B26">
      <w:pPr>
        <w:pStyle w:val="ListParagraph"/>
        <w:numPr>
          <w:ilvl w:val="0"/>
          <w:numId w:val="1"/>
        </w:numPr>
      </w:pPr>
      <w:r>
        <w:t>Range:</w:t>
      </w:r>
      <w:r>
        <w:tab/>
      </w:r>
      <w:r>
        <w:tab/>
      </w:r>
      <w:r>
        <w:tab/>
      </w:r>
      <w:r>
        <w:tab/>
        <w:t xml:space="preserve">b) width:  </w:t>
      </w:r>
      <w:r>
        <w:tab/>
      </w:r>
      <w:r>
        <w:tab/>
      </w:r>
      <w:r>
        <w:tab/>
      </w:r>
      <w:r>
        <w:tab/>
        <w:t>Interval</w:t>
      </w:r>
      <w:r>
        <w:tab/>
      </w:r>
      <w:r>
        <w:tab/>
        <w:t>Frequency</w:t>
      </w:r>
    </w:p>
    <w:p w:rsidR="000045D7" w:rsidRDefault="000045D7"/>
    <w:p w:rsidR="00932B26" w:rsidRDefault="00932B26"/>
    <w:p w:rsidR="00932B26" w:rsidRDefault="00932B26"/>
    <w:p w:rsidR="00932B26" w:rsidRDefault="00932B26"/>
    <w:p w:rsidR="000045D7" w:rsidRDefault="00932B26">
      <w:r>
        <w:rPr>
          <w:noProof/>
        </w:rPr>
        <w:drawing>
          <wp:inline distT="0" distB="0" distL="0" distR="0" wp14:anchorId="08AF6D5A" wp14:editId="4D02CAE5">
            <wp:extent cx="2879090" cy="2715895"/>
            <wp:effectExtent l="0" t="0" r="0" b="8255"/>
            <wp:docPr id="1" name="Picture 1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B17FE8" wp14:editId="2F84BE20">
            <wp:extent cx="2879090" cy="2715895"/>
            <wp:effectExtent l="0" t="0" r="0" b="8255"/>
            <wp:docPr id="2" name="Picture 2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8F" w:rsidRDefault="002C7A8F"/>
    <w:p w:rsidR="002C7A8F" w:rsidRDefault="002C7A8F">
      <w:r>
        <w:lastRenderedPageBreak/>
        <w:t>Using Excel Online</w:t>
      </w:r>
      <w:r>
        <w:br/>
        <w:t>Go to riverside website, click on Office 365 (top right) and sign in (regular ID and password).</w:t>
      </w:r>
    </w:p>
    <w:p w:rsidR="002C7A8F" w:rsidRDefault="002C7A8F">
      <w:r>
        <w:t>The following functions in excel will be useful in graphing histograms and polygons</w:t>
      </w:r>
      <w:r w:rsidR="00DD6A7D">
        <w:br/>
      </w:r>
    </w:p>
    <w:p w:rsidR="00DD6A7D" w:rsidRDefault="00DD6A7D"/>
    <w:p w:rsidR="002C7A8F" w:rsidRDefault="002C7A8F">
      <w:r>
        <w:t>=SUM(___:___)</w:t>
      </w:r>
      <w:r>
        <w:tab/>
      </w:r>
      <w:r>
        <w:tab/>
        <w:t xml:space="preserve">=COUNT(___:___) </w:t>
      </w:r>
      <w:r>
        <w:tab/>
        <w:t xml:space="preserve"> =MIN(___:___) </w:t>
      </w:r>
      <w:r>
        <w:tab/>
        <w:t xml:space="preserve">=MAX(___:___) </w:t>
      </w:r>
      <w:r>
        <w:tab/>
      </w:r>
      <w:r>
        <w:tab/>
        <w:t>=AVE</w:t>
      </w:r>
      <w:r w:rsidR="00590B1C">
        <w:t>RAGE</w:t>
      </w:r>
      <w:r>
        <w:t>(___:___)</w:t>
      </w:r>
    </w:p>
    <w:p w:rsidR="00590B1C" w:rsidRDefault="00590B1C">
      <w:r>
        <w:t>=</w:t>
      </w:r>
      <w:proofErr w:type="gramStart"/>
      <w:r>
        <w:t>STDEV.P(</w:t>
      </w:r>
      <w:proofErr w:type="gramEnd"/>
      <w:r>
        <w:t>___:___)</w:t>
      </w:r>
    </w:p>
    <w:p w:rsidR="00DD6A7D" w:rsidRDefault="002C7A8F">
      <w:r>
        <w:t>You can sort a data set by highlighting the column and clicking on SORT (top right). This function is useful when constructing a frequency</w:t>
      </w:r>
      <w:r w:rsidR="00F74972">
        <w:t xml:space="preserve"> distribution table:</w:t>
      </w:r>
    </w:p>
    <w:p w:rsidR="00F74972" w:rsidRDefault="00DD6A7D" w:rsidP="00F74972">
      <w:pPr>
        <w:pStyle w:val="ListParagraph"/>
        <w:numPr>
          <w:ilvl w:val="0"/>
          <w:numId w:val="2"/>
        </w:numPr>
      </w:pPr>
      <w:r>
        <w:t>In Excel Onli</w:t>
      </w:r>
      <w:r w:rsidR="00F74972">
        <w:t>ne, you have to create a column for the intervals (on the left side) and a column for the frequency (on the right)</w:t>
      </w:r>
    </w:p>
    <w:p w:rsidR="00F74972" w:rsidRDefault="00F74972" w:rsidP="00F74972">
      <w:pPr>
        <w:pStyle w:val="ListParagraph"/>
        <w:numPr>
          <w:ilvl w:val="0"/>
          <w:numId w:val="2"/>
        </w:numPr>
      </w:pPr>
      <w:r>
        <w:t>To create a histogram, highlight both columns and click on “INSERT” then “COLUMN”</w:t>
      </w:r>
    </w:p>
    <w:p w:rsidR="00F74972" w:rsidRDefault="00F74972" w:rsidP="00F74972">
      <w:pPr>
        <w:pStyle w:val="ListParagraph"/>
        <w:numPr>
          <w:ilvl w:val="0"/>
          <w:numId w:val="2"/>
        </w:numPr>
      </w:pPr>
      <w:r>
        <w:t>To create a frequency polygon, highlight both columns and click on “INSERT” then “LINE”</w:t>
      </w:r>
    </w:p>
    <w:p w:rsidR="00F74972" w:rsidRDefault="00F74972" w:rsidP="00F74972">
      <w:pPr>
        <w:pStyle w:val="ListParagraph"/>
        <w:numPr>
          <w:ilvl w:val="0"/>
          <w:numId w:val="2"/>
        </w:numPr>
      </w:pPr>
      <w:r>
        <w:t xml:space="preserve">Be sure to add a title for the graph and both axes. This can be done under the “CHART” options when the graph is constructed. </w:t>
      </w:r>
    </w:p>
    <w:p w:rsidR="00F74972" w:rsidRDefault="00F74972" w:rsidP="00F74972">
      <w:r>
        <w:t>With the data set above, use Excel Online to find/create:</w:t>
      </w:r>
    </w:p>
    <w:p w:rsidR="00F74972" w:rsidRDefault="00F74972" w:rsidP="00F74972">
      <w:pPr>
        <w:pStyle w:val="ListParagraph"/>
        <w:numPr>
          <w:ilvl w:val="0"/>
          <w:numId w:val="3"/>
        </w:numPr>
      </w:pPr>
      <w:r>
        <w:t>Average</w:t>
      </w:r>
    </w:p>
    <w:p w:rsidR="00F74972" w:rsidRDefault="00F74972" w:rsidP="00F74972">
      <w:pPr>
        <w:pStyle w:val="ListParagraph"/>
        <w:numPr>
          <w:ilvl w:val="0"/>
          <w:numId w:val="3"/>
        </w:numPr>
      </w:pPr>
      <w:r>
        <w:t>Min/Max</w:t>
      </w:r>
    </w:p>
    <w:p w:rsidR="00F74972" w:rsidRDefault="00F74972" w:rsidP="00F74972">
      <w:pPr>
        <w:pStyle w:val="ListParagraph"/>
        <w:numPr>
          <w:ilvl w:val="0"/>
          <w:numId w:val="3"/>
        </w:numPr>
      </w:pPr>
      <w:r>
        <w:t>Range</w:t>
      </w:r>
    </w:p>
    <w:p w:rsidR="00F74972" w:rsidRDefault="00F74972" w:rsidP="00F74972">
      <w:pPr>
        <w:pStyle w:val="ListParagraph"/>
        <w:numPr>
          <w:ilvl w:val="0"/>
          <w:numId w:val="3"/>
        </w:numPr>
      </w:pPr>
      <w:r>
        <w:t xml:space="preserve">Frequency distribution table </w:t>
      </w:r>
    </w:p>
    <w:p w:rsidR="00F74972" w:rsidRDefault="00F74972" w:rsidP="00F74972">
      <w:pPr>
        <w:pStyle w:val="ListParagraph"/>
        <w:numPr>
          <w:ilvl w:val="0"/>
          <w:numId w:val="3"/>
        </w:numPr>
      </w:pPr>
      <w:r>
        <w:t>Histogram</w:t>
      </w:r>
    </w:p>
    <w:p w:rsidR="00F74972" w:rsidRDefault="00F74972" w:rsidP="00F74972">
      <w:pPr>
        <w:pStyle w:val="ListParagraph"/>
        <w:numPr>
          <w:ilvl w:val="0"/>
          <w:numId w:val="3"/>
        </w:numPr>
      </w:pPr>
      <w:r>
        <w:t>Frequency polygon</w:t>
      </w:r>
    </w:p>
    <w:p w:rsidR="00F74972" w:rsidRDefault="00F74972" w:rsidP="00F74972"/>
    <w:p w:rsidR="00F74972" w:rsidRDefault="00F74972" w:rsidP="00F74972">
      <w:r>
        <w:t>Do the s</w:t>
      </w:r>
      <w:r w:rsidR="001462F1">
        <w:t>ame with the following data set</w:t>
      </w:r>
      <w:proofErr w:type="gramStart"/>
      <w:r w:rsidR="001462F1">
        <w:t>;</w:t>
      </w:r>
      <w:proofErr w:type="gramEnd"/>
      <w:r w:rsidR="001462F1">
        <w:t xml:space="preserve"> take a </w:t>
      </w:r>
      <w:proofErr w:type="spellStart"/>
      <w:r w:rsidR="001462F1">
        <w:t>screenclip</w:t>
      </w:r>
      <w:proofErr w:type="spellEnd"/>
      <w:r w:rsidR="001462F1">
        <w:t xml:space="preserve"> of the excel sheet and post it to your blog. </w:t>
      </w:r>
      <w:r w:rsidR="001462F1">
        <w:br/>
        <w:t>Title: Histograms &amp; Frequency polygons.</w:t>
      </w:r>
      <w:r w:rsidR="001462F1">
        <w:br/>
        <w:t>Tag: pahlevanlu2018</w:t>
      </w:r>
      <w:bookmarkStart w:id="0" w:name="_GoBack"/>
      <w:bookmarkEnd w:id="0"/>
      <w:r w:rsidR="001462F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</w:tblGrid>
      <w:tr w:rsidR="00CE1629" w:rsidTr="00CE1629">
        <w:tc>
          <w:tcPr>
            <w:tcW w:w="1079" w:type="dxa"/>
          </w:tcPr>
          <w:p w:rsidR="00CE1629" w:rsidRDefault="00CE1629" w:rsidP="00F74972">
            <w:r>
              <w:t>20</w:t>
            </w:r>
          </w:p>
        </w:tc>
        <w:tc>
          <w:tcPr>
            <w:tcW w:w="1079" w:type="dxa"/>
          </w:tcPr>
          <w:p w:rsidR="00CE1629" w:rsidRDefault="00CE1629" w:rsidP="00F74972">
            <w:r>
              <w:t>120</w:t>
            </w:r>
          </w:p>
        </w:tc>
        <w:tc>
          <w:tcPr>
            <w:tcW w:w="1079" w:type="dxa"/>
          </w:tcPr>
          <w:p w:rsidR="00CE1629" w:rsidRDefault="00CE1629" w:rsidP="00F74972">
            <w:r>
              <w:t>50</w:t>
            </w:r>
          </w:p>
        </w:tc>
        <w:tc>
          <w:tcPr>
            <w:tcW w:w="1079" w:type="dxa"/>
          </w:tcPr>
          <w:p w:rsidR="00CE1629" w:rsidRDefault="00CE1629" w:rsidP="00F74972">
            <w:r>
              <w:t>40</w:t>
            </w:r>
          </w:p>
        </w:tc>
        <w:tc>
          <w:tcPr>
            <w:tcW w:w="1079" w:type="dxa"/>
          </w:tcPr>
          <w:p w:rsidR="00CE1629" w:rsidRDefault="00CE1629" w:rsidP="00F74972">
            <w:r>
              <w:t>60</w:t>
            </w:r>
          </w:p>
        </w:tc>
      </w:tr>
      <w:tr w:rsidR="00CE1629" w:rsidTr="00CE1629">
        <w:tc>
          <w:tcPr>
            <w:tcW w:w="1079" w:type="dxa"/>
          </w:tcPr>
          <w:p w:rsidR="00CE1629" w:rsidRDefault="00CE1629" w:rsidP="00F74972">
            <w:r>
              <w:t>80</w:t>
            </w:r>
          </w:p>
        </w:tc>
        <w:tc>
          <w:tcPr>
            <w:tcW w:w="1079" w:type="dxa"/>
          </w:tcPr>
          <w:p w:rsidR="00CE1629" w:rsidRDefault="00CE1629" w:rsidP="00F74972">
            <w:r>
              <w:t>60</w:t>
            </w:r>
          </w:p>
        </w:tc>
        <w:tc>
          <w:tcPr>
            <w:tcW w:w="1079" w:type="dxa"/>
          </w:tcPr>
          <w:p w:rsidR="00CE1629" w:rsidRDefault="00CE1629" w:rsidP="00F74972">
            <w:r>
              <w:t>110</w:t>
            </w:r>
          </w:p>
        </w:tc>
        <w:tc>
          <w:tcPr>
            <w:tcW w:w="1079" w:type="dxa"/>
          </w:tcPr>
          <w:p w:rsidR="00CE1629" w:rsidRDefault="00CE1629" w:rsidP="00F74972">
            <w:r>
              <w:t>200</w:t>
            </w:r>
          </w:p>
        </w:tc>
        <w:tc>
          <w:tcPr>
            <w:tcW w:w="1079" w:type="dxa"/>
          </w:tcPr>
          <w:p w:rsidR="00CE1629" w:rsidRDefault="00CE1629" w:rsidP="00F74972">
            <w:r>
              <w:t>100</w:t>
            </w:r>
          </w:p>
        </w:tc>
      </w:tr>
      <w:tr w:rsidR="00CE1629" w:rsidTr="00CE1629">
        <w:tc>
          <w:tcPr>
            <w:tcW w:w="1079" w:type="dxa"/>
          </w:tcPr>
          <w:p w:rsidR="00CE1629" w:rsidRDefault="00CE1629" w:rsidP="00F74972">
            <w:r>
              <w:t>50</w:t>
            </w:r>
          </w:p>
        </w:tc>
        <w:tc>
          <w:tcPr>
            <w:tcW w:w="1079" w:type="dxa"/>
          </w:tcPr>
          <w:p w:rsidR="00CE1629" w:rsidRDefault="00CE1629" w:rsidP="00F74972">
            <w:r>
              <w:t>80</w:t>
            </w:r>
          </w:p>
        </w:tc>
        <w:tc>
          <w:tcPr>
            <w:tcW w:w="1079" w:type="dxa"/>
          </w:tcPr>
          <w:p w:rsidR="00CE1629" w:rsidRDefault="00CE1629" w:rsidP="00F74972">
            <w:r>
              <w:t>200</w:t>
            </w:r>
          </w:p>
        </w:tc>
        <w:tc>
          <w:tcPr>
            <w:tcW w:w="1079" w:type="dxa"/>
          </w:tcPr>
          <w:p w:rsidR="00CE1629" w:rsidRDefault="00CE1629" w:rsidP="00F74972">
            <w:r>
              <w:t>140</w:t>
            </w:r>
          </w:p>
        </w:tc>
        <w:tc>
          <w:tcPr>
            <w:tcW w:w="1079" w:type="dxa"/>
          </w:tcPr>
          <w:p w:rsidR="00CE1629" w:rsidRDefault="00CE1629" w:rsidP="00F74972">
            <w:r>
              <w:t>160</w:t>
            </w:r>
          </w:p>
        </w:tc>
      </w:tr>
      <w:tr w:rsidR="00CE1629" w:rsidTr="00CE1629">
        <w:tc>
          <w:tcPr>
            <w:tcW w:w="1079" w:type="dxa"/>
          </w:tcPr>
          <w:p w:rsidR="00CE1629" w:rsidRDefault="00CE1629" w:rsidP="00F74972">
            <w:r>
              <w:t>100</w:t>
            </w:r>
          </w:p>
        </w:tc>
        <w:tc>
          <w:tcPr>
            <w:tcW w:w="1079" w:type="dxa"/>
          </w:tcPr>
          <w:p w:rsidR="00CE1629" w:rsidRDefault="00CE1629" w:rsidP="00F74972">
            <w:r>
              <w:t>140</w:t>
            </w:r>
          </w:p>
        </w:tc>
        <w:tc>
          <w:tcPr>
            <w:tcW w:w="1079" w:type="dxa"/>
          </w:tcPr>
          <w:p w:rsidR="00CE1629" w:rsidRDefault="00CE1629" w:rsidP="00F74972">
            <w:r>
              <w:t>160</w:t>
            </w:r>
          </w:p>
        </w:tc>
        <w:tc>
          <w:tcPr>
            <w:tcW w:w="1079" w:type="dxa"/>
          </w:tcPr>
          <w:p w:rsidR="00CE1629" w:rsidRDefault="00CE1629" w:rsidP="00F74972">
            <w:r>
              <w:t>100</w:t>
            </w:r>
          </w:p>
        </w:tc>
        <w:tc>
          <w:tcPr>
            <w:tcW w:w="1079" w:type="dxa"/>
          </w:tcPr>
          <w:p w:rsidR="00CE1629" w:rsidRDefault="00CE1629" w:rsidP="00F74972">
            <w:r>
              <w:t>140</w:t>
            </w:r>
          </w:p>
        </w:tc>
      </w:tr>
      <w:tr w:rsidR="00CE1629" w:rsidTr="00CE1629">
        <w:tc>
          <w:tcPr>
            <w:tcW w:w="1079" w:type="dxa"/>
          </w:tcPr>
          <w:p w:rsidR="00CE1629" w:rsidRDefault="00CE1629" w:rsidP="00F74972">
            <w:r>
              <w:t>40</w:t>
            </w:r>
          </w:p>
        </w:tc>
        <w:tc>
          <w:tcPr>
            <w:tcW w:w="1079" w:type="dxa"/>
          </w:tcPr>
          <w:p w:rsidR="00CE1629" w:rsidRDefault="00CE1629" w:rsidP="00F74972">
            <w:r>
              <w:t>20</w:t>
            </w:r>
          </w:p>
        </w:tc>
        <w:tc>
          <w:tcPr>
            <w:tcW w:w="1079" w:type="dxa"/>
          </w:tcPr>
          <w:p w:rsidR="00CE1629" w:rsidRDefault="00CE1629" w:rsidP="00F74972">
            <w:r>
              <w:t>120</w:t>
            </w:r>
          </w:p>
        </w:tc>
        <w:tc>
          <w:tcPr>
            <w:tcW w:w="1079" w:type="dxa"/>
          </w:tcPr>
          <w:p w:rsidR="00CE1629" w:rsidRDefault="00CE1629" w:rsidP="00F74972">
            <w:r>
              <w:t>70</w:t>
            </w:r>
          </w:p>
        </w:tc>
        <w:tc>
          <w:tcPr>
            <w:tcW w:w="1079" w:type="dxa"/>
          </w:tcPr>
          <w:p w:rsidR="00CE1629" w:rsidRDefault="00CE1629" w:rsidP="00F74972">
            <w:r>
              <w:t>140</w:t>
            </w:r>
          </w:p>
        </w:tc>
      </w:tr>
    </w:tbl>
    <w:p w:rsidR="002C7A8F" w:rsidRDefault="002C7A8F" w:rsidP="00F74972">
      <w:r>
        <w:br/>
      </w:r>
    </w:p>
    <w:p w:rsidR="002C7A8F" w:rsidRDefault="002C7A8F"/>
    <w:sectPr w:rsidR="002C7A8F" w:rsidSect="000045D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26" w:rsidRDefault="003C1D26" w:rsidP="000045D7">
      <w:pPr>
        <w:spacing w:after="0" w:line="240" w:lineRule="auto"/>
      </w:pPr>
      <w:r>
        <w:separator/>
      </w:r>
    </w:p>
  </w:endnote>
  <w:endnote w:type="continuationSeparator" w:id="0">
    <w:p w:rsidR="003C1D26" w:rsidRDefault="003C1D26" w:rsidP="0000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26" w:rsidRDefault="003C1D26" w:rsidP="000045D7">
      <w:pPr>
        <w:spacing w:after="0" w:line="240" w:lineRule="auto"/>
      </w:pPr>
      <w:r>
        <w:separator/>
      </w:r>
    </w:p>
  </w:footnote>
  <w:footnote w:type="continuationSeparator" w:id="0">
    <w:p w:rsidR="003C1D26" w:rsidRDefault="003C1D26" w:rsidP="0000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D7" w:rsidRDefault="000045D7">
    <w:pPr>
      <w:pStyle w:val="Header"/>
    </w:pPr>
    <w:r>
      <w:t>5.2 – Frequency tables, histograms and frequency polygons</w:t>
    </w:r>
  </w:p>
  <w:p w:rsidR="000045D7" w:rsidRDefault="00004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699"/>
    <w:multiLevelType w:val="hybridMultilevel"/>
    <w:tmpl w:val="52DC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D2C2D"/>
    <w:multiLevelType w:val="hybridMultilevel"/>
    <w:tmpl w:val="66262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32C3D"/>
    <w:multiLevelType w:val="hybridMultilevel"/>
    <w:tmpl w:val="18283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D7"/>
    <w:rsid w:val="000045D7"/>
    <w:rsid w:val="001462F1"/>
    <w:rsid w:val="00165F4C"/>
    <w:rsid w:val="002950B7"/>
    <w:rsid w:val="002C7A8F"/>
    <w:rsid w:val="003C1D26"/>
    <w:rsid w:val="00590B1C"/>
    <w:rsid w:val="00896209"/>
    <w:rsid w:val="00932B26"/>
    <w:rsid w:val="00B61BDB"/>
    <w:rsid w:val="00CE1629"/>
    <w:rsid w:val="00DD6A7D"/>
    <w:rsid w:val="00F7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2E38"/>
  <w15:chartTrackingRefBased/>
  <w15:docId w15:val="{E2C0C628-C68E-4EA0-998C-4012F863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5D7"/>
  </w:style>
  <w:style w:type="paragraph" w:styleId="Footer">
    <w:name w:val="footer"/>
    <w:basedOn w:val="Normal"/>
    <w:link w:val="FooterChar"/>
    <w:uiPriority w:val="99"/>
    <w:unhideWhenUsed/>
    <w:rsid w:val="0000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D7"/>
  </w:style>
  <w:style w:type="paragraph" w:styleId="ListParagraph">
    <w:name w:val="List Paragraph"/>
    <w:basedOn w:val="Normal"/>
    <w:uiPriority w:val="34"/>
    <w:qFormat/>
    <w:rsid w:val="00932B26"/>
    <w:pPr>
      <w:ind w:left="720"/>
      <w:contextualSpacing/>
    </w:pPr>
  </w:style>
  <w:style w:type="table" w:styleId="TableGrid">
    <w:name w:val="Table Grid"/>
    <w:basedOn w:val="TableNormal"/>
    <w:uiPriority w:val="39"/>
    <w:rsid w:val="00CE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4</cp:revision>
  <dcterms:created xsi:type="dcterms:W3CDTF">2016-10-06T02:47:00Z</dcterms:created>
  <dcterms:modified xsi:type="dcterms:W3CDTF">2018-11-14T15:40:00Z</dcterms:modified>
</cp:coreProperties>
</file>