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B79" w:rsidRDefault="009E781C">
      <w:r>
        <w:rPr>
          <w:noProof/>
        </w:rPr>
        <w:drawing>
          <wp:anchor distT="0" distB="0" distL="114300" distR="114300" simplePos="0" relativeHeight="251662336" behindDoc="0" locked="0" layoutInCell="1" allowOverlap="1">
            <wp:simplePos x="0" y="0"/>
            <wp:positionH relativeFrom="margin">
              <wp:posOffset>7588381</wp:posOffset>
            </wp:positionH>
            <wp:positionV relativeFrom="paragraph">
              <wp:posOffset>-631118</wp:posOffset>
            </wp:positionV>
            <wp:extent cx="1257097" cy="1257097"/>
            <wp:effectExtent l="0" t="0" r="0" b="635"/>
            <wp:wrapNone/>
            <wp:docPr id="5" name="Picture 5" descr="Image result for science symbo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cience symbol 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097" cy="12570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-786693</wp:posOffset>
                </wp:positionH>
                <wp:positionV relativeFrom="paragraph">
                  <wp:posOffset>-793776</wp:posOffset>
                </wp:positionV>
                <wp:extent cx="9812655" cy="1619288"/>
                <wp:effectExtent l="0" t="0" r="0" b="0"/>
                <wp:wrapNone/>
                <wp:docPr id="1" name="Rectangle 1"/>
                <wp:cNvGraphicFramePr/>
                <a:graphic xmlns:a="http://schemas.openxmlformats.org/drawingml/2006/main">
                  <a:graphicData uri="http://schemas.microsoft.com/office/word/2010/wordprocessingShape">
                    <wps:wsp>
                      <wps:cNvSpPr/>
                      <wps:spPr>
                        <a:xfrm>
                          <a:off x="0" y="0"/>
                          <a:ext cx="9812655" cy="161928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36B86" id="Rectangle 1" o:spid="_x0000_s1026" style="position:absolute;margin-left:-61.95pt;margin-top:-62.5pt;width:772.6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" fillcolor="#8eaadb [1940]" stroked="f" strokeweight="1pt"/>
            </w:pict>
          </mc:Fallback>
        </mc:AlternateContent>
      </w:r>
      <w:r>
        <w:rPr>
          <w:noProof/>
        </w:rPr>
        <w:drawing>
          <wp:anchor distT="0" distB="0" distL="114300" distR="114300" simplePos="0" relativeHeight="251661312" behindDoc="0" locked="0" layoutInCell="1" allowOverlap="1">
            <wp:simplePos x="0" y="0"/>
            <wp:positionH relativeFrom="margin">
              <wp:posOffset>-654783</wp:posOffset>
            </wp:positionH>
            <wp:positionV relativeFrom="paragraph">
              <wp:posOffset>-758426</wp:posOffset>
            </wp:positionV>
            <wp:extent cx="1842941" cy="1485490"/>
            <wp:effectExtent l="0" t="0" r="5080" b="635"/>
            <wp:wrapNone/>
            <wp:docPr id="3" name="Picture 3" descr="Image result for tardigrad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rdigrade 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941" cy="148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1C1">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-606558</wp:posOffset>
                </wp:positionV>
                <wp:extent cx="3918651" cy="1308632"/>
                <wp:effectExtent l="0" t="0" r="5715" b="6350"/>
                <wp:wrapNone/>
                <wp:docPr id="2" name="Text Box 2"/>
                <wp:cNvGraphicFramePr/>
                <a:graphic xmlns:a="http://schemas.openxmlformats.org/drawingml/2006/main">
                  <a:graphicData uri="http://schemas.microsoft.com/office/word/2010/wordprocessingShape">
                    <wps:wsp>
                      <wps:cNvSpPr txBox="1"/>
                      <wps:spPr>
                        <a:xfrm>
                          <a:off x="0" y="0"/>
                          <a:ext cx="3918651" cy="1308632"/>
                        </a:xfrm>
                        <a:prstGeom prst="rect">
                          <a:avLst/>
                        </a:prstGeom>
                        <a:solidFill>
                          <a:schemeClr val="accent1">
                            <a:lumMod val="60000"/>
                            <a:lumOff val="40000"/>
                          </a:schemeClr>
                        </a:solidFill>
                        <a:ln>
                          <a:noFill/>
                        </a:ln>
                      </wps:spPr>
                      <wps:style>
                        <a:lnRef idx="2">
                          <a:schemeClr val="accent1"/>
                        </a:lnRef>
                        <a:fillRef idx="1">
                          <a:schemeClr val="lt1"/>
                        </a:fillRef>
                        <a:effectRef idx="0">
                          <a:schemeClr val="accent1"/>
                        </a:effectRef>
                        <a:fontRef idx="minor">
                          <a:schemeClr val="dk1"/>
                        </a:fontRef>
                      </wps:style>
                      <wps:txbx>
                        <w:txbxContent>
                          <w:p w:rsidR="00FD437F" w:rsidRPr="007D01C1" w:rsidRDefault="00FD437F" w:rsidP="00350F63">
                            <w:pPr>
                              <w:jc w:val="center"/>
                              <w:rPr>
                                <w:rFonts w:ascii="Eras Bold ITC" w:hAnsi="Eras Bold ITC"/>
                                <w:color w:val="FFFFFF" w:themeColor="background1"/>
                                <w:sz w:val="96"/>
                                <w:szCs w:val="72"/>
                                <w14:textOutline w14:w="9525" w14:cap="rnd" w14:cmpd="sng" w14:algn="ctr">
                                  <w14:solidFill>
                                    <w14:srgbClr w14:val="000000"/>
                                  </w14:solidFill>
                                  <w14:prstDash w14:val="solid"/>
                                  <w14:bevel/>
                                </w14:textOutline>
                              </w:rPr>
                            </w:pPr>
                            <w:r w:rsidRPr="007D01C1">
                              <w:rPr>
                                <w:rFonts w:ascii="Eras Bold ITC" w:hAnsi="Eras Bold ITC"/>
                                <w:color w:val="FFFFFF" w:themeColor="background1"/>
                                <w:sz w:val="96"/>
                                <w:szCs w:val="72"/>
                                <w14:textOutline w14:w="9525" w14:cap="rnd" w14:cmpd="sng" w14:algn="ctr">
                                  <w14:solidFill>
                                    <w14:srgbClr w14:val="000000"/>
                                  </w14:solidFill>
                                  <w14:prstDash w14:val="solid"/>
                                  <w14:bevel/>
                                </w14:textOutline>
                              </w:rPr>
                              <w:t>Tardigrades</w:t>
                            </w:r>
                          </w:p>
                          <w:p w:rsidR="00FD437F" w:rsidRPr="004C3B79" w:rsidRDefault="00FD437F" w:rsidP="00350F63">
                            <w:pPr>
                              <w:jc w:val="center"/>
                              <w:rPr>
                                <w:rFonts w:ascii="Eras Bold ITC" w:hAnsi="Eras Bold ITC"/>
                                <w:color w:val="FFFFFF" w:themeColor="background1"/>
                                <w:sz w:val="48"/>
                                <w:szCs w:val="72"/>
                                <w14:textOutline w14:w="9525" w14:cap="rnd" w14:cmpd="sng" w14:algn="ctr">
                                  <w14:solidFill>
                                    <w14:srgbClr w14:val="000000"/>
                                  </w14:solidFill>
                                  <w14:prstDash w14:val="solid"/>
                                  <w14:bevel/>
                                </w14:textOutline>
                              </w:rPr>
                            </w:pPr>
                            <w:r w:rsidRPr="004C3B79">
                              <w:rPr>
                                <w:rFonts w:ascii="Eras Bold ITC" w:hAnsi="Eras Bold ITC"/>
                                <w:color w:val="FFFFFF" w:themeColor="background1"/>
                                <w:sz w:val="48"/>
                                <w:szCs w:val="72"/>
                                <w14:textOutline w14:w="9525" w14:cap="rnd" w14:cmpd="sng" w14:algn="ctr">
                                  <w14:solidFill>
                                    <w14:srgbClr w14:val="000000"/>
                                  </w14:solidFill>
                                  <w14:prstDash w14:val="solid"/>
                                  <w14:bevel/>
                                </w14:textOutline>
                              </w:rPr>
                              <w:t>Noah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7.75pt;width:308.55pt;height:103.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" fillcolor="#8eaadb [1940]" stroked="f" strokeweight="1pt">
                <v:textbox>
                  <w:txbxContent>
                    <w:p w:rsidR="00FD437F" w:rsidRPr="007D01C1" w:rsidRDefault="00FD437F" w:rsidP="00350F63">
                      <w:pPr>
                        <w:jc w:val="center"/>
                        <w:rPr>
                          <w:rFonts w:ascii="Eras Bold ITC" w:hAnsi="Eras Bold ITC"/>
                          <w:color w:val="FFFFFF" w:themeColor="background1"/>
                          <w:sz w:val="96"/>
                          <w:szCs w:val="72"/>
                          <w14:textOutline w14:w="9525" w14:cap="rnd" w14:cmpd="sng" w14:algn="ctr">
                            <w14:solidFill>
                              <w14:srgbClr w14:val="000000"/>
                            </w14:solidFill>
                            <w14:prstDash w14:val="solid"/>
                            <w14:bevel/>
                          </w14:textOutline>
                        </w:rPr>
                      </w:pPr>
                      <w:r w:rsidRPr="007D01C1">
                        <w:rPr>
                          <w:rFonts w:ascii="Eras Bold ITC" w:hAnsi="Eras Bold ITC"/>
                          <w:color w:val="FFFFFF" w:themeColor="background1"/>
                          <w:sz w:val="96"/>
                          <w:szCs w:val="72"/>
                          <w14:textOutline w14:w="9525" w14:cap="rnd" w14:cmpd="sng" w14:algn="ctr">
                            <w14:solidFill>
                              <w14:srgbClr w14:val="000000"/>
                            </w14:solidFill>
                            <w14:prstDash w14:val="solid"/>
                            <w14:bevel/>
                          </w14:textOutline>
                        </w:rPr>
                        <w:t>Tardigrades</w:t>
                      </w:r>
                    </w:p>
                    <w:p w:rsidR="00FD437F" w:rsidRPr="004C3B79" w:rsidRDefault="00FD437F" w:rsidP="00350F63">
                      <w:pPr>
                        <w:jc w:val="center"/>
                        <w:rPr>
                          <w:rFonts w:ascii="Eras Bold ITC" w:hAnsi="Eras Bold ITC"/>
                          <w:color w:val="FFFFFF" w:themeColor="background1"/>
                          <w:sz w:val="48"/>
                          <w:szCs w:val="72"/>
                          <w14:textOutline w14:w="9525" w14:cap="rnd" w14:cmpd="sng" w14:algn="ctr">
                            <w14:solidFill>
                              <w14:srgbClr w14:val="000000"/>
                            </w14:solidFill>
                            <w14:prstDash w14:val="solid"/>
                            <w14:bevel/>
                          </w14:textOutline>
                        </w:rPr>
                      </w:pPr>
                      <w:r w:rsidRPr="004C3B79">
                        <w:rPr>
                          <w:rFonts w:ascii="Eras Bold ITC" w:hAnsi="Eras Bold ITC"/>
                          <w:color w:val="FFFFFF" w:themeColor="background1"/>
                          <w:sz w:val="48"/>
                          <w:szCs w:val="72"/>
                          <w14:textOutline w14:w="9525" w14:cap="rnd" w14:cmpd="sng" w14:algn="ctr">
                            <w14:solidFill>
                              <w14:srgbClr w14:val="000000"/>
                            </w14:solidFill>
                            <w14:prstDash w14:val="solid"/>
                            <w14:bevel/>
                          </w14:textOutline>
                        </w:rPr>
                        <w:t>Noah H</w:t>
                      </w:r>
                    </w:p>
                  </w:txbxContent>
                </v:textbox>
                <w10:wrap anchorx="margin"/>
              </v:shape>
            </w:pict>
          </mc:Fallback>
        </mc:AlternateContent>
      </w:r>
    </w:p>
    <w:p w:rsidR="004C3B79" w:rsidRPr="004C3B79" w:rsidRDefault="004C3B79" w:rsidP="004C3B79"/>
    <w:p w:rsidR="004C3B79" w:rsidRPr="004C3B79" w:rsidRDefault="004C3B79" w:rsidP="004C3B79"/>
    <w:p w:rsidR="004C3B79" w:rsidRPr="004C3B79" w:rsidRDefault="00D01B54" w:rsidP="004C3B79">
      <w:r>
        <w:rPr>
          <w:noProof/>
        </w:rPr>
        <mc:AlternateContent>
          <mc:Choice Requires="wps">
            <w:drawing>
              <wp:anchor distT="0" distB="0" distL="114300" distR="114300" simplePos="0" relativeHeight="251665408" behindDoc="0" locked="0" layoutInCell="1" allowOverlap="1">
                <wp:simplePos x="0" y="0"/>
                <wp:positionH relativeFrom="column">
                  <wp:posOffset>-683895</wp:posOffset>
                </wp:positionH>
                <wp:positionV relativeFrom="paragraph">
                  <wp:posOffset>58420</wp:posOffset>
                </wp:positionV>
                <wp:extent cx="2386330" cy="28149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386330" cy="2814955"/>
                        </a:xfrm>
                        <a:prstGeom prst="rect">
                          <a:avLst/>
                        </a:prstGeom>
                        <a:solidFill>
                          <a:schemeClr val="accent3">
                            <a:lumMod val="20000"/>
                            <a:lumOff val="80000"/>
                          </a:schemeClr>
                        </a:solidFill>
                        <a:ln w="6350">
                          <a:noFill/>
                        </a:ln>
                      </wps:spPr>
                      <wps:txbx>
                        <w:txbxContent>
                          <w:p w:rsidR="00FD437F" w:rsidRPr="00047B97" w:rsidRDefault="00FD437F">
                            <w:pPr>
                              <w:rPr>
                                <w:rFonts w:ascii="Eras Bold ITC" w:hAnsi="Eras Bold ITC"/>
                                <w:b/>
                                <w:sz w:val="32"/>
                                <w:u w:val="single"/>
                              </w:rPr>
                            </w:pPr>
                            <w:r w:rsidRPr="00047B97">
                              <w:rPr>
                                <w:rFonts w:ascii="Eras Bold ITC" w:hAnsi="Eras Bold ITC"/>
                                <w:b/>
                                <w:sz w:val="32"/>
                                <w:u w:val="single"/>
                              </w:rPr>
                              <w:t>Taxonomy:</w:t>
                            </w:r>
                          </w:p>
                          <w:p w:rsidR="00FD437F" w:rsidRPr="00D1060D" w:rsidRDefault="00FD437F" w:rsidP="004C3B79">
                            <w:pPr>
                              <w:pStyle w:val="ListParagraph"/>
                              <w:numPr>
                                <w:ilvl w:val="0"/>
                                <w:numId w:val="1"/>
                              </w:numPr>
                              <w:rPr>
                                <w:sz w:val="28"/>
                                <w:szCs w:val="26"/>
                              </w:rPr>
                            </w:pPr>
                            <w:r w:rsidRPr="00D1060D">
                              <w:rPr>
                                <w:b/>
                                <w:sz w:val="28"/>
                                <w:szCs w:val="26"/>
                              </w:rPr>
                              <w:t>Domain:</w:t>
                            </w:r>
                            <w:r w:rsidRPr="00D1060D">
                              <w:rPr>
                                <w:sz w:val="28"/>
                                <w:szCs w:val="26"/>
                              </w:rPr>
                              <w:t xml:space="preserve"> eukaryote</w:t>
                            </w:r>
                          </w:p>
                          <w:p w:rsidR="00FD437F" w:rsidRPr="00D1060D" w:rsidRDefault="00FD437F" w:rsidP="004C3B79">
                            <w:pPr>
                              <w:pStyle w:val="ListParagraph"/>
                              <w:numPr>
                                <w:ilvl w:val="0"/>
                                <w:numId w:val="1"/>
                              </w:numPr>
                              <w:rPr>
                                <w:sz w:val="28"/>
                                <w:szCs w:val="26"/>
                              </w:rPr>
                            </w:pPr>
                            <w:r w:rsidRPr="00D1060D">
                              <w:rPr>
                                <w:b/>
                                <w:sz w:val="28"/>
                                <w:szCs w:val="26"/>
                              </w:rPr>
                              <w:t xml:space="preserve">Kingdom: </w:t>
                            </w:r>
                            <w:r w:rsidRPr="00D1060D">
                              <w:rPr>
                                <w:sz w:val="28"/>
                                <w:szCs w:val="26"/>
                              </w:rPr>
                              <w:t>Animalia</w:t>
                            </w:r>
                          </w:p>
                          <w:p w:rsidR="00FD437F" w:rsidRPr="00D1060D" w:rsidRDefault="00FD437F" w:rsidP="004C3B79">
                            <w:pPr>
                              <w:pStyle w:val="ListParagraph"/>
                              <w:numPr>
                                <w:ilvl w:val="0"/>
                                <w:numId w:val="1"/>
                              </w:numPr>
                              <w:rPr>
                                <w:sz w:val="28"/>
                                <w:szCs w:val="26"/>
                              </w:rPr>
                            </w:pPr>
                            <w:r w:rsidRPr="00D1060D">
                              <w:rPr>
                                <w:b/>
                                <w:sz w:val="28"/>
                                <w:szCs w:val="26"/>
                              </w:rPr>
                              <w:t>Phylum:</w:t>
                            </w:r>
                            <w:r w:rsidRPr="00D1060D">
                              <w:rPr>
                                <w:sz w:val="28"/>
                                <w:szCs w:val="26"/>
                              </w:rPr>
                              <w:t xml:space="preserve"> tardigrada</w:t>
                            </w:r>
                          </w:p>
                          <w:p w:rsidR="00FD437F" w:rsidRPr="00D1060D" w:rsidRDefault="00FD437F" w:rsidP="004C3B79">
                            <w:pPr>
                              <w:pStyle w:val="ListParagraph"/>
                              <w:numPr>
                                <w:ilvl w:val="0"/>
                                <w:numId w:val="1"/>
                              </w:numPr>
                              <w:rPr>
                                <w:sz w:val="28"/>
                                <w:szCs w:val="26"/>
                              </w:rPr>
                            </w:pPr>
                            <w:r w:rsidRPr="00D1060D">
                              <w:rPr>
                                <w:b/>
                                <w:sz w:val="28"/>
                                <w:szCs w:val="26"/>
                              </w:rPr>
                              <w:t>Class:</w:t>
                            </w:r>
                            <w:r w:rsidRPr="00D1060D">
                              <w:rPr>
                                <w:sz w:val="28"/>
                                <w:szCs w:val="26"/>
                              </w:rPr>
                              <w:t xml:space="preserve"> Eutardigrada</w:t>
                            </w:r>
                          </w:p>
                          <w:p w:rsidR="00FD437F" w:rsidRPr="00D1060D" w:rsidRDefault="00FD437F" w:rsidP="004C3B79">
                            <w:pPr>
                              <w:pStyle w:val="ListParagraph"/>
                              <w:numPr>
                                <w:ilvl w:val="0"/>
                                <w:numId w:val="1"/>
                              </w:numPr>
                              <w:rPr>
                                <w:sz w:val="28"/>
                                <w:szCs w:val="26"/>
                              </w:rPr>
                            </w:pPr>
                            <w:r w:rsidRPr="00D1060D">
                              <w:rPr>
                                <w:b/>
                                <w:sz w:val="28"/>
                                <w:szCs w:val="26"/>
                              </w:rPr>
                              <w:t>Order:</w:t>
                            </w:r>
                            <w:r w:rsidRPr="00D1060D">
                              <w:rPr>
                                <w:sz w:val="28"/>
                                <w:szCs w:val="26"/>
                              </w:rPr>
                              <w:t xml:space="preserve"> Parachela </w:t>
                            </w:r>
                          </w:p>
                          <w:p w:rsidR="00FD437F" w:rsidRPr="00D1060D" w:rsidRDefault="00FD437F" w:rsidP="004C3B79">
                            <w:pPr>
                              <w:pStyle w:val="ListParagraph"/>
                              <w:numPr>
                                <w:ilvl w:val="0"/>
                                <w:numId w:val="1"/>
                              </w:numPr>
                              <w:rPr>
                                <w:sz w:val="28"/>
                                <w:szCs w:val="26"/>
                              </w:rPr>
                            </w:pPr>
                            <w:r w:rsidRPr="00D1060D">
                              <w:rPr>
                                <w:b/>
                                <w:sz w:val="28"/>
                                <w:szCs w:val="26"/>
                              </w:rPr>
                              <w:t>Family:</w:t>
                            </w:r>
                            <w:r w:rsidRPr="00D1060D">
                              <w:rPr>
                                <w:sz w:val="28"/>
                                <w:szCs w:val="26"/>
                              </w:rPr>
                              <w:t xml:space="preserve"> hypsibiidae</w:t>
                            </w:r>
                          </w:p>
                          <w:p w:rsidR="00FD437F" w:rsidRPr="00D1060D" w:rsidRDefault="00FD437F" w:rsidP="004C3B79">
                            <w:pPr>
                              <w:pStyle w:val="ListParagraph"/>
                              <w:numPr>
                                <w:ilvl w:val="0"/>
                                <w:numId w:val="1"/>
                              </w:numPr>
                              <w:rPr>
                                <w:sz w:val="28"/>
                                <w:szCs w:val="26"/>
                              </w:rPr>
                            </w:pPr>
                            <w:r w:rsidRPr="00D1060D">
                              <w:rPr>
                                <w:b/>
                                <w:sz w:val="28"/>
                                <w:szCs w:val="26"/>
                              </w:rPr>
                              <w:t>Genus:</w:t>
                            </w:r>
                            <w:r w:rsidRPr="00D1060D">
                              <w:rPr>
                                <w:sz w:val="28"/>
                                <w:szCs w:val="26"/>
                              </w:rPr>
                              <w:t xml:space="preserve"> hypsibius</w:t>
                            </w:r>
                          </w:p>
                          <w:p w:rsidR="00FD437F" w:rsidRPr="00D1060D" w:rsidRDefault="00FD437F" w:rsidP="004C3B79">
                            <w:pPr>
                              <w:pStyle w:val="ListParagraph"/>
                              <w:numPr>
                                <w:ilvl w:val="0"/>
                                <w:numId w:val="1"/>
                              </w:numPr>
                              <w:rPr>
                                <w:sz w:val="28"/>
                                <w:szCs w:val="26"/>
                              </w:rPr>
                            </w:pPr>
                            <w:r w:rsidRPr="00D1060D">
                              <w:rPr>
                                <w:b/>
                                <w:sz w:val="28"/>
                                <w:szCs w:val="26"/>
                              </w:rPr>
                              <w:t>Species:</w:t>
                            </w:r>
                            <w:r w:rsidRPr="00D1060D">
                              <w:rPr>
                                <w:sz w:val="28"/>
                                <w:szCs w:val="26"/>
                              </w:rPr>
                              <w:t xml:space="preserve"> hypsibius dujardini</w:t>
                            </w:r>
                          </w:p>
                          <w:p w:rsidR="00FD437F" w:rsidRPr="00D1060D" w:rsidRDefault="00FD437F">
                            <w:pPr>
                              <w:rPr>
                                <w:sz w:val="28"/>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53.85pt;margin-top:4.6pt;width:187.9pt;height:2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" fillcolor="#ededed [662]" stroked="f" strokeweight=".5pt">
                <v:textbox>
                  <w:txbxContent>
                    <w:p w:rsidR="00FD437F" w:rsidRPr="00047B97" w:rsidRDefault="00FD437F">
                      <w:pPr>
                        <w:rPr>
                          <w:rFonts w:ascii="Eras Bold ITC" w:hAnsi="Eras Bold ITC"/>
                          <w:b/>
                          <w:sz w:val="32"/>
                          <w:u w:val="single"/>
                        </w:rPr>
                      </w:pPr>
                      <w:r w:rsidRPr="00047B97">
                        <w:rPr>
                          <w:rFonts w:ascii="Eras Bold ITC" w:hAnsi="Eras Bold ITC"/>
                          <w:b/>
                          <w:sz w:val="32"/>
                          <w:u w:val="single"/>
                        </w:rPr>
                        <w:t>Taxonomy:</w:t>
                      </w:r>
                    </w:p>
                    <w:p w:rsidR="00FD437F" w:rsidRPr="00D1060D" w:rsidRDefault="00FD437F" w:rsidP="004C3B79">
                      <w:pPr>
                        <w:pStyle w:val="ListParagraph"/>
                        <w:numPr>
                          <w:ilvl w:val="0"/>
                          <w:numId w:val="1"/>
                        </w:numPr>
                        <w:rPr>
                          <w:sz w:val="28"/>
                          <w:szCs w:val="26"/>
                        </w:rPr>
                      </w:pPr>
                      <w:r w:rsidRPr="00D1060D">
                        <w:rPr>
                          <w:b/>
                          <w:sz w:val="28"/>
                          <w:szCs w:val="26"/>
                        </w:rPr>
                        <w:t>Domain:</w:t>
                      </w:r>
                      <w:r w:rsidRPr="00D1060D">
                        <w:rPr>
                          <w:sz w:val="28"/>
                          <w:szCs w:val="26"/>
                        </w:rPr>
                        <w:t xml:space="preserve"> eukaryote</w:t>
                      </w:r>
                    </w:p>
                    <w:p w:rsidR="00FD437F" w:rsidRPr="00D1060D" w:rsidRDefault="00FD437F" w:rsidP="004C3B79">
                      <w:pPr>
                        <w:pStyle w:val="ListParagraph"/>
                        <w:numPr>
                          <w:ilvl w:val="0"/>
                          <w:numId w:val="1"/>
                        </w:numPr>
                        <w:rPr>
                          <w:sz w:val="28"/>
                          <w:szCs w:val="26"/>
                        </w:rPr>
                      </w:pPr>
                      <w:r w:rsidRPr="00D1060D">
                        <w:rPr>
                          <w:b/>
                          <w:sz w:val="28"/>
                          <w:szCs w:val="26"/>
                        </w:rPr>
                        <w:t xml:space="preserve">Kingdom: </w:t>
                      </w:r>
                      <w:r w:rsidRPr="00D1060D">
                        <w:rPr>
                          <w:sz w:val="28"/>
                          <w:szCs w:val="26"/>
                        </w:rPr>
                        <w:t>Animalia</w:t>
                      </w:r>
                    </w:p>
                    <w:p w:rsidR="00FD437F" w:rsidRPr="00D1060D" w:rsidRDefault="00FD437F" w:rsidP="004C3B79">
                      <w:pPr>
                        <w:pStyle w:val="ListParagraph"/>
                        <w:numPr>
                          <w:ilvl w:val="0"/>
                          <w:numId w:val="1"/>
                        </w:numPr>
                        <w:rPr>
                          <w:sz w:val="28"/>
                          <w:szCs w:val="26"/>
                        </w:rPr>
                      </w:pPr>
                      <w:r w:rsidRPr="00D1060D">
                        <w:rPr>
                          <w:b/>
                          <w:sz w:val="28"/>
                          <w:szCs w:val="26"/>
                        </w:rPr>
                        <w:t>Phylum:</w:t>
                      </w:r>
                      <w:r w:rsidRPr="00D1060D">
                        <w:rPr>
                          <w:sz w:val="28"/>
                          <w:szCs w:val="26"/>
                        </w:rPr>
                        <w:t xml:space="preserve"> tardigrada</w:t>
                      </w:r>
                    </w:p>
                    <w:p w:rsidR="00FD437F" w:rsidRPr="00D1060D" w:rsidRDefault="00FD437F" w:rsidP="004C3B79">
                      <w:pPr>
                        <w:pStyle w:val="ListParagraph"/>
                        <w:numPr>
                          <w:ilvl w:val="0"/>
                          <w:numId w:val="1"/>
                        </w:numPr>
                        <w:rPr>
                          <w:sz w:val="28"/>
                          <w:szCs w:val="26"/>
                        </w:rPr>
                      </w:pPr>
                      <w:r w:rsidRPr="00D1060D">
                        <w:rPr>
                          <w:b/>
                          <w:sz w:val="28"/>
                          <w:szCs w:val="26"/>
                        </w:rPr>
                        <w:t>Class:</w:t>
                      </w:r>
                      <w:r w:rsidRPr="00D1060D">
                        <w:rPr>
                          <w:sz w:val="28"/>
                          <w:szCs w:val="26"/>
                        </w:rPr>
                        <w:t xml:space="preserve"> Eutardigrada</w:t>
                      </w:r>
                    </w:p>
                    <w:p w:rsidR="00FD437F" w:rsidRPr="00D1060D" w:rsidRDefault="00FD437F" w:rsidP="004C3B79">
                      <w:pPr>
                        <w:pStyle w:val="ListParagraph"/>
                        <w:numPr>
                          <w:ilvl w:val="0"/>
                          <w:numId w:val="1"/>
                        </w:numPr>
                        <w:rPr>
                          <w:sz w:val="28"/>
                          <w:szCs w:val="26"/>
                        </w:rPr>
                      </w:pPr>
                      <w:r w:rsidRPr="00D1060D">
                        <w:rPr>
                          <w:b/>
                          <w:sz w:val="28"/>
                          <w:szCs w:val="26"/>
                        </w:rPr>
                        <w:t>Order:</w:t>
                      </w:r>
                      <w:r w:rsidRPr="00D1060D">
                        <w:rPr>
                          <w:sz w:val="28"/>
                          <w:szCs w:val="26"/>
                        </w:rPr>
                        <w:t xml:space="preserve"> Parachela </w:t>
                      </w:r>
                    </w:p>
                    <w:p w:rsidR="00FD437F" w:rsidRPr="00D1060D" w:rsidRDefault="00FD437F" w:rsidP="004C3B79">
                      <w:pPr>
                        <w:pStyle w:val="ListParagraph"/>
                        <w:numPr>
                          <w:ilvl w:val="0"/>
                          <w:numId w:val="1"/>
                        </w:numPr>
                        <w:rPr>
                          <w:sz w:val="28"/>
                          <w:szCs w:val="26"/>
                        </w:rPr>
                      </w:pPr>
                      <w:r w:rsidRPr="00D1060D">
                        <w:rPr>
                          <w:b/>
                          <w:sz w:val="28"/>
                          <w:szCs w:val="26"/>
                        </w:rPr>
                        <w:t>Family:</w:t>
                      </w:r>
                      <w:r w:rsidRPr="00D1060D">
                        <w:rPr>
                          <w:sz w:val="28"/>
                          <w:szCs w:val="26"/>
                        </w:rPr>
                        <w:t xml:space="preserve"> hypsibiidae</w:t>
                      </w:r>
                    </w:p>
                    <w:p w:rsidR="00FD437F" w:rsidRPr="00D1060D" w:rsidRDefault="00FD437F" w:rsidP="004C3B79">
                      <w:pPr>
                        <w:pStyle w:val="ListParagraph"/>
                        <w:numPr>
                          <w:ilvl w:val="0"/>
                          <w:numId w:val="1"/>
                        </w:numPr>
                        <w:rPr>
                          <w:sz w:val="28"/>
                          <w:szCs w:val="26"/>
                        </w:rPr>
                      </w:pPr>
                      <w:r w:rsidRPr="00D1060D">
                        <w:rPr>
                          <w:b/>
                          <w:sz w:val="28"/>
                          <w:szCs w:val="26"/>
                        </w:rPr>
                        <w:t>Genus:</w:t>
                      </w:r>
                      <w:r w:rsidRPr="00D1060D">
                        <w:rPr>
                          <w:sz w:val="28"/>
                          <w:szCs w:val="26"/>
                        </w:rPr>
                        <w:t xml:space="preserve"> hypsibius</w:t>
                      </w:r>
                    </w:p>
                    <w:p w:rsidR="00FD437F" w:rsidRPr="00D1060D" w:rsidRDefault="00FD437F" w:rsidP="004C3B79">
                      <w:pPr>
                        <w:pStyle w:val="ListParagraph"/>
                        <w:numPr>
                          <w:ilvl w:val="0"/>
                          <w:numId w:val="1"/>
                        </w:numPr>
                        <w:rPr>
                          <w:sz w:val="28"/>
                          <w:szCs w:val="26"/>
                        </w:rPr>
                      </w:pPr>
                      <w:r w:rsidRPr="00D1060D">
                        <w:rPr>
                          <w:b/>
                          <w:sz w:val="28"/>
                          <w:szCs w:val="26"/>
                        </w:rPr>
                        <w:t>Species:</w:t>
                      </w:r>
                      <w:r w:rsidRPr="00D1060D">
                        <w:rPr>
                          <w:sz w:val="28"/>
                          <w:szCs w:val="26"/>
                        </w:rPr>
                        <w:t xml:space="preserve"> hypsibius dujardini</w:t>
                      </w:r>
                    </w:p>
                    <w:p w:rsidR="00FD437F" w:rsidRPr="00D1060D" w:rsidRDefault="00FD437F">
                      <w:pPr>
                        <w:rPr>
                          <w:sz w:val="28"/>
                          <w:szCs w:val="26"/>
                        </w:rPr>
                      </w:pPr>
                    </w:p>
                  </w:txbxContent>
                </v:textbox>
              </v:shape>
            </w:pict>
          </mc:Fallback>
        </mc:AlternateContent>
      </w:r>
      <w:r w:rsidR="00EE2735">
        <w:rPr>
          <w:noProof/>
        </w:rPr>
        <mc:AlternateContent>
          <mc:Choice Requires="wps">
            <w:drawing>
              <wp:anchor distT="0" distB="0" distL="114300" distR="114300" simplePos="0" relativeHeight="251670528" behindDoc="0" locked="0" layoutInCell="1" allowOverlap="1">
                <wp:simplePos x="0" y="0"/>
                <wp:positionH relativeFrom="column">
                  <wp:posOffset>6758502</wp:posOffset>
                </wp:positionH>
                <wp:positionV relativeFrom="paragraph">
                  <wp:posOffset>95231</wp:posOffset>
                </wp:positionV>
                <wp:extent cx="2254250" cy="518945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4250" cy="5189456"/>
                        </a:xfrm>
                        <a:prstGeom prst="rect">
                          <a:avLst/>
                        </a:prstGeom>
                        <a:solidFill>
                          <a:schemeClr val="accent3">
                            <a:lumMod val="20000"/>
                            <a:lumOff val="80000"/>
                          </a:schemeClr>
                        </a:solidFill>
                        <a:ln w="6350">
                          <a:noFill/>
                        </a:ln>
                      </wps:spPr>
                      <wps:txbx>
                        <w:txbxContent>
                          <w:p w:rsidR="00FD437F" w:rsidRDefault="00FD437F" w:rsidP="004C3B79">
                            <w:pPr>
                              <w:pStyle w:val="ListParagraph"/>
                              <w:ind w:left="0"/>
                            </w:pPr>
                            <w:r>
                              <w:t>The sexual reproduction could happen externally and internally.  A female will lay her eggs on the outer layer of the moult and a male will come along and begin to fertilize the eggs.  They can also have sex for up to an hour.  The male curls up with the female and she will stimulate the male while semen is ejaculated several times.</w:t>
                            </w:r>
                          </w:p>
                          <w:p w:rsidR="00FD437F" w:rsidRDefault="00FD437F" w:rsidP="00D1060D">
                            <w:pPr>
                              <w:pStyle w:val="ListParagraph"/>
                              <w:ind w:left="0"/>
                            </w:pPr>
                            <w:r>
                              <w:rPr>
                                <w:noProof/>
                              </w:rPr>
                              <w:drawing>
                                <wp:inline distT="0" distB="0" distL="0" distR="0" wp14:anchorId="3E64EEF5" wp14:editId="413013F5">
                                  <wp:extent cx="2036189" cy="1036949"/>
                                  <wp:effectExtent l="0" t="0" r="2540" b="0"/>
                                  <wp:docPr id="27" name="Picture 27" descr="Image result for tardigrade tun"/>
                                  <wp:cNvGraphicFramePr/>
                                  <a:graphic xmlns:a="http://schemas.openxmlformats.org/drawingml/2006/main">
                                    <a:graphicData uri="http://schemas.openxmlformats.org/drawingml/2006/picture">
                                      <pic:pic xmlns:pic="http://schemas.openxmlformats.org/drawingml/2006/picture">
                                        <pic:nvPicPr>
                                          <pic:cNvPr id="28" name="Picture 28" descr="Image result for tardigrade tun"/>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372" cy="1082367"/>
                                          </a:xfrm>
                                          <a:prstGeom prst="rect">
                                            <a:avLst/>
                                          </a:prstGeom>
                                          <a:noFill/>
                                          <a:ln>
                                            <a:noFill/>
                                          </a:ln>
                                        </pic:spPr>
                                      </pic:pic>
                                    </a:graphicData>
                                  </a:graphic>
                                </wp:inline>
                              </w:drawing>
                            </w:r>
                            <w:r>
                              <w:t>They are known to live only from 3 to 30 months without being in a tun state. A tun is when they curl up into a ball almost</w:t>
                            </w:r>
                            <w:r w:rsidRPr="00D1060D">
                              <w:t xml:space="preserve"> </w:t>
                            </w:r>
                            <w:r>
                              <w:t>like a pill bug that produ</w:t>
                            </w:r>
                            <w:r w:rsidR="00D64FBE">
                              <w:t>ces glycerol (antifreeze) and Tr</w:t>
                            </w:r>
                            <w:r>
                              <w:t>ehalose (a sugar) that has remarkable preservation properties.  In this state the tardigrade can live for up to centuries and when revived (rehydrated), it’s able to reproduce and move without difficulty.</w:t>
                            </w:r>
                          </w:p>
                          <w:p w:rsidR="00FD437F" w:rsidRDefault="00FD437F" w:rsidP="00D1060D">
                            <w:pPr>
                              <w:pStyle w:val="ListParagraph"/>
                              <w:ind w:left="0"/>
                            </w:pPr>
                          </w:p>
                          <w:p w:rsidR="00FD437F" w:rsidRDefault="00FD437F" w:rsidP="00D1060D"/>
                          <w:p w:rsidR="00FD437F" w:rsidRDefault="00FD437F" w:rsidP="004C3B79">
                            <w:pPr>
                              <w:pStyle w:val="ListParagraph"/>
                              <w:ind w:left="0"/>
                            </w:pPr>
                          </w:p>
                          <w:p w:rsidR="00FD437F" w:rsidRDefault="00FD437F" w:rsidP="004C3B79"/>
                          <w:p w:rsidR="00FD437F" w:rsidRDefault="00FD4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532.15pt;margin-top:7.5pt;width:177.5pt;height:40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" fillcolor="#ededed [662]" stroked="f" strokeweight=".5pt">
                <v:textbox>
                  <w:txbxContent>
                    <w:p w:rsidR="00FD437F" w:rsidRDefault="00FD437F" w:rsidP="004C3B79">
                      <w:pPr>
                        <w:pStyle w:val="ListParagraph"/>
                        <w:ind w:left="0"/>
                      </w:pPr>
                      <w:r>
                        <w:t>The sexual reproduction could happen externally and internally.  A female will lay her eggs on the outer layer of the moult and a male will come along and begin to fertilize the eggs.  They can also have sex for up to an hour.  The male curls up with the female and she will stimulate the male while semen is ejaculated several times.</w:t>
                      </w:r>
                    </w:p>
                    <w:p w:rsidR="00FD437F" w:rsidRDefault="00FD437F" w:rsidP="00D1060D">
                      <w:pPr>
                        <w:pStyle w:val="ListParagraph"/>
                        <w:ind w:left="0"/>
                      </w:pPr>
                      <w:r>
                        <w:rPr>
                          <w:noProof/>
                        </w:rPr>
                        <w:drawing>
                          <wp:inline distT="0" distB="0" distL="0" distR="0" wp14:anchorId="3E64EEF5" wp14:editId="413013F5">
                            <wp:extent cx="2036189" cy="1036949"/>
                            <wp:effectExtent l="0" t="0" r="2540" b="0"/>
                            <wp:docPr id="27" name="Picture 27" descr="Image result for tardigrade tun"/>
                            <wp:cNvGraphicFramePr/>
                            <a:graphic xmlns:a="http://schemas.openxmlformats.org/drawingml/2006/main">
                              <a:graphicData uri="http://schemas.openxmlformats.org/drawingml/2006/picture">
                                <pic:pic xmlns:pic="http://schemas.openxmlformats.org/drawingml/2006/picture">
                                  <pic:nvPicPr>
                                    <pic:cNvPr id="28" name="Picture 28" descr="Image result for tardigrade tu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372" cy="1082367"/>
                                    </a:xfrm>
                                    <a:prstGeom prst="rect">
                                      <a:avLst/>
                                    </a:prstGeom>
                                    <a:noFill/>
                                    <a:ln>
                                      <a:noFill/>
                                    </a:ln>
                                  </pic:spPr>
                                </pic:pic>
                              </a:graphicData>
                            </a:graphic>
                          </wp:inline>
                        </w:drawing>
                      </w:r>
                      <w:r>
                        <w:t>They are known to live only from 3 to 30 months without being in a tun state. A tun is when they curl up into a ball almost</w:t>
                      </w:r>
                      <w:r w:rsidRPr="00D1060D">
                        <w:t xml:space="preserve"> </w:t>
                      </w:r>
                      <w:r>
                        <w:t>like a pill bug that produ</w:t>
                      </w:r>
                      <w:r w:rsidR="00D64FBE">
                        <w:t>ces glycerol (antifreeze) and Tr</w:t>
                      </w:r>
                      <w:r>
                        <w:t>ehalose (a sugar) that has remarkable preservation properties.  In this state the tardigrade can live for up to centuries and when revived (rehydrated), it’s able to reproduce and move without difficulty.</w:t>
                      </w:r>
                    </w:p>
                    <w:p w:rsidR="00FD437F" w:rsidRDefault="00FD437F" w:rsidP="00D1060D">
                      <w:pPr>
                        <w:pStyle w:val="ListParagraph"/>
                        <w:ind w:left="0"/>
                      </w:pPr>
                    </w:p>
                    <w:p w:rsidR="00FD437F" w:rsidRDefault="00FD437F" w:rsidP="00D1060D"/>
                    <w:p w:rsidR="00FD437F" w:rsidRDefault="00FD437F" w:rsidP="004C3B79">
                      <w:pPr>
                        <w:pStyle w:val="ListParagraph"/>
                        <w:ind w:left="0"/>
                      </w:pPr>
                    </w:p>
                    <w:p w:rsidR="00FD437F" w:rsidRDefault="00FD437F" w:rsidP="004C3B79"/>
                    <w:p w:rsidR="00FD437F" w:rsidRDefault="00FD437F"/>
                  </w:txbxContent>
                </v:textbox>
              </v:shape>
            </w:pict>
          </mc:Fallback>
        </mc:AlternateContent>
      </w:r>
      <w:r w:rsidR="00CD0845">
        <w:rPr>
          <w:noProof/>
        </w:rPr>
        <mc:AlternateContent>
          <mc:Choice Requires="wps">
            <w:drawing>
              <wp:anchor distT="0" distB="0" distL="114300" distR="114300" simplePos="0" relativeHeight="251673600" behindDoc="0" locked="0" layoutInCell="1" allowOverlap="1">
                <wp:simplePos x="0" y="0"/>
                <wp:positionH relativeFrom="column">
                  <wp:posOffset>3807558</wp:posOffset>
                </wp:positionH>
                <wp:positionV relativeFrom="paragraph">
                  <wp:posOffset>47677</wp:posOffset>
                </wp:positionV>
                <wp:extent cx="2856321" cy="367030"/>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2856321" cy="367030"/>
                        </a:xfrm>
                        <a:prstGeom prst="rect">
                          <a:avLst/>
                        </a:prstGeom>
                        <a:solidFill>
                          <a:schemeClr val="accent1">
                            <a:lumMod val="40000"/>
                            <a:lumOff val="60000"/>
                          </a:schemeClr>
                        </a:solidFill>
                        <a:ln w="6350">
                          <a:noFill/>
                        </a:ln>
                      </wps:spPr>
                      <wps:txbx>
                        <w:txbxContent>
                          <w:p w:rsidR="00FD437F" w:rsidRPr="004C3B79" w:rsidRDefault="00FD437F">
                            <w:pPr>
                              <w:rPr>
                                <w:rFonts w:ascii="Eras Bold ITC" w:hAnsi="Eras Bold ITC"/>
                                <w:sz w:val="36"/>
                              </w:rPr>
                            </w:pPr>
                            <w:r w:rsidRPr="004C3B79">
                              <w:rPr>
                                <w:rFonts w:ascii="Eras Bold ITC" w:hAnsi="Eras Bold ITC"/>
                                <w:sz w:val="36"/>
                              </w:rPr>
                              <w:t>Reproduction</w:t>
                            </w:r>
                            <w:r w:rsidR="009E781C">
                              <w:rPr>
                                <w:rFonts w:ascii="Eras Bold ITC" w:hAnsi="Eras Bold ITC"/>
                                <w:sz w:val="36"/>
                              </w:rPr>
                              <w:t>/L</w:t>
                            </w:r>
                            <w:r>
                              <w:rPr>
                                <w:rFonts w:ascii="Eras Bold ITC" w:hAnsi="Eras Bold ITC"/>
                                <w:sz w:val="36"/>
                              </w:rPr>
                              <w:t>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299.8pt;margin-top:3.75pt;width:224.9pt;height:2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" fillcolor="#b4c6e7 [1300]" stroked="f" strokeweight=".5pt">
                <v:textbox>
                  <w:txbxContent>
                    <w:p w:rsidR="00FD437F" w:rsidRPr="004C3B79" w:rsidRDefault="00FD437F">
                      <w:pPr>
                        <w:rPr>
                          <w:rFonts w:ascii="Eras Bold ITC" w:hAnsi="Eras Bold ITC"/>
                          <w:sz w:val="36"/>
                        </w:rPr>
                      </w:pPr>
                      <w:r w:rsidRPr="004C3B79">
                        <w:rPr>
                          <w:rFonts w:ascii="Eras Bold ITC" w:hAnsi="Eras Bold ITC"/>
                          <w:sz w:val="36"/>
                        </w:rPr>
                        <w:t>Reproduction</w:t>
                      </w:r>
                      <w:r w:rsidR="009E781C">
                        <w:rPr>
                          <w:rFonts w:ascii="Eras Bold ITC" w:hAnsi="Eras Bold ITC"/>
                          <w:sz w:val="36"/>
                        </w:rPr>
                        <w:t>/L</w:t>
                      </w:r>
                      <w:r>
                        <w:rPr>
                          <w:rFonts w:ascii="Eras Bold ITC" w:hAnsi="Eras Bold ITC"/>
                          <w:sz w:val="36"/>
                        </w:rPr>
                        <w:t>ifestyle</w:t>
                      </w:r>
                    </w:p>
                  </w:txbxContent>
                </v:textbox>
              </v:shape>
            </w:pict>
          </mc:Fallback>
        </mc:AlternateContent>
      </w:r>
      <w:r w:rsidR="00CD0845">
        <w:rPr>
          <w:noProof/>
        </w:rPr>
        <mc:AlternateContent>
          <mc:Choice Requires="wps">
            <w:drawing>
              <wp:anchor distT="0" distB="0" distL="114300" distR="114300" simplePos="0" relativeHeight="251668480" behindDoc="0" locked="0" layoutInCell="1" allowOverlap="1">
                <wp:simplePos x="0" y="0"/>
                <wp:positionH relativeFrom="column">
                  <wp:posOffset>1892542</wp:posOffset>
                </wp:positionH>
                <wp:positionV relativeFrom="paragraph">
                  <wp:posOffset>65654</wp:posOffset>
                </wp:positionV>
                <wp:extent cx="1574800" cy="355600"/>
                <wp:effectExtent l="0" t="0" r="6350" b="6350"/>
                <wp:wrapNone/>
                <wp:docPr id="10" name="Text Box 10"/>
                <wp:cNvGraphicFramePr/>
                <a:graphic xmlns:a="http://schemas.openxmlformats.org/drawingml/2006/main">
                  <a:graphicData uri="http://schemas.microsoft.com/office/word/2010/wordprocessingShape">
                    <wps:wsp>
                      <wps:cNvSpPr txBox="1"/>
                      <wps:spPr>
                        <a:xfrm>
                          <a:off x="0" y="0"/>
                          <a:ext cx="1574800" cy="355600"/>
                        </a:xfrm>
                        <a:prstGeom prst="rect">
                          <a:avLst/>
                        </a:prstGeom>
                        <a:solidFill>
                          <a:schemeClr val="accent1">
                            <a:lumMod val="40000"/>
                            <a:lumOff val="60000"/>
                          </a:schemeClr>
                        </a:solidFill>
                        <a:ln w="6350">
                          <a:noFill/>
                        </a:ln>
                      </wps:spPr>
                      <wps:txbx>
                        <w:txbxContent>
                          <w:p w:rsidR="00FD437F" w:rsidRPr="004C3B79" w:rsidRDefault="00D64FBE" w:rsidP="004C3B79">
                            <w:pPr>
                              <w:jc w:val="center"/>
                              <w:rPr>
                                <w:rFonts w:ascii="Eras Bold ITC" w:hAnsi="Eras Bold ITC"/>
                                <w:sz w:val="36"/>
                              </w:rPr>
                            </w:pPr>
                            <w:r>
                              <w:rPr>
                                <w:rFonts w:ascii="Eras Bold ITC" w:hAnsi="Eras Bold ITC"/>
                                <w:sz w:val="36"/>
                              </w:rPr>
                              <w:t>E</w:t>
                            </w:r>
                            <w:r w:rsidR="00FD437F" w:rsidRPr="004C3B79">
                              <w:rPr>
                                <w:rFonts w:ascii="Eras Bold ITC" w:hAnsi="Eras Bold ITC"/>
                                <w:sz w:val="36"/>
                              </w:rPr>
                              <w:t>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49pt;margin-top:5.15pt;width:124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" fillcolor="#b4c6e7 [1300]" stroked="f" strokeweight=".5pt">
                <v:textbox>
                  <w:txbxContent>
                    <w:p w:rsidR="00FD437F" w:rsidRPr="004C3B79" w:rsidRDefault="00D64FBE" w:rsidP="004C3B79">
                      <w:pPr>
                        <w:jc w:val="center"/>
                        <w:rPr>
                          <w:rFonts w:ascii="Eras Bold ITC" w:hAnsi="Eras Bold ITC"/>
                          <w:sz w:val="36"/>
                        </w:rPr>
                      </w:pPr>
                      <w:r>
                        <w:rPr>
                          <w:rFonts w:ascii="Eras Bold ITC" w:hAnsi="Eras Bold ITC"/>
                          <w:sz w:val="36"/>
                        </w:rPr>
                        <w:t>E</w:t>
                      </w:r>
                      <w:r w:rsidR="00FD437F" w:rsidRPr="004C3B79">
                        <w:rPr>
                          <w:rFonts w:ascii="Eras Bold ITC" w:hAnsi="Eras Bold ITC"/>
                          <w:sz w:val="36"/>
                        </w:rPr>
                        <w:t>volution</w:t>
                      </w:r>
                    </w:p>
                  </w:txbxContent>
                </v:textbox>
              </v:shape>
            </w:pict>
          </mc:Fallback>
        </mc:AlternateContent>
      </w:r>
    </w:p>
    <w:p w:rsidR="004C3B79" w:rsidRPr="004C3B79" w:rsidRDefault="00CD0845" w:rsidP="004C3B79">
      <w:r>
        <w:rPr>
          <w:noProof/>
        </w:rPr>
        <mc:AlternateContent>
          <mc:Choice Requires="wps">
            <w:drawing>
              <wp:anchor distT="0" distB="0" distL="114300" distR="114300" simplePos="0" relativeHeight="251669504" behindDoc="0" locked="0" layoutInCell="1" allowOverlap="1">
                <wp:simplePos x="0" y="0"/>
                <wp:positionH relativeFrom="column">
                  <wp:posOffset>4378378</wp:posOffset>
                </wp:positionH>
                <wp:positionV relativeFrom="paragraph">
                  <wp:posOffset>224155</wp:posOffset>
                </wp:positionV>
                <wp:extent cx="2286000" cy="360103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86000" cy="3601039"/>
                        </a:xfrm>
                        <a:prstGeom prst="rect">
                          <a:avLst/>
                        </a:prstGeom>
                        <a:solidFill>
                          <a:schemeClr val="accent3">
                            <a:lumMod val="20000"/>
                            <a:lumOff val="80000"/>
                          </a:schemeClr>
                        </a:solidFill>
                        <a:ln w="6350">
                          <a:noFill/>
                        </a:ln>
                      </wps:spPr>
                      <wps:txbx>
                        <w:txbxContent>
                          <w:p w:rsidR="00FD437F" w:rsidRDefault="00FD437F" w:rsidP="00D1060D">
                            <w:r>
                              <w:t xml:space="preserve">Water bears are dioecious and can reproduce asexually and sexually.  The asexual way of reproducing happens when there are sometimes no male tardigrades in a species of tardigrades.  A female tardigrade will undergo parthenogenesis when she will lay her eggs and they will develop without the need of fertilization.  </w:t>
                            </w:r>
                            <w:r>
                              <w:rPr>
                                <w:noProof/>
                              </w:rPr>
                              <w:drawing>
                                <wp:inline distT="0" distB="0" distL="0" distR="0" wp14:anchorId="59CD85D2" wp14:editId="0B556794">
                                  <wp:extent cx="2163451" cy="1626124"/>
                                  <wp:effectExtent l="0" t="0" r="8255" b="0"/>
                                  <wp:docPr id="30" name="Video 30"/>
                                  <wp:cNvGraphicFramePr/>
                                  <a:graphic xmlns:a="http://schemas.openxmlformats.org/drawingml/2006/main">
                                    <a:graphicData uri="http://schemas.openxmlformats.org/drawingml/2006/picture">
                                      <pic:pic xmlns:pic="http://schemas.openxmlformats.org/drawingml/2006/picture">
                                        <pic:nvPicPr>
                                          <pic:cNvPr id="13" name="Video 13"/>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656&quot; height=&quot;388&quot; src=&quot;https://www.youtube.com/embed/28p8W6nGnEE&quot; frameborder=&quot;0&quot; allow=&quot;accelerometer; autoplay; encrypted-media; gyroscope; picture-in-picture&quot; allowfullscreen&gt;&lt;/iframe&gt;" h="388" w="656"/>
                                              </a:ext>
                                            </a:extLst>
                                          </a:blip>
                                          <a:stretch>
                                            <a:fillRect/>
                                          </a:stretch>
                                        </pic:blipFill>
                                        <pic:spPr>
                                          <a:xfrm>
                                            <a:off x="0" y="0"/>
                                            <a:ext cx="2170183" cy="1631184"/>
                                          </a:xfrm>
                                          <a:prstGeom prst="rect">
                                            <a:avLst/>
                                          </a:prstGeom>
                                        </pic:spPr>
                                      </pic:pic>
                                    </a:graphicData>
                                  </a:graphic>
                                </wp:inline>
                              </w:drawing>
                            </w:r>
                          </w:p>
                          <w:p w:rsidR="00FD437F" w:rsidRDefault="00FD4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344.75pt;margin-top:17.65pt;width:180pt;height:28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" fillcolor="#ededed [662]" stroked="f" strokeweight=".5pt">
                <v:textbox>
                  <w:txbxContent>
                    <w:p w:rsidR="00FD437F" w:rsidRDefault="00FD437F" w:rsidP="00D1060D">
                      <w:r>
                        <w:t xml:space="preserve">Water bears are dioecious and can reproduce asexually and sexually.  The asexual way of reproducing happens when there are sometimes no male tardigrades in a species of tardigrades.  A female tardigrade will undergo parthenogenesis when she will lay her eggs and they will develop without the need of fertilization.  </w:t>
                      </w:r>
                      <w:r>
                        <w:rPr>
                          <w:noProof/>
                        </w:rPr>
                        <w:drawing>
                          <wp:inline distT="0" distB="0" distL="0" distR="0" wp14:anchorId="59CD85D2" wp14:editId="0B556794">
                            <wp:extent cx="2163451" cy="1626124"/>
                            <wp:effectExtent l="0" t="0" r="8255" b="0"/>
                            <wp:docPr id="30" name="Video 30"/>
                            <wp:cNvGraphicFramePr/>
                            <a:graphic xmlns:a="http://schemas.openxmlformats.org/drawingml/2006/main">
                              <a:graphicData uri="http://schemas.openxmlformats.org/drawingml/2006/picture">
                                <pic:pic xmlns:pic="http://schemas.openxmlformats.org/drawingml/2006/picture">
                                  <pic:nvPicPr>
                                    <pic:cNvPr id="13" name="Video 13"/>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656&quot; height=&quot;388&quot; src=&quot;https://www.youtube.com/embed/28p8W6nGnEE&quot; frameborder=&quot;0&quot; allow=&quot;accelerometer; autoplay; encrypted-media; gyroscope; picture-in-picture&quot; allowfullscreen&gt;&lt;/iframe&gt;" h="388" w="656"/>
                                        </a:ext>
                                      </a:extLst>
                                    </a:blip>
                                    <a:stretch>
                                      <a:fillRect/>
                                    </a:stretch>
                                  </pic:blipFill>
                                  <pic:spPr>
                                    <a:xfrm>
                                      <a:off x="0" y="0"/>
                                      <a:ext cx="2170183" cy="1631184"/>
                                    </a:xfrm>
                                    <a:prstGeom prst="rect">
                                      <a:avLst/>
                                    </a:prstGeom>
                                  </pic:spPr>
                                </pic:pic>
                              </a:graphicData>
                            </a:graphic>
                          </wp:inline>
                        </w:drawing>
                      </w:r>
                    </w:p>
                    <w:p w:rsidR="00FD437F" w:rsidRDefault="00FD437F"/>
                  </w:txbxContent>
                </v:textbox>
              </v:shape>
            </w:pict>
          </mc:Fallback>
        </mc:AlternateContent>
      </w:r>
      <w:r w:rsidR="00047B97">
        <w:rPr>
          <w:noProof/>
        </w:rPr>
        <mc:AlternateContent>
          <mc:Choice Requires="wps">
            <w:drawing>
              <wp:anchor distT="0" distB="0" distL="114300" distR="114300" simplePos="0" relativeHeight="251667456" behindDoc="0" locked="0" layoutInCell="1" allowOverlap="1">
                <wp:simplePos x="0" y="0"/>
                <wp:positionH relativeFrom="column">
                  <wp:posOffset>1758047</wp:posOffset>
                </wp:positionH>
                <wp:positionV relativeFrom="paragraph">
                  <wp:posOffset>210238</wp:posOffset>
                </wp:positionV>
                <wp:extent cx="2513231" cy="3591612"/>
                <wp:effectExtent l="0" t="0" r="1905" b="8890"/>
                <wp:wrapNone/>
                <wp:docPr id="7" name="Text Box 7"/>
                <wp:cNvGraphicFramePr/>
                <a:graphic xmlns:a="http://schemas.openxmlformats.org/drawingml/2006/main">
                  <a:graphicData uri="http://schemas.microsoft.com/office/word/2010/wordprocessingShape">
                    <wps:wsp>
                      <wps:cNvSpPr txBox="1"/>
                      <wps:spPr>
                        <a:xfrm>
                          <a:off x="0" y="0"/>
                          <a:ext cx="2513231" cy="3591612"/>
                        </a:xfrm>
                        <a:prstGeom prst="rect">
                          <a:avLst/>
                        </a:prstGeom>
                        <a:solidFill>
                          <a:schemeClr val="accent3">
                            <a:lumMod val="20000"/>
                            <a:lumOff val="80000"/>
                          </a:schemeClr>
                        </a:solidFill>
                        <a:ln w="6350">
                          <a:noFill/>
                        </a:ln>
                      </wps:spPr>
                      <wps:txbx>
                        <w:txbxContent>
                          <w:p w:rsidR="00FD437F" w:rsidRDefault="00FD437F" w:rsidP="004C3B79">
                            <w:pPr>
                              <w:pStyle w:val="ListParagraph"/>
                              <w:ind w:left="0"/>
                            </w:pPr>
                            <w:r>
                              <w:t xml:space="preserve">the evolution of tardigrades is a rough </w:t>
                            </w:r>
                            <w:r w:rsidR="00A22881">
                              <w:t>subject</w:t>
                            </w:r>
                            <w:r>
                              <w:t>.  There have been many assumptions as to how the tardigrade became to be.  A sixth of their genome came from horizontal gene transfer. Some say that they are related to arthropods from their moulting cycles and nematodes from their piercing style of feeding and similar body plan.  In 1702 Anton Van Leeuwenboek discovered cryptobiosis (adaptations of being able to withstand harsh conditions) with nematodes and rotifers which could indicate that they descended from roundworms.  PLos One Biology published a paper when they tried to find what type of proteins their genomes contain that stops cell death, but in the end the data was inconclusive.</w:t>
                            </w:r>
                          </w:p>
                          <w:p w:rsidR="00FD437F" w:rsidRDefault="00FD437F" w:rsidP="004C3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38.45pt;margin-top:16.55pt;width:197.9pt;height:28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" fillcolor="#ededed [662]" stroked="f" strokeweight=".5pt">
                <v:textbox>
                  <w:txbxContent>
                    <w:p w:rsidR="00FD437F" w:rsidRDefault="00FD437F" w:rsidP="004C3B79">
                      <w:pPr>
                        <w:pStyle w:val="ListParagraph"/>
                        <w:ind w:left="0"/>
                      </w:pPr>
                      <w:bookmarkStart w:id="1" w:name="_GoBack"/>
                      <w:r>
                        <w:t xml:space="preserve">the evolution of tardigrades is a rough </w:t>
                      </w:r>
                      <w:r w:rsidR="00A22881">
                        <w:t>subject</w:t>
                      </w:r>
                      <w:r>
                        <w:t>.  There have been many assumptions as to how the tardigrade became to be.  A sixth of their genome came from horizontal gene transfer. Some say that they are related to arthropods from their moulting cycles and nematodes from their piercing style of feeding and similar body plan.  In 1702 Anton Van Leeuwenboek discovered cryptobiosis (adaptations of being able to withstand harsh conditions) with nematodes and rotifers which could indicate that they descended from roundworms.  PLos One Biology published a paper when they tried to find what type of proteins their genomes contain that stops cell death, but in the end the data was inconclusive.</w:t>
                      </w:r>
                    </w:p>
                    <w:bookmarkEnd w:id="1"/>
                    <w:p w:rsidR="00FD437F" w:rsidRDefault="00FD437F" w:rsidP="004C3B79"/>
                  </w:txbxContent>
                </v:textbox>
              </v:shape>
            </w:pict>
          </mc:Fallback>
        </mc:AlternateContent>
      </w:r>
    </w:p>
    <w:p w:rsidR="004C3B79" w:rsidRPr="004C3B79" w:rsidRDefault="004C3B79" w:rsidP="004C3B79"/>
    <w:p w:rsidR="004C3B79" w:rsidRPr="004C3B79" w:rsidRDefault="004C3B79" w:rsidP="004C3B79"/>
    <w:p w:rsidR="004C3B79" w:rsidRPr="004C3B79" w:rsidRDefault="004C3B79" w:rsidP="004C3B79"/>
    <w:p w:rsidR="004C3B79" w:rsidRPr="004C3B79" w:rsidRDefault="004C3B79" w:rsidP="004C3B79"/>
    <w:p w:rsidR="004C3B79" w:rsidRPr="004C3B79" w:rsidRDefault="004C3B79" w:rsidP="004C3B79"/>
    <w:p w:rsidR="004C3B79" w:rsidRPr="004C3B79" w:rsidRDefault="004C3B79" w:rsidP="004C3B79"/>
    <w:p w:rsidR="004C3B79" w:rsidRPr="004C3B79" w:rsidRDefault="004C3B79" w:rsidP="004C3B79"/>
    <w:p w:rsidR="004C3B79" w:rsidRPr="004C3B79" w:rsidRDefault="004C3B79" w:rsidP="004C3B79"/>
    <w:p w:rsidR="004C3B79" w:rsidRPr="004C3B79" w:rsidRDefault="00D1060D" w:rsidP="004C3B79">
      <w:r>
        <w:rPr>
          <w:noProof/>
        </w:rPr>
        <mc:AlternateContent>
          <mc:Choice Requires="wps">
            <w:drawing>
              <wp:anchor distT="0" distB="0" distL="114300" distR="114300" simplePos="0" relativeHeight="251664384" behindDoc="0" locked="0" layoutInCell="1" allowOverlap="1">
                <wp:simplePos x="0" y="0"/>
                <wp:positionH relativeFrom="margin">
                  <wp:posOffset>-516255</wp:posOffset>
                </wp:positionH>
                <wp:positionV relativeFrom="paragraph">
                  <wp:posOffset>340187</wp:posOffset>
                </wp:positionV>
                <wp:extent cx="1870363" cy="409699"/>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870363" cy="409699"/>
                        </a:xfrm>
                        <a:prstGeom prst="rect">
                          <a:avLst/>
                        </a:prstGeom>
                        <a:solidFill>
                          <a:schemeClr val="accent1">
                            <a:lumMod val="40000"/>
                            <a:lumOff val="60000"/>
                          </a:schemeClr>
                        </a:solidFill>
                        <a:ln w="6350">
                          <a:noFill/>
                        </a:ln>
                      </wps:spPr>
                      <wps:txbx>
                        <w:txbxContent>
                          <w:p w:rsidR="00FD437F" w:rsidRPr="003278C9" w:rsidRDefault="00FD437F" w:rsidP="004C3B79">
                            <w:pPr>
                              <w:jc w:val="center"/>
                              <w:rPr>
                                <w:rFonts w:ascii="Eras Bold ITC" w:hAnsi="Eras Bold ITC"/>
                                <w:sz w:val="36"/>
                              </w:rPr>
                            </w:pPr>
                            <w:r w:rsidRPr="003278C9">
                              <w:rPr>
                                <w:rFonts w:ascii="Eras Bold ITC" w:hAnsi="Eras Bold ITC"/>
                                <w:sz w:val="36"/>
                              </w:rPr>
                              <w:t>What is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40.65pt;margin-top:26.8pt;width:147.25pt;height:3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" fillcolor="#b4c6e7 [1300]" stroked="f" strokeweight=".5pt">
                <v:textbox>
                  <w:txbxContent>
                    <w:p w:rsidR="00FD437F" w:rsidRPr="003278C9" w:rsidRDefault="00FD437F" w:rsidP="004C3B79">
                      <w:pPr>
                        <w:jc w:val="center"/>
                        <w:rPr>
                          <w:rFonts w:ascii="Eras Bold ITC" w:hAnsi="Eras Bold ITC"/>
                          <w:sz w:val="36"/>
                        </w:rPr>
                      </w:pPr>
                      <w:r w:rsidRPr="003278C9">
                        <w:rPr>
                          <w:rFonts w:ascii="Eras Bold ITC" w:hAnsi="Eras Bold ITC"/>
                          <w:sz w:val="36"/>
                        </w:rPr>
                        <w:t>What is it?</w:t>
                      </w:r>
                    </w:p>
                  </w:txbxContent>
                </v:textbox>
                <w10:wrap anchorx="margin"/>
              </v:shape>
            </w:pict>
          </mc:Fallback>
        </mc:AlternateContent>
      </w:r>
    </w:p>
    <w:p w:rsidR="004C3B79" w:rsidRPr="004C3B79" w:rsidRDefault="004C3B79" w:rsidP="004C3B79"/>
    <w:p w:rsidR="004C3B79" w:rsidRPr="004C3B79" w:rsidRDefault="00D01B54" w:rsidP="004C3B79">
      <w:r>
        <w:rPr>
          <w:noProof/>
        </w:rPr>
        <mc:AlternateContent>
          <mc:Choice Requires="wps">
            <w:drawing>
              <wp:anchor distT="0" distB="0" distL="114300" distR="114300" simplePos="0" relativeHeight="251666432" behindDoc="0" locked="0" layoutInCell="1" allowOverlap="1">
                <wp:simplePos x="0" y="0"/>
                <wp:positionH relativeFrom="column">
                  <wp:posOffset>-828834</wp:posOffset>
                </wp:positionH>
                <wp:positionV relativeFrom="paragraph">
                  <wp:posOffset>287655</wp:posOffset>
                </wp:positionV>
                <wp:extent cx="2494280" cy="2159000"/>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2494280" cy="2159000"/>
                        </a:xfrm>
                        <a:prstGeom prst="rect">
                          <a:avLst/>
                        </a:prstGeom>
                        <a:solidFill>
                          <a:schemeClr val="accent3">
                            <a:lumMod val="20000"/>
                            <a:lumOff val="80000"/>
                          </a:schemeClr>
                        </a:solidFill>
                        <a:ln w="6350">
                          <a:noFill/>
                        </a:ln>
                      </wps:spPr>
                      <wps:txbx>
                        <w:txbxContent>
                          <w:p w:rsidR="00FD437F" w:rsidRDefault="00FD437F" w:rsidP="004C3B79">
                            <w:r>
                              <w:t xml:space="preserve">The hookah-smoking caterpillars in “Alice in Wonderland” resemble a unique creature called the tardigrade (often called water bears or moss piglets).  It’s an invertebrate belonging to the Tardigrada phylum.  There’s over a thousand-different species worldwide in terrestrial, freshwater and marine habitats.  They are long, plump bodied, eight legged microscopic organisms that are almost indestructible.  </w:t>
                            </w:r>
                          </w:p>
                          <w:p w:rsidR="00FD437F" w:rsidRDefault="00FD4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65.25pt;margin-top:22.65pt;width:196.4pt;height:17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" fillcolor="#ededed [662]" stroked="f" strokeweight=".5pt">
                <v:textbox>
                  <w:txbxContent>
                    <w:p w:rsidR="00FD437F" w:rsidRDefault="00FD437F" w:rsidP="004C3B79">
                      <w:r>
                        <w:t xml:space="preserve">The hookah-smoking caterpillars in “Alice in Wonderland” resemble a unique creature called the tardigrade (often called water bears or moss piglets).  It’s an invertebrate belonging to the Tardigrada phylum.  There’s over a thousand-different species worldwide in terrestrial, freshwater and marine habitats.  They are long, plump bodied, eight legged microscopic organisms that are almost indestructible.  </w:t>
                      </w:r>
                    </w:p>
                    <w:p w:rsidR="00FD437F" w:rsidRDefault="00FD437F"/>
                  </w:txbxContent>
                </v:textbox>
              </v:shape>
            </w:pict>
          </mc:Fallback>
        </mc:AlternateContent>
      </w:r>
    </w:p>
    <w:p w:rsidR="004C3B79" w:rsidRPr="004C3B79" w:rsidRDefault="00CD0845" w:rsidP="004C3B79">
      <w:r>
        <w:rPr>
          <w:noProof/>
        </w:rPr>
        <mc:AlternateContent>
          <mc:Choice Requires="wps">
            <w:drawing>
              <wp:anchor distT="0" distB="0" distL="114300" distR="114300" simplePos="0" relativeHeight="251672576" behindDoc="0" locked="0" layoutInCell="1" allowOverlap="1">
                <wp:simplePos x="0" y="0"/>
                <wp:positionH relativeFrom="column">
                  <wp:posOffset>4733290</wp:posOffset>
                </wp:positionH>
                <wp:positionV relativeFrom="paragraph">
                  <wp:posOffset>6350</wp:posOffset>
                </wp:positionV>
                <wp:extent cx="1539240" cy="233680"/>
                <wp:effectExtent l="0" t="0" r="22860" b="13970"/>
                <wp:wrapNone/>
                <wp:docPr id="14" name="Text Box 14"/>
                <wp:cNvGraphicFramePr/>
                <a:graphic xmlns:a="http://schemas.openxmlformats.org/drawingml/2006/main">
                  <a:graphicData uri="http://schemas.microsoft.com/office/word/2010/wordprocessingShape">
                    <wps:wsp>
                      <wps:cNvSpPr txBox="1"/>
                      <wps:spPr>
                        <a:xfrm>
                          <a:off x="0" y="0"/>
                          <a:ext cx="1539240" cy="233680"/>
                        </a:xfrm>
                        <a:prstGeom prst="rect">
                          <a:avLst/>
                        </a:prstGeom>
                        <a:solidFill>
                          <a:schemeClr val="accent1">
                            <a:lumMod val="20000"/>
                            <a:lumOff val="80000"/>
                          </a:schemeClr>
                        </a:solidFill>
                        <a:ln w="6350">
                          <a:solidFill>
                            <a:prstClr val="black"/>
                          </a:solidFill>
                        </a:ln>
                      </wps:spPr>
                      <wps:txbx>
                        <w:txbxContent>
                          <w:p w:rsidR="00FD437F" w:rsidRPr="004C3B79" w:rsidRDefault="00FD437F">
                            <w:pPr>
                              <w:rPr>
                                <w:sz w:val="18"/>
                              </w:rPr>
                            </w:pPr>
                            <w:r w:rsidRPr="004C3B79">
                              <w:rPr>
                                <w:sz w:val="18"/>
                              </w:rPr>
                              <w:t>Video of sexual reproduction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372.7pt;margin-top:.5pt;width:121.2pt;height: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" fillcolor="#d9e2f3 [660]" strokeweight=".5pt">
                <v:textbox>
                  <w:txbxContent>
                    <w:p w:rsidR="00FD437F" w:rsidRPr="004C3B79" w:rsidRDefault="00FD437F">
                      <w:pPr>
                        <w:rPr>
                          <w:sz w:val="18"/>
                        </w:rPr>
                      </w:pPr>
                      <w:r w:rsidRPr="004C3B79">
                        <w:rPr>
                          <w:sz w:val="18"/>
                        </w:rPr>
                        <w:t>Video of sexual reproduction</w:t>
                      </w:r>
                    </w:p>
                  </w:txbxContent>
                </v:textbox>
              </v:shape>
            </w:pict>
          </mc:Fallback>
        </mc:AlternateContent>
      </w:r>
    </w:p>
    <w:p w:rsidR="004C3B79" w:rsidRPr="004C3B79" w:rsidRDefault="00047B97" w:rsidP="004C3B79">
      <w:r>
        <w:rPr>
          <w:noProof/>
        </w:rPr>
        <w:drawing>
          <wp:anchor distT="0" distB="0" distL="114300" distR="114300" simplePos="0" relativeHeight="251677696" behindDoc="1" locked="0" layoutInCell="1" allowOverlap="1">
            <wp:simplePos x="0" y="0"/>
            <wp:positionH relativeFrom="margin">
              <wp:posOffset>2125554</wp:posOffset>
            </wp:positionH>
            <wp:positionV relativeFrom="paragraph">
              <wp:posOffset>191770</wp:posOffset>
            </wp:positionV>
            <wp:extent cx="4345095" cy="1764575"/>
            <wp:effectExtent l="19050" t="19050" r="17780" b="26670"/>
            <wp:wrapNone/>
            <wp:docPr id="19" name="Picture 19" descr="Image result for tardigrade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rdigrade anato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5095" cy="1764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C3B79" w:rsidRDefault="004C3B79" w:rsidP="004C3B79"/>
    <w:p w:rsidR="004C3B79" w:rsidRDefault="004C3B79" w:rsidP="004C3B79">
      <w:pPr>
        <w:tabs>
          <w:tab w:val="left" w:pos="2742"/>
        </w:tabs>
      </w:pPr>
      <w:r>
        <w:tab/>
      </w:r>
    </w:p>
    <w:p w:rsidR="004C3B79" w:rsidRDefault="007664AB">
      <w:r>
        <w:rPr>
          <w:noProof/>
        </w:rPr>
        <mc:AlternateContent>
          <mc:Choice Requires="wps">
            <w:drawing>
              <wp:anchor distT="0" distB="0" distL="114300" distR="114300" simplePos="0" relativeHeight="251683840" behindDoc="0" locked="0" layoutInCell="1" allowOverlap="1">
                <wp:simplePos x="0" y="0"/>
                <wp:positionH relativeFrom="column">
                  <wp:posOffset>6240145</wp:posOffset>
                </wp:positionH>
                <wp:positionV relativeFrom="paragraph">
                  <wp:posOffset>587582</wp:posOffset>
                </wp:positionV>
                <wp:extent cx="777711" cy="466358"/>
                <wp:effectExtent l="0" t="0" r="22860" b="10160"/>
                <wp:wrapNone/>
                <wp:docPr id="36" name="Text Box 36"/>
                <wp:cNvGraphicFramePr/>
                <a:graphic xmlns:a="http://schemas.openxmlformats.org/drawingml/2006/main">
                  <a:graphicData uri="http://schemas.microsoft.com/office/word/2010/wordprocessingShape">
                    <wps:wsp>
                      <wps:cNvSpPr txBox="1"/>
                      <wps:spPr>
                        <a:xfrm>
                          <a:off x="0" y="0"/>
                          <a:ext cx="777711" cy="466358"/>
                        </a:xfrm>
                        <a:prstGeom prst="rect">
                          <a:avLst/>
                        </a:prstGeom>
                        <a:solidFill>
                          <a:schemeClr val="lt1"/>
                        </a:solidFill>
                        <a:ln w="6350">
                          <a:solidFill>
                            <a:prstClr val="black"/>
                          </a:solidFill>
                        </a:ln>
                      </wps:spPr>
                      <wps:txbx>
                        <w:txbxContent>
                          <w:p w:rsidR="007664AB" w:rsidRDefault="007664AB">
                            <w:r>
                              <w:t>Bilateral symmetry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margin-left:491.35pt;margin-top:46.25pt;width:61.25pt;height:3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" fillcolor="white [3201]" strokeweight=".5pt">
                <v:textbox>
                  <w:txbxContent>
                    <w:p w:rsidR="007664AB" w:rsidRDefault="007664AB">
                      <w:r>
                        <w:t>Bilateral symmetry</w:t>
                      </w:r>
                    </w:p>
                  </w:txbxContent>
                </v:textbox>
              </v:shape>
            </w:pict>
          </mc:Fallback>
        </mc:AlternateContent>
      </w:r>
      <w:r w:rsidR="004C3B79">
        <w:br w:type="page"/>
      </w:r>
    </w:p>
    <w:p w:rsidR="00FC50F4" w:rsidRDefault="00D01B54" w:rsidP="004C3B79">
      <w:pPr>
        <w:tabs>
          <w:tab w:val="left" w:pos="2742"/>
        </w:tabs>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-677387</wp:posOffset>
                </wp:positionH>
                <wp:positionV relativeFrom="paragraph">
                  <wp:posOffset>-134143</wp:posOffset>
                </wp:positionV>
                <wp:extent cx="2996565" cy="48218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96565" cy="4821810"/>
                        </a:xfrm>
                        <a:prstGeom prst="rect">
                          <a:avLst/>
                        </a:prstGeom>
                        <a:solidFill>
                          <a:schemeClr val="accent3">
                            <a:lumMod val="20000"/>
                            <a:lumOff val="80000"/>
                          </a:schemeClr>
                        </a:solidFill>
                        <a:ln w="6350">
                          <a:noFill/>
                        </a:ln>
                      </wps:spPr>
                      <wps:txbx>
                        <w:txbxContent>
                          <w:p w:rsidR="0017760A" w:rsidRDefault="00FD437F" w:rsidP="000B164F">
                            <w:pPr>
                              <w:pStyle w:val="ListParagraph"/>
                              <w:ind w:left="0"/>
                            </w:pPr>
                            <w:r>
                              <w:t xml:space="preserve">Tardigrades are said to survive every possible mass extinction, so if they were to become extinct, </w:t>
                            </w:r>
                            <w:r w:rsidR="0017760A">
                              <w:t>humans</w:t>
                            </w:r>
                            <w:r>
                              <w:t xml:space="preserve"> can possibly be endangered.  Possible ways that the tardigrade could become extinct are if a nearby star goes supernova</w:t>
                            </w:r>
                            <w:r w:rsidRPr="000B71AF">
                              <w:t xml:space="preserve"> </w:t>
                            </w:r>
                            <w:r>
                              <w:t>and sends deadly radiation toward earth, a gamma ray burst fries earth or an asteroid impact.  All these possibilities are related to earth and mankind so if tardigrades become extinct, we become extinct.</w:t>
                            </w:r>
                          </w:p>
                          <w:p w:rsidR="00FD437F" w:rsidRDefault="00FD437F" w:rsidP="000B164F">
                            <w:pPr>
                              <w:pStyle w:val="ListParagraph"/>
                              <w:ind w:left="0"/>
                            </w:pPr>
                            <w:r>
                              <w:t xml:space="preserve">  An ecological benefit of tardigrades is that they are a pioneer species, inhabiting new environments to attract other invertebrates and predators to a space.  They are known to be bioindicators for environments</w:t>
                            </w:r>
                            <w:r w:rsidR="003D788F">
                              <w:t xml:space="preserve"> air quality</w:t>
                            </w:r>
                            <w:r>
                              <w:t xml:space="preserve"> </w:t>
                            </w:r>
                            <w:r w:rsidR="003D788F">
                              <w:t>to see how a species was affected by pollution like abnormal levels of sulfur dioxide.</w:t>
                            </w:r>
                            <w:r w:rsidR="0017760A">
                              <w:t xml:space="preserve">  Like the spotted moths affected by industrial pollution.</w:t>
                            </w:r>
                            <w:r w:rsidR="008B45E9" w:rsidRPr="008B45E9">
                              <w:rPr>
                                <w:noProof/>
                              </w:rPr>
                              <w:t xml:space="preserve"> </w:t>
                            </w:r>
                            <w:r w:rsidR="008B45E9">
                              <w:rPr>
                                <w:noProof/>
                              </w:rPr>
                              <w:drawing>
                                <wp:inline distT="0" distB="0" distL="0" distR="0" wp14:anchorId="214384E4" wp14:editId="364DED47">
                                  <wp:extent cx="2807335" cy="1398270"/>
                                  <wp:effectExtent l="0" t="0" r="0" b="0"/>
                                  <wp:docPr id="33" name="Picture 33" descr="Image result for pollution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pollution mo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335" cy="1398270"/>
                                          </a:xfrm>
                                          <a:prstGeom prst="rect">
                                            <a:avLst/>
                                          </a:prstGeom>
                                          <a:noFill/>
                                          <a:ln>
                                            <a:noFill/>
                                          </a:ln>
                                        </pic:spPr>
                                      </pic:pic>
                                    </a:graphicData>
                                  </a:graphic>
                                </wp:inline>
                              </w:drawing>
                            </w:r>
                          </w:p>
                          <w:p w:rsidR="00FD437F" w:rsidRDefault="00FD437F" w:rsidP="000B164F">
                            <w:pPr>
                              <w:pStyle w:val="ListParagraph"/>
                              <w:ind w:left="0"/>
                            </w:pPr>
                          </w:p>
                          <w:p w:rsidR="00FD437F" w:rsidRDefault="00FD437F" w:rsidP="000B16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7" type="#_x0000_t202" style="position:absolute;margin-left:-53.35pt;margin-top:-10.55pt;width:235.95pt;height:379.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" fillcolor="#ededed [662]" stroked="f" strokeweight=".5pt">
                <v:textbox>
                  <w:txbxContent>
                    <w:p w:rsidR="0017760A" w:rsidRDefault="00FD437F" w:rsidP="000B164F">
                      <w:pPr>
                        <w:pStyle w:val="ListParagraph"/>
                        <w:ind w:left="0"/>
                      </w:pPr>
                      <w:r>
                        <w:t xml:space="preserve">Tardigrades are said to survive every possible mass extinction, so if they were to become extinct, </w:t>
                      </w:r>
                      <w:r w:rsidR="0017760A">
                        <w:t>humans</w:t>
                      </w:r>
                      <w:r>
                        <w:t xml:space="preserve"> can possibly be endangered.  Possible ways that the tardigrade could become extinct are if a nearby star goes supernova</w:t>
                      </w:r>
                      <w:r w:rsidRPr="000B71AF">
                        <w:t xml:space="preserve"> </w:t>
                      </w:r>
                      <w:r>
                        <w:t>and sends deadly radiation toward earth, a gamma ray burst fries earth or an asteroid impact.  All these possibilities are related to earth and mankind so if tardigrades become extinct, we become extinct.</w:t>
                      </w:r>
                    </w:p>
                    <w:p w:rsidR="00FD437F" w:rsidRDefault="00FD437F" w:rsidP="000B164F">
                      <w:pPr>
                        <w:pStyle w:val="ListParagraph"/>
                        <w:ind w:left="0"/>
                      </w:pPr>
                      <w:r>
                        <w:t xml:space="preserve">  An ecological benefit of tardigrades is that they are a pioneer species, inhabiting new environments to attract other invertebrates and predators to a space.  They are known to be bioindicators for environments</w:t>
                      </w:r>
                      <w:r w:rsidR="003D788F">
                        <w:t xml:space="preserve"> air quality</w:t>
                      </w:r>
                      <w:r>
                        <w:t xml:space="preserve"> </w:t>
                      </w:r>
                      <w:r w:rsidR="003D788F">
                        <w:t>to see how a species was affected by pollution like abnormal levels of sulfur dioxide.</w:t>
                      </w:r>
                      <w:r w:rsidR="0017760A">
                        <w:t xml:space="preserve">  Like the spotted moths affected by industrial pollution.</w:t>
                      </w:r>
                      <w:r w:rsidR="008B45E9" w:rsidRPr="008B45E9">
                        <w:rPr>
                          <w:noProof/>
                        </w:rPr>
                        <w:t xml:space="preserve"> </w:t>
                      </w:r>
                      <w:r w:rsidR="008B45E9">
                        <w:rPr>
                          <w:noProof/>
                        </w:rPr>
                        <w:drawing>
                          <wp:inline distT="0" distB="0" distL="0" distR="0" wp14:anchorId="214384E4" wp14:editId="364DED47">
                            <wp:extent cx="2807335" cy="1398270"/>
                            <wp:effectExtent l="0" t="0" r="0" b="0"/>
                            <wp:docPr id="33" name="Picture 33" descr="Image result for pollution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pollution mo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7335" cy="1398270"/>
                                    </a:xfrm>
                                    <a:prstGeom prst="rect">
                                      <a:avLst/>
                                    </a:prstGeom>
                                    <a:noFill/>
                                    <a:ln>
                                      <a:noFill/>
                                    </a:ln>
                                  </pic:spPr>
                                </pic:pic>
                              </a:graphicData>
                            </a:graphic>
                          </wp:inline>
                        </w:drawing>
                      </w:r>
                    </w:p>
                    <w:p w:rsidR="00FD437F" w:rsidRDefault="00FD437F" w:rsidP="000B164F">
                      <w:pPr>
                        <w:pStyle w:val="ListParagraph"/>
                        <w:ind w:left="0"/>
                      </w:pPr>
                    </w:p>
                    <w:p w:rsidR="00FD437F" w:rsidRDefault="00FD437F" w:rsidP="000B164F"/>
                  </w:txbxContent>
                </v:textbox>
              </v:shape>
            </w:pict>
          </mc:Fallback>
        </mc:AlternateContent>
      </w:r>
      <w:r w:rsidR="00EE2735">
        <w:rPr>
          <w:noProof/>
        </w:rPr>
        <mc:AlternateContent>
          <mc:Choice Requires="wps">
            <w:drawing>
              <wp:anchor distT="0" distB="0" distL="114300" distR="114300" simplePos="0" relativeHeight="251678720" behindDoc="0" locked="0" layoutInCell="1" allowOverlap="1">
                <wp:simplePos x="0" y="0"/>
                <wp:positionH relativeFrom="column">
                  <wp:posOffset>2567331</wp:posOffset>
                </wp:positionH>
                <wp:positionV relativeFrom="paragraph">
                  <wp:posOffset>-53294</wp:posOffset>
                </wp:positionV>
                <wp:extent cx="3180715" cy="5830414"/>
                <wp:effectExtent l="0" t="0" r="635" b="0"/>
                <wp:wrapNone/>
                <wp:docPr id="20" name="Text Box 20"/>
                <wp:cNvGraphicFramePr/>
                <a:graphic xmlns:a="http://schemas.openxmlformats.org/drawingml/2006/main">
                  <a:graphicData uri="http://schemas.microsoft.com/office/word/2010/wordprocessingShape">
                    <wps:wsp>
                      <wps:cNvSpPr txBox="1"/>
                      <wps:spPr>
                        <a:xfrm>
                          <a:off x="0" y="0"/>
                          <a:ext cx="3180715" cy="5830414"/>
                        </a:xfrm>
                        <a:prstGeom prst="rect">
                          <a:avLst/>
                        </a:prstGeom>
                        <a:solidFill>
                          <a:schemeClr val="accent3">
                            <a:lumMod val="20000"/>
                            <a:lumOff val="80000"/>
                          </a:schemeClr>
                        </a:solidFill>
                        <a:ln w="6350">
                          <a:noFill/>
                        </a:ln>
                      </wps:spPr>
                      <wps:txbx>
                        <w:txbxContent>
                          <w:p w:rsidR="00FD437F" w:rsidRPr="00EF0882" w:rsidRDefault="00FD437F" w:rsidP="000B164F">
                            <w:pPr>
                              <w:pStyle w:val="ListParagraph"/>
                              <w:ind w:left="0"/>
                            </w:pPr>
                            <w:r>
                              <w:t xml:space="preserve">Tardigrades were a part of pop culture in the TV show </w:t>
                            </w:r>
                            <w:r>
                              <w:rPr>
                                <w:i/>
                              </w:rPr>
                              <w:t xml:space="preserve">Star trek: discovery </w:t>
                            </w:r>
                            <w:r>
                              <w:t xml:space="preserve">as a giant version of a tardigrade that was incredibly strong and could travel anywhere in the universe. </w:t>
                            </w:r>
                            <w:r>
                              <w:rPr>
                                <w:i/>
                              </w:rPr>
                              <w:t xml:space="preserve"> </w:t>
                            </w:r>
                            <w:r w:rsidRPr="001755AE">
                              <w:t xml:space="preserve">In the </w:t>
                            </w:r>
                            <w:r>
                              <w:t xml:space="preserve">movie </w:t>
                            </w:r>
                            <w:r>
                              <w:rPr>
                                <w:i/>
                              </w:rPr>
                              <w:t xml:space="preserve">ant-man and the wasp </w:t>
                            </w:r>
                            <w:r>
                              <w:t xml:space="preserve">the main character rode a tardigrade to show another perspective of how small ant man was.  Tardigrades are 0.5mm long so how could an ant-sized man fit on top of a tardigrade? </w:t>
                            </w:r>
                            <w:r>
                              <w:rPr>
                                <w:noProof/>
                              </w:rPr>
                              <w:drawing>
                                <wp:inline distT="0" distB="0" distL="0" distR="0" wp14:anchorId="684FD9E1" wp14:editId="42073243">
                                  <wp:extent cx="2991485" cy="1651000"/>
                                  <wp:effectExtent l="0" t="0" r="0" b="6350"/>
                                  <wp:docPr id="29" name="Picture 29" descr="Image result for tardigrade in antman"/>
                                  <wp:cNvGraphicFramePr/>
                                  <a:graphic xmlns:a="http://schemas.openxmlformats.org/drawingml/2006/main">
                                    <a:graphicData uri="http://schemas.openxmlformats.org/drawingml/2006/picture">
                                      <pic:pic xmlns:pic="http://schemas.openxmlformats.org/drawingml/2006/picture">
                                        <pic:nvPicPr>
                                          <pic:cNvPr id="27" name="Picture 27" descr="Image result for tardigrade in antman"/>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1485" cy="1651000"/>
                                          </a:xfrm>
                                          <a:prstGeom prst="rect">
                                            <a:avLst/>
                                          </a:prstGeom>
                                          <a:noFill/>
                                          <a:ln>
                                            <a:noFill/>
                                          </a:ln>
                                        </pic:spPr>
                                      </pic:pic>
                                    </a:graphicData>
                                  </a:graphic>
                                </wp:inline>
                              </w:drawing>
                            </w:r>
                            <w:r>
                              <w:t xml:space="preserve"> There have been many other appearances like in </w:t>
                            </w:r>
                            <w:r>
                              <w:rPr>
                                <w:i/>
                              </w:rPr>
                              <w:t xml:space="preserve">South Park, Family Guy, Harbinger Down </w:t>
                            </w:r>
                            <w:r w:rsidRPr="00EF0882">
                              <w:t>and</w:t>
                            </w:r>
                            <w:r>
                              <w:rPr>
                                <w:i/>
                              </w:rPr>
                              <w:t xml:space="preserve"> Adventure Game Studio.</w:t>
                            </w:r>
                          </w:p>
                          <w:p w:rsidR="00FD437F" w:rsidRPr="001755AE" w:rsidRDefault="00FD437F" w:rsidP="000B164F">
                            <w:pPr>
                              <w:pStyle w:val="ListParagraph"/>
                              <w:ind w:left="0"/>
                            </w:pPr>
                            <w:r>
                              <w:t>They also took part in an experiment with NASA.  In 2007, they launched a tardigrade in space with the Nasa shuttle endeavour along with other microscopic animals.  After 10 days of exposure to airless conditions, ultraviolet rays and cosmic rays they were rehydrated.  The space vacuum had little effect on them.  The only thing that affect their cellular material and DNA was the ultraviolet radiation, but 68% of the tardigrades recovered and went on to lay eggs that hatched.</w:t>
                            </w:r>
                            <w:r w:rsidRPr="002F1D01">
                              <w:rPr>
                                <w:i/>
                              </w:rPr>
                              <w:t xml:space="preserve"> </w:t>
                            </w:r>
                          </w:p>
                          <w:p w:rsidR="00FD437F" w:rsidRDefault="00FD437F" w:rsidP="000B164F">
                            <w:pPr>
                              <w:ind w:left="720"/>
                            </w:pPr>
                          </w:p>
                          <w:p w:rsidR="00FD437F" w:rsidRDefault="00FD437F" w:rsidP="000B164F">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202.15pt;margin-top:-4.2pt;width:250.45pt;height:45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" fillcolor="#ededed [662]" stroked="f" strokeweight=".5pt">
                <v:textbox>
                  <w:txbxContent>
                    <w:p w:rsidR="00FD437F" w:rsidRPr="00EF0882" w:rsidRDefault="00FD437F" w:rsidP="000B164F">
                      <w:pPr>
                        <w:pStyle w:val="ListParagraph"/>
                        <w:ind w:left="0"/>
                      </w:pPr>
                      <w:r>
                        <w:t xml:space="preserve">Tardigrades were a part of pop culture in the TV show </w:t>
                      </w:r>
                      <w:r>
                        <w:rPr>
                          <w:i/>
                        </w:rPr>
                        <w:t xml:space="preserve">Star trek: discovery </w:t>
                      </w:r>
                      <w:r>
                        <w:t xml:space="preserve">as a giant version of a tardigrade that was incredibly strong and could travel anywhere in the universe. </w:t>
                      </w:r>
                      <w:r>
                        <w:rPr>
                          <w:i/>
                        </w:rPr>
                        <w:t xml:space="preserve"> </w:t>
                      </w:r>
                      <w:r w:rsidRPr="001755AE">
                        <w:t xml:space="preserve">In the </w:t>
                      </w:r>
                      <w:r>
                        <w:t xml:space="preserve">movie </w:t>
                      </w:r>
                      <w:r>
                        <w:rPr>
                          <w:i/>
                        </w:rPr>
                        <w:t xml:space="preserve">ant-man and the wasp </w:t>
                      </w:r>
                      <w:r>
                        <w:t xml:space="preserve">the main character rode a tardigrade to show another perspective of how small ant man was.  Tardigrades are 0.5mm long so how could an ant-sized man fit on top of a tardigrade? </w:t>
                      </w:r>
                      <w:r>
                        <w:rPr>
                          <w:noProof/>
                        </w:rPr>
                        <w:drawing>
                          <wp:inline distT="0" distB="0" distL="0" distR="0" wp14:anchorId="684FD9E1" wp14:editId="42073243">
                            <wp:extent cx="2991485" cy="1651000"/>
                            <wp:effectExtent l="0" t="0" r="0" b="6350"/>
                            <wp:docPr id="29" name="Picture 29" descr="Image result for tardigrade in antman"/>
                            <wp:cNvGraphicFramePr/>
                            <a:graphic xmlns:a="http://schemas.openxmlformats.org/drawingml/2006/main">
                              <a:graphicData uri="http://schemas.openxmlformats.org/drawingml/2006/picture">
                                <pic:pic xmlns:pic="http://schemas.openxmlformats.org/drawingml/2006/picture">
                                  <pic:nvPicPr>
                                    <pic:cNvPr id="27" name="Picture 27" descr="Image result for tardigrade in antma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1651000"/>
                                    </a:xfrm>
                                    <a:prstGeom prst="rect">
                                      <a:avLst/>
                                    </a:prstGeom>
                                    <a:noFill/>
                                    <a:ln>
                                      <a:noFill/>
                                    </a:ln>
                                  </pic:spPr>
                                </pic:pic>
                              </a:graphicData>
                            </a:graphic>
                          </wp:inline>
                        </w:drawing>
                      </w:r>
                      <w:r>
                        <w:t xml:space="preserve"> There have been many other appearances like in </w:t>
                      </w:r>
                      <w:r>
                        <w:rPr>
                          <w:i/>
                        </w:rPr>
                        <w:t xml:space="preserve">South Park, Family Guy, Harbinger Down </w:t>
                      </w:r>
                      <w:r w:rsidRPr="00EF0882">
                        <w:t>and</w:t>
                      </w:r>
                      <w:r>
                        <w:rPr>
                          <w:i/>
                        </w:rPr>
                        <w:t xml:space="preserve"> Adventure Game Studio.</w:t>
                      </w:r>
                    </w:p>
                    <w:p w:rsidR="00FD437F" w:rsidRPr="001755AE" w:rsidRDefault="00FD437F" w:rsidP="000B164F">
                      <w:pPr>
                        <w:pStyle w:val="ListParagraph"/>
                        <w:ind w:left="0"/>
                      </w:pPr>
                      <w:r>
                        <w:t>They also took part in an experiment with NASA.  In 2007, they launched a tardigrade in space with the Nasa shuttle endeavour along with other microscopic animals.  After 10 days of exposure to airless conditions, ultraviolet rays and cosmic rays they were rehydrated.  The space vacuum had little effect on them.  The only thing that affect their cellular material and DNA was the ultraviolet radiation, but 68% of the tardigrades recovered and went on to lay eggs that hatched.</w:t>
                      </w:r>
                      <w:r w:rsidRPr="002F1D01">
                        <w:rPr>
                          <w:i/>
                        </w:rPr>
                        <w:t xml:space="preserve"> </w:t>
                      </w:r>
                    </w:p>
                    <w:p w:rsidR="00FD437F" w:rsidRDefault="00FD437F" w:rsidP="000B164F">
                      <w:pPr>
                        <w:ind w:left="720"/>
                      </w:pPr>
                    </w:p>
                    <w:p w:rsidR="00FD437F" w:rsidRDefault="00FD437F" w:rsidP="000B164F">
                      <w:pPr>
                        <w:ind w:left="720"/>
                      </w:pPr>
                    </w:p>
                  </w:txbxContent>
                </v:textbox>
              </v:shape>
            </w:pict>
          </mc:Fallback>
        </mc:AlternateContent>
      </w:r>
      <w:r w:rsidR="00D64FBE">
        <w:rPr>
          <w:noProof/>
        </w:rPr>
        <mc:AlternateContent>
          <mc:Choice Requires="wps">
            <w:drawing>
              <wp:anchor distT="0" distB="0" distL="114300" distR="114300" simplePos="0" relativeHeight="251681792" behindDoc="0" locked="0" layoutInCell="1" allowOverlap="1">
                <wp:simplePos x="0" y="0"/>
                <wp:positionH relativeFrom="column">
                  <wp:posOffset>6085002</wp:posOffset>
                </wp:positionH>
                <wp:positionV relativeFrom="paragraph">
                  <wp:posOffset>61274</wp:posOffset>
                </wp:positionV>
                <wp:extent cx="2591435" cy="5396846"/>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91435" cy="5396846"/>
                        </a:xfrm>
                        <a:prstGeom prst="rect">
                          <a:avLst/>
                        </a:prstGeom>
                        <a:solidFill>
                          <a:schemeClr val="accent3">
                            <a:lumMod val="20000"/>
                            <a:lumOff val="80000"/>
                          </a:schemeClr>
                        </a:solidFill>
                        <a:ln w="6350">
                          <a:noFill/>
                        </a:ln>
                      </wps:spPr>
                      <wps:txbx>
                        <w:txbxContent>
                          <w:p w:rsidR="00D64FBE" w:rsidRDefault="00FD437F" w:rsidP="000B164F">
                            <w:r>
                              <w:t xml:space="preserve">The tardigrade isn’t the type of animal people would want to represent or be spiritual about since it’s smaller than a grain of rice and isn’t exactly well known. Although some characteristics of the tardigrade you can find in spiritual animals like the bat which represents the unknown longevity of the tardigrade species or the bear and its immune-like strength to be able to withstand much hotter and colder temperatures.  </w:t>
                            </w:r>
                            <w:r w:rsidR="00D64FBE">
                              <w:rPr>
                                <w:noProof/>
                              </w:rPr>
                              <w:drawing>
                                <wp:inline distT="0" distB="0" distL="0" distR="0" wp14:anchorId="6B45B403" wp14:editId="6C17B798">
                                  <wp:extent cx="956218" cy="956218"/>
                                  <wp:effectExtent l="0" t="0" r="0" b="0"/>
                                  <wp:docPr id="34" name="Picture 34" descr="Image result for spirit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spirit b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3484" cy="1023484"/>
                                          </a:xfrm>
                                          <a:prstGeom prst="rect">
                                            <a:avLst/>
                                          </a:prstGeom>
                                          <a:noFill/>
                                          <a:ln>
                                            <a:noFill/>
                                          </a:ln>
                                        </pic:spPr>
                                      </pic:pic>
                                    </a:graphicData>
                                  </a:graphic>
                                </wp:inline>
                              </w:drawing>
                            </w:r>
                            <w:r w:rsidR="00D64FBE" w:rsidRPr="00D64FBE">
                              <w:t xml:space="preserve"> </w:t>
                            </w:r>
                            <w:r w:rsidR="00D64FBE">
                              <w:rPr>
                                <w:noProof/>
                              </w:rPr>
                              <w:drawing>
                                <wp:inline distT="0" distB="0" distL="0" distR="0">
                                  <wp:extent cx="1404594" cy="921150"/>
                                  <wp:effectExtent l="0" t="0" r="5715" b="0"/>
                                  <wp:docPr id="35" name="Picture 35" descr="Image result for bat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bat spir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6452" cy="942043"/>
                                          </a:xfrm>
                                          <a:prstGeom prst="rect">
                                            <a:avLst/>
                                          </a:prstGeom>
                                          <a:noFill/>
                                          <a:ln>
                                            <a:noFill/>
                                          </a:ln>
                                        </pic:spPr>
                                      </pic:pic>
                                    </a:graphicData>
                                  </a:graphic>
                                </wp:inline>
                              </w:drawing>
                            </w:r>
                          </w:p>
                          <w:p w:rsidR="00FD437F" w:rsidRPr="00555177" w:rsidRDefault="00FD437F" w:rsidP="00D64FBE">
                            <w:r>
                              <w:t xml:space="preserve">Tardigrades may one day help humans be immune to harsh elements like radiation.  A molecular biologist Takekazu Kunieda from the university of Tokyo discovered by sequencing a tardigrades genome and inserting it into mammalian cells that the tardigrade-tinged human cells were able to reduce the radiation damage by 40%.  If we could solve the mystery to what makes these creatures immune to </w:t>
                            </w:r>
                            <w:r w:rsidR="007664AB">
                              <w:t>almost everything it will be a new st</w:t>
                            </w:r>
                            <w:r>
                              <w:t>e</w:t>
                            </w:r>
                            <w:r w:rsidR="007664AB">
                              <w:t>p</w:t>
                            </w:r>
                            <w:r>
                              <w:t>ping stone for humans.</w:t>
                            </w:r>
                          </w:p>
                          <w:p w:rsidR="00FD437F" w:rsidRDefault="00FD4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79.15pt;margin-top:4.8pt;width:204.05pt;height:42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" fillcolor="#ededed [662]" stroked="f" strokeweight=".5pt">
                <v:textbox>
                  <w:txbxContent>
                    <w:p w:rsidR="00D64FBE" w:rsidRDefault="00FD437F" w:rsidP="000B164F">
                      <w:r>
                        <w:t xml:space="preserve">The tardigrade isn’t the type of animal people would want to represent or be spiritual about since it’s smaller than a grain of rice and isn’t exactly well known. Although some characteristics of the tardigrade you can find in spiritual animals like the bat which represents the unknown longevity of the tardigrade species or the bear and its immune-like strength to be able to withstand much hotter and colder temperatures.  </w:t>
                      </w:r>
                      <w:r w:rsidR="00D64FBE">
                        <w:rPr>
                          <w:noProof/>
                        </w:rPr>
                        <w:drawing>
                          <wp:inline distT="0" distB="0" distL="0" distR="0" wp14:anchorId="6B45B403" wp14:editId="6C17B798">
                            <wp:extent cx="956218" cy="956218"/>
                            <wp:effectExtent l="0" t="0" r="0" b="0"/>
                            <wp:docPr id="34" name="Picture 34" descr="Image result for spirit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spirit b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3484" cy="1023484"/>
                                    </a:xfrm>
                                    <a:prstGeom prst="rect">
                                      <a:avLst/>
                                    </a:prstGeom>
                                    <a:noFill/>
                                    <a:ln>
                                      <a:noFill/>
                                    </a:ln>
                                  </pic:spPr>
                                </pic:pic>
                              </a:graphicData>
                            </a:graphic>
                          </wp:inline>
                        </w:drawing>
                      </w:r>
                      <w:r w:rsidR="00D64FBE" w:rsidRPr="00D64FBE">
                        <w:t xml:space="preserve"> </w:t>
                      </w:r>
                      <w:r w:rsidR="00D64FBE">
                        <w:rPr>
                          <w:noProof/>
                        </w:rPr>
                        <w:drawing>
                          <wp:inline distT="0" distB="0" distL="0" distR="0">
                            <wp:extent cx="1404594" cy="921150"/>
                            <wp:effectExtent l="0" t="0" r="5715" b="0"/>
                            <wp:docPr id="35" name="Picture 35" descr="Image result for bat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bat spir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6452" cy="942043"/>
                                    </a:xfrm>
                                    <a:prstGeom prst="rect">
                                      <a:avLst/>
                                    </a:prstGeom>
                                    <a:noFill/>
                                    <a:ln>
                                      <a:noFill/>
                                    </a:ln>
                                  </pic:spPr>
                                </pic:pic>
                              </a:graphicData>
                            </a:graphic>
                          </wp:inline>
                        </w:drawing>
                      </w:r>
                    </w:p>
                    <w:p w:rsidR="00FD437F" w:rsidRPr="00555177" w:rsidRDefault="00FD437F" w:rsidP="00D64FBE">
                      <w:r>
                        <w:t xml:space="preserve">Tardigrades may one day help humans be immune to harsh elements like radiation.  A molecular biologist Takekazu Kunieda from the university of Tokyo discovered by sequencing a tardigrades genome and inserting it into mammalian cells that the tardigrade-tinged human cells were able to reduce the radiation damage by 40%.  If we could solve the mystery to what makes these creatures immune to </w:t>
                      </w:r>
                      <w:r w:rsidR="007664AB">
                        <w:t>almost everything it will be a new st</w:t>
                      </w:r>
                      <w:r>
                        <w:t>e</w:t>
                      </w:r>
                      <w:r w:rsidR="007664AB">
                        <w:t>p</w:t>
                      </w:r>
                      <w:r>
                        <w:t>ping stone for humans.</w:t>
                      </w:r>
                    </w:p>
                    <w:p w:rsidR="00FD437F" w:rsidRDefault="00FD437F"/>
                  </w:txbxContent>
                </v:textbox>
              </v:shape>
            </w:pict>
          </mc:Fallback>
        </mc:AlternateContent>
      </w:r>
      <w:r w:rsidR="00047B97">
        <w:rPr>
          <w:noProof/>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-671777</wp:posOffset>
                </wp:positionV>
                <wp:extent cx="2765502" cy="401444"/>
                <wp:effectExtent l="0" t="0" r="15875" b="17780"/>
                <wp:wrapNone/>
                <wp:docPr id="22" name="Text Box 22"/>
                <wp:cNvGraphicFramePr/>
                <a:graphic xmlns:a="http://schemas.openxmlformats.org/drawingml/2006/main">
                  <a:graphicData uri="http://schemas.microsoft.com/office/word/2010/wordprocessingShape">
                    <wps:wsp>
                      <wps:cNvSpPr txBox="1"/>
                      <wps:spPr>
                        <a:xfrm>
                          <a:off x="0" y="0"/>
                          <a:ext cx="2765502" cy="401444"/>
                        </a:xfrm>
                        <a:prstGeom prst="rect">
                          <a:avLst/>
                        </a:prstGeom>
                        <a:solidFill>
                          <a:schemeClr val="accent1">
                            <a:lumMod val="40000"/>
                            <a:lumOff val="60000"/>
                          </a:schemeClr>
                        </a:solidFill>
                        <a:ln w="6350">
                          <a:solidFill>
                            <a:schemeClr val="accent1">
                              <a:lumMod val="40000"/>
                              <a:lumOff val="60000"/>
                            </a:schemeClr>
                          </a:solidFill>
                        </a:ln>
                      </wps:spPr>
                      <wps:txbx>
                        <w:txbxContent>
                          <w:p w:rsidR="00FD437F" w:rsidRPr="000B164F" w:rsidRDefault="00FD437F">
                            <w:pPr>
                              <w:rPr>
                                <w:rFonts w:ascii="Eras Bold ITC" w:hAnsi="Eras Bold ITC"/>
                                <w:sz w:val="40"/>
                              </w:rPr>
                            </w:pPr>
                            <w:r>
                              <w:rPr>
                                <w:rFonts w:ascii="Eras Bold ITC" w:hAnsi="Eras Bold ITC"/>
                                <w:sz w:val="40"/>
                              </w:rPr>
                              <w:t>Pop</w:t>
                            </w:r>
                            <w:r w:rsidR="00D64FBE">
                              <w:rPr>
                                <w:rFonts w:ascii="Eras Bold ITC" w:hAnsi="Eras Bold ITC"/>
                                <w:sz w:val="40"/>
                              </w:rPr>
                              <w:t>/S</w:t>
                            </w:r>
                            <w:r>
                              <w:rPr>
                                <w:rFonts w:ascii="Eras Bold ITC" w:hAnsi="Eras Bold ITC"/>
                                <w:sz w:val="40"/>
                              </w:rPr>
                              <w:t xml:space="preserve">cience </w:t>
                            </w:r>
                            <w:r w:rsidR="00D64FBE">
                              <w:rPr>
                                <w:rFonts w:ascii="Eras Bold ITC" w:hAnsi="Eras Bold ITC"/>
                                <w:sz w:val="40"/>
                              </w:rPr>
                              <w:t>C</w:t>
                            </w:r>
                            <w:r w:rsidRPr="000B164F">
                              <w:rPr>
                                <w:rFonts w:ascii="Eras Bold ITC" w:hAnsi="Eras Bold ITC"/>
                                <w:sz w:val="40"/>
                              </w:rPr>
                              <w:t>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0;margin-top:-52.9pt;width:217.75pt;height:31.6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" fillcolor="#b4c6e7 [1300]" strokecolor="#b4c6e7 [1300]" strokeweight=".5pt">
                <v:textbox>
                  <w:txbxContent>
                    <w:p w:rsidR="00FD437F" w:rsidRPr="000B164F" w:rsidRDefault="00FD437F">
                      <w:pPr>
                        <w:rPr>
                          <w:rFonts w:ascii="Eras Bold ITC" w:hAnsi="Eras Bold ITC"/>
                          <w:sz w:val="40"/>
                        </w:rPr>
                      </w:pPr>
                      <w:r>
                        <w:rPr>
                          <w:rFonts w:ascii="Eras Bold ITC" w:hAnsi="Eras Bold ITC"/>
                          <w:sz w:val="40"/>
                        </w:rPr>
                        <w:t>Pop</w:t>
                      </w:r>
                      <w:r w:rsidR="00D64FBE">
                        <w:rPr>
                          <w:rFonts w:ascii="Eras Bold ITC" w:hAnsi="Eras Bold ITC"/>
                          <w:sz w:val="40"/>
                        </w:rPr>
                        <w:t>/S</w:t>
                      </w:r>
                      <w:r>
                        <w:rPr>
                          <w:rFonts w:ascii="Eras Bold ITC" w:hAnsi="Eras Bold ITC"/>
                          <w:sz w:val="40"/>
                        </w:rPr>
                        <w:t xml:space="preserve">cience </w:t>
                      </w:r>
                      <w:r w:rsidR="00D64FBE">
                        <w:rPr>
                          <w:rFonts w:ascii="Eras Bold ITC" w:hAnsi="Eras Bold ITC"/>
                          <w:sz w:val="40"/>
                        </w:rPr>
                        <w:t>C</w:t>
                      </w:r>
                      <w:r w:rsidRPr="000B164F">
                        <w:rPr>
                          <w:rFonts w:ascii="Eras Bold ITC" w:hAnsi="Eras Bold ITC"/>
                          <w:sz w:val="40"/>
                        </w:rPr>
                        <w:t>ulture</w:t>
                      </w:r>
                    </w:p>
                  </w:txbxContent>
                </v:textbox>
                <w10:wrap anchorx="margin"/>
              </v:shape>
            </w:pict>
          </mc:Fallback>
        </mc:AlternateContent>
      </w:r>
      <w:r w:rsidR="00D1060D">
        <w:rPr>
          <w:noProof/>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-526993</wp:posOffset>
                </wp:positionV>
                <wp:extent cx="1723506" cy="4267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23506" cy="426720"/>
                        </a:xfrm>
                        <a:prstGeom prst="rect">
                          <a:avLst/>
                        </a:prstGeom>
                        <a:solidFill>
                          <a:schemeClr val="accent1">
                            <a:lumMod val="40000"/>
                            <a:lumOff val="60000"/>
                          </a:schemeClr>
                        </a:solidFill>
                        <a:ln w="6350">
                          <a:noFill/>
                        </a:ln>
                      </wps:spPr>
                      <wps:txbx>
                        <w:txbxContent>
                          <w:p w:rsidR="00FD437F" w:rsidRPr="00CD42BD" w:rsidRDefault="00FD437F">
                            <w:pPr>
                              <w:rPr>
                                <w:rFonts w:ascii="Eras Bold ITC" w:hAnsi="Eras Bold ITC"/>
                                <w:sz w:val="36"/>
                              </w:rPr>
                            </w:pPr>
                            <w:r w:rsidRPr="00CD42BD">
                              <w:rPr>
                                <w:rFonts w:ascii="Eras Bold ITC" w:hAnsi="Eras Bold ITC"/>
                                <w:sz w:val="36"/>
                              </w:rPr>
                              <w:t>First</w:t>
                            </w:r>
                            <w:r w:rsidR="00D64FBE">
                              <w:rPr>
                                <w:rFonts w:ascii="Eras Bold ITC" w:hAnsi="Eras Bold ITC"/>
                                <w:sz w:val="36"/>
                              </w:rPr>
                              <w:t xml:space="preserve"> N</w:t>
                            </w:r>
                            <w:r w:rsidRPr="00CD42BD">
                              <w:rPr>
                                <w:rFonts w:ascii="Eras Bold ITC" w:hAnsi="Eras Bold ITC"/>
                                <w:sz w:val="36"/>
                              </w:rPr>
                              <w: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41" type="#_x0000_t202" style="position:absolute;margin-left:84.5pt;margin-top:-41.5pt;width:135.7pt;height:33.6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" fillcolor="#b4c6e7 [1300]" stroked="f" strokeweight=".5pt">
                <v:textbox>
                  <w:txbxContent>
                    <w:p w:rsidR="00FD437F" w:rsidRPr="00CD42BD" w:rsidRDefault="00FD437F">
                      <w:pPr>
                        <w:rPr>
                          <w:rFonts w:ascii="Eras Bold ITC" w:hAnsi="Eras Bold ITC"/>
                          <w:sz w:val="36"/>
                        </w:rPr>
                      </w:pPr>
                      <w:r w:rsidRPr="00CD42BD">
                        <w:rPr>
                          <w:rFonts w:ascii="Eras Bold ITC" w:hAnsi="Eras Bold ITC"/>
                          <w:sz w:val="36"/>
                        </w:rPr>
                        <w:t>First</w:t>
                      </w:r>
                      <w:r w:rsidR="00D64FBE">
                        <w:rPr>
                          <w:rFonts w:ascii="Eras Bold ITC" w:hAnsi="Eras Bold ITC"/>
                          <w:sz w:val="36"/>
                        </w:rPr>
                        <w:t xml:space="preserve"> N</w:t>
                      </w:r>
                      <w:r w:rsidRPr="00CD42BD">
                        <w:rPr>
                          <w:rFonts w:ascii="Eras Bold ITC" w:hAnsi="Eras Bold ITC"/>
                          <w:sz w:val="36"/>
                        </w:rPr>
                        <w:t>ations</w:t>
                      </w:r>
                    </w:p>
                  </w:txbxContent>
                </v:textbox>
                <w10:wrap anchorx="margin"/>
              </v:shape>
            </w:pict>
          </mc:Fallback>
        </mc:AlternateContent>
      </w:r>
      <w:r w:rsidR="00D1060D">
        <w:rPr>
          <w:noProof/>
        </w:rPr>
        <mc:AlternateContent>
          <mc:Choice Requires="wps">
            <w:drawing>
              <wp:anchor distT="0" distB="0" distL="114300" distR="114300" simplePos="0" relativeHeight="251679744" behindDoc="0" locked="0" layoutInCell="1" allowOverlap="1">
                <wp:simplePos x="0" y="0"/>
                <wp:positionH relativeFrom="margin">
                  <wp:posOffset>-155171</wp:posOffset>
                </wp:positionH>
                <wp:positionV relativeFrom="paragraph">
                  <wp:posOffset>-562379</wp:posOffset>
                </wp:positionV>
                <wp:extent cx="1412769" cy="338025"/>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412769" cy="338025"/>
                        </a:xfrm>
                        <a:prstGeom prst="rect">
                          <a:avLst/>
                        </a:prstGeom>
                        <a:solidFill>
                          <a:schemeClr val="accent1">
                            <a:lumMod val="40000"/>
                            <a:lumOff val="60000"/>
                          </a:schemeClr>
                        </a:solidFill>
                        <a:ln w="6350">
                          <a:noFill/>
                        </a:ln>
                      </wps:spPr>
                      <wps:txbx>
                        <w:txbxContent>
                          <w:p w:rsidR="00FD437F" w:rsidRPr="000B164F" w:rsidRDefault="00D64FBE">
                            <w:pPr>
                              <w:rPr>
                                <w:rFonts w:ascii="Eras Bold ITC" w:hAnsi="Eras Bold ITC"/>
                                <w:sz w:val="36"/>
                              </w:rPr>
                            </w:pPr>
                            <w:r>
                              <w:rPr>
                                <w:rFonts w:ascii="Eras Bold ITC" w:hAnsi="Eras Bold ITC"/>
                                <w:sz w:val="36"/>
                              </w:rPr>
                              <w:t>E</w:t>
                            </w:r>
                            <w:r w:rsidR="00FD437F" w:rsidRPr="000B164F">
                              <w:rPr>
                                <w:rFonts w:ascii="Eras Bold ITC" w:hAnsi="Eras Bold ITC"/>
                                <w:sz w:val="36"/>
                              </w:rPr>
                              <w:t>xtinction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12.2pt;margin-top:-44.3pt;width:111.25pt;height:26.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" fillcolor="#b4c6e7 [1300]" stroked="f" strokeweight=".5pt">
                <v:textbox>
                  <w:txbxContent>
                    <w:p w:rsidR="00FD437F" w:rsidRPr="000B164F" w:rsidRDefault="00D64FBE">
                      <w:pPr>
                        <w:rPr>
                          <w:rFonts w:ascii="Eras Bold ITC" w:hAnsi="Eras Bold ITC"/>
                          <w:sz w:val="36"/>
                        </w:rPr>
                      </w:pPr>
                      <w:r>
                        <w:rPr>
                          <w:rFonts w:ascii="Eras Bold ITC" w:hAnsi="Eras Bold ITC"/>
                          <w:sz w:val="36"/>
                        </w:rPr>
                        <w:t>E</w:t>
                      </w:r>
                      <w:r w:rsidR="00FD437F" w:rsidRPr="000B164F">
                        <w:rPr>
                          <w:rFonts w:ascii="Eras Bold ITC" w:hAnsi="Eras Bold ITC"/>
                          <w:sz w:val="36"/>
                        </w:rPr>
                        <w:t>xtinction</w:t>
                      </w:r>
                    </w:p>
                  </w:txbxContent>
                </v:textbox>
                <w10:wrap anchorx="margin"/>
              </v:shape>
            </w:pict>
          </mc:Fallback>
        </mc:AlternateContent>
      </w:r>
    </w:p>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Pr="00FC50F4" w:rsidRDefault="00FC50F4" w:rsidP="00FC50F4"/>
    <w:p w:rsidR="00FC50F4" w:rsidRDefault="00FC50F4" w:rsidP="00FC50F4"/>
    <w:p w:rsidR="00FC50F4" w:rsidRDefault="00FC50F4" w:rsidP="00FC50F4"/>
    <w:p w:rsidR="00FC50F4" w:rsidRDefault="00FC50F4" w:rsidP="00FC50F4">
      <w:pPr>
        <w:tabs>
          <w:tab w:val="left" w:pos="9770"/>
        </w:tabs>
      </w:pPr>
      <w:r>
        <w:tab/>
      </w:r>
    </w:p>
    <w:p w:rsidR="00207DD8" w:rsidRDefault="00207DD8"/>
    <w:p w:rsidR="00FC50F4" w:rsidRDefault="00D01B54">
      <w:r>
        <w:rPr>
          <w:noProof/>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177003</wp:posOffset>
                </wp:positionV>
                <wp:extent cx="5724525" cy="5519319"/>
                <wp:effectExtent l="0" t="0" r="9525" b="5715"/>
                <wp:wrapNone/>
                <wp:docPr id="6" name="Text Box 6"/>
                <wp:cNvGraphicFramePr/>
                <a:graphic xmlns:a="http://schemas.openxmlformats.org/drawingml/2006/main">
                  <a:graphicData uri="http://schemas.microsoft.com/office/word/2010/wordprocessingShape">
                    <wps:wsp>
                      <wps:cNvSpPr txBox="1"/>
                      <wps:spPr>
                        <a:xfrm>
                          <a:off x="0" y="0"/>
                          <a:ext cx="5724525" cy="5519319"/>
                        </a:xfrm>
                        <a:prstGeom prst="rect">
                          <a:avLst/>
                        </a:prstGeom>
                        <a:solidFill>
                          <a:schemeClr val="accent3">
                            <a:lumMod val="20000"/>
                            <a:lumOff val="80000"/>
                          </a:schemeClr>
                        </a:solidFill>
                        <a:ln w="6350">
                          <a:noFill/>
                        </a:ln>
                      </wps:spPr>
                      <wps:txbx>
                        <w:txbxContent>
                          <w:p w:rsidR="00207DD8" w:rsidRDefault="000D47FF">
                            <w:r>
                              <w:t>Since tardigrades are invincible to the human eye, I was curious to know what these creatures looked like.  I decided to find a tardigrade myself.  I started by taking a piece of moss (usually tardigrades live in moist areas like moss) and added water to it in a small container.  After 50 minutes I took a sample of the moss water and placed it in a glass piece on a microscope.  To be honest the chances of me finding a tardigrade were slim, but I think I managed to find one.</w:t>
                            </w:r>
                          </w:p>
                          <w:p w:rsidR="00EB28D0" w:rsidRDefault="00F41314">
                            <w:r>
                              <w:t>I cannot tell if it is another microscopic organism (a very good chance it is), but the process of trying to find one was very interesting.  It didn’t have the long, slim body of a worm</w:t>
                            </w:r>
                            <w:r w:rsidR="00F51986">
                              <w:t>.  It looks like there’s small le</w:t>
                            </w:r>
                            <w:r w:rsidR="00D56D39">
                              <w:t>gs and a head with body segments.  It had a few longer limbs and a few shorter ones which is something I haven’t seen on tardigrades.</w:t>
                            </w:r>
                            <w:r w:rsidR="00E93F34">
                              <w:t xml:space="preserve">  It looks a lot longer than I expected which is another thing I didn’t except.  It doesn’t look like it’s in a tun state, but when I was observing it through the microscope there was no sign of movement.  Maybe tardigrades don’t need to be in a smaller form to be dormant.</w:t>
                            </w:r>
                            <w:r w:rsidR="00CA214D">
                              <w:t xml:space="preserve">  In my opinion`, I believe that this is a tardigrade because of its segmented body, small limbs, and from the environment it was found in.</w:t>
                            </w:r>
                          </w:p>
                          <w:p w:rsidR="00D56D39" w:rsidRDefault="00D01B54" w:rsidP="00D56D39">
                            <w:pPr>
                              <w:jc w:val="center"/>
                            </w:pPr>
                            <w:r>
                              <w:rPr>
                                <w:noProof/>
                              </w:rPr>
                              <w:t>`</w:t>
                            </w:r>
                            <w:r w:rsidR="00D56D39">
                              <w:rPr>
                                <w:noProof/>
                              </w:rPr>
                              <w:drawing>
                                <wp:inline distT="0" distB="0" distL="0" distR="0">
                                  <wp:extent cx="2799157" cy="3234911"/>
                                  <wp:effectExtent l="0" t="825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32678"/>
                                          <a:stretch/>
                                        </pic:blipFill>
                                        <pic:spPr bwMode="auto">
                                          <a:xfrm rot="5400000">
                                            <a:off x="0" y="0"/>
                                            <a:ext cx="2806248" cy="32431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3" type="#_x0000_t202" style="position:absolute;margin-left:0;margin-top:13.95pt;width:450.75pt;height:434.6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" fillcolor="#ededed [662]" stroked="f" strokeweight=".5pt">
                <v:textbox>
                  <w:txbxContent>
                    <w:p w:rsidR="00207DD8" w:rsidRDefault="000D47FF">
                      <w:r>
                        <w:t>Since tardigrades are invincible to the human eye, I was curious to know what these creatures looked like.  I decided to find a tardigrade myself.  I started by taking a piece of moss (usually tardigrades live in moist areas like moss) and added water to it in a small container.  After 50 minutes I took a sample of the moss water and placed it in a glass piece on a microscope.  To be honest the chances of me finding a tardigrade were slim, but I think I managed to find one.</w:t>
                      </w:r>
                    </w:p>
                    <w:p w:rsidR="00EB28D0" w:rsidRDefault="00F41314">
                      <w:r>
                        <w:t>I cannot tell if it is another microscopic organism (a very good chance it is), but the process of trying to find one was very interesting.  It didn’t have the long, slim body of a worm</w:t>
                      </w:r>
                      <w:r w:rsidR="00F51986">
                        <w:t>.  It looks like there’s small le</w:t>
                      </w:r>
                      <w:r w:rsidR="00D56D39">
                        <w:t>gs and a head with body segments.  It had a few longer limbs and a few shorter ones which is something I haven’t seen on tardigrades.</w:t>
                      </w:r>
                      <w:r w:rsidR="00E93F34">
                        <w:t xml:space="preserve">  It looks a lot longer than I expected which is another thing I didn’t except.  It doesn’t look like it’s in a tun state, but when I was observing it through the microscope there was no sign of movement.  Maybe tardigrades don’t need to be in a smaller form to be dormant.</w:t>
                      </w:r>
                      <w:r w:rsidR="00CA214D">
                        <w:t xml:space="preserve">  In my opinion`, I believe that this is a tardigrade because of its segmented body, small limbs, and from the environment it was found in.</w:t>
                      </w:r>
                    </w:p>
                    <w:p w:rsidR="00D56D39" w:rsidRDefault="00D01B54" w:rsidP="00D56D39">
                      <w:pPr>
                        <w:jc w:val="center"/>
                      </w:pPr>
                      <w:r>
                        <w:rPr>
                          <w:noProof/>
                        </w:rPr>
                        <w:t>`</w:t>
                      </w:r>
                      <w:r w:rsidR="00D56D39">
                        <w:rPr>
                          <w:noProof/>
                        </w:rPr>
                        <w:drawing>
                          <wp:inline distT="0" distB="0" distL="0" distR="0">
                            <wp:extent cx="2799157" cy="3234911"/>
                            <wp:effectExtent l="0" t="825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32678"/>
                                    <a:stretch/>
                                  </pic:blipFill>
                                  <pic:spPr bwMode="auto">
                                    <a:xfrm rot="5400000">
                                      <a:off x="0" y="0"/>
                                      <a:ext cx="2806248" cy="32431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428B6">
        <w:rPr>
          <w:noProof/>
        </w:rPr>
        <mc:AlternateContent>
          <mc:Choice Requires="wps">
            <w:drawing>
              <wp:anchor distT="0" distB="0" distL="114300" distR="114300" simplePos="0" relativeHeight="251687936" behindDoc="0" locked="0" layoutInCell="1" allowOverlap="1">
                <wp:simplePos x="0" y="0"/>
                <wp:positionH relativeFrom="column">
                  <wp:posOffset>3578682</wp:posOffset>
                </wp:positionH>
                <wp:positionV relativeFrom="paragraph">
                  <wp:posOffset>3502660</wp:posOffset>
                </wp:positionV>
                <wp:extent cx="0" cy="45720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B43DFF" id="_x0000_t32" coordsize="21600,21600" o:spt="32" o:oned="t" path="m,l21600,21600e" filled="f">
                <v:path arrowok="t" fillok="f" o:connecttype="none"/>
                <o:lock v:ext="edit" shapetype="t"/>
              </v:shapetype>
              <v:shape id="Straight Arrow Connector 25" o:spid="_x0000_s1026" type="#_x0000_t32" style="position:absolute;margin-left:281.8pt;margin-top:275.8pt;width:0;height:3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" strokecolor="#4472c4 [3204]" strokeweight=".5pt">
                <v:stroke endarrow="block" joinstyle="miter"/>
              </v:shape>
            </w:pict>
          </mc:Fallback>
        </mc:AlternateContent>
      </w:r>
      <w:r w:rsidR="00D56D39">
        <w:rPr>
          <w:noProof/>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-425871</wp:posOffset>
                </wp:positionV>
                <wp:extent cx="2182218" cy="423862"/>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2182218" cy="423862"/>
                        </a:xfrm>
                        <a:prstGeom prst="rect">
                          <a:avLst/>
                        </a:prstGeom>
                        <a:solidFill>
                          <a:schemeClr val="accent1">
                            <a:lumMod val="60000"/>
                            <a:lumOff val="40000"/>
                          </a:schemeClr>
                        </a:solidFill>
                        <a:ln w="6350">
                          <a:noFill/>
                        </a:ln>
                      </wps:spPr>
                      <wps:txbx>
                        <w:txbxContent>
                          <w:p w:rsidR="003103F6" w:rsidRPr="00D56D39" w:rsidRDefault="003103F6">
                            <w:pPr>
                              <w:rPr>
                                <w:rFonts w:ascii="Eras Bold ITC" w:hAnsi="Eras Bold ITC"/>
                                <w:sz w:val="40"/>
                              </w:rPr>
                            </w:pPr>
                            <w:r w:rsidRPr="00D56D39">
                              <w:rPr>
                                <w:rFonts w:ascii="Eras Bold ITC" w:hAnsi="Eras Bold ITC"/>
                                <w:sz w:val="40"/>
                              </w:rPr>
                              <w:t>Tardigrade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4" type="#_x0000_t202" style="position:absolute;margin-left:0;margin-top:-33.55pt;width:171.85pt;height:33.3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" fillcolor="#8eaadb [1940]" stroked="f" strokeweight=".5pt">
                <v:textbox>
                  <w:txbxContent>
                    <w:p w:rsidR="003103F6" w:rsidRPr="00D56D39" w:rsidRDefault="003103F6">
                      <w:pPr>
                        <w:rPr>
                          <w:rFonts w:ascii="Eras Bold ITC" w:hAnsi="Eras Bold ITC"/>
                          <w:sz w:val="40"/>
                        </w:rPr>
                      </w:pPr>
                      <w:r w:rsidRPr="00D56D39">
                        <w:rPr>
                          <w:rFonts w:ascii="Eras Bold ITC" w:hAnsi="Eras Bold ITC"/>
                          <w:sz w:val="40"/>
                        </w:rPr>
                        <w:t>Tardigrade lab</w:t>
                      </w:r>
                    </w:p>
                  </w:txbxContent>
                </v:textbox>
                <w10:wrap anchorx="margin"/>
              </v:shape>
            </w:pict>
          </mc:Fallback>
        </mc:AlternateContent>
      </w:r>
      <w:r w:rsidR="00D56D39">
        <w:rPr>
          <w:noProof/>
        </w:rPr>
        <mc:AlternateContent>
          <mc:Choice Requires="wps">
            <w:drawing>
              <wp:anchor distT="0" distB="0" distL="114300" distR="114300" simplePos="0" relativeHeight="251686912" behindDoc="1" locked="0" layoutInCell="1" allowOverlap="1">
                <wp:simplePos x="0" y="0"/>
                <wp:positionH relativeFrom="column">
                  <wp:posOffset>2203117</wp:posOffset>
                </wp:positionH>
                <wp:positionV relativeFrom="paragraph">
                  <wp:posOffset>2743190</wp:posOffset>
                </wp:positionV>
                <wp:extent cx="678305" cy="441773"/>
                <wp:effectExtent l="0" t="0" r="26670" b="15875"/>
                <wp:wrapNone/>
                <wp:docPr id="17" name="Rectangle 17"/>
                <wp:cNvGraphicFramePr/>
                <a:graphic xmlns:a="http://schemas.openxmlformats.org/drawingml/2006/main">
                  <a:graphicData uri="http://schemas.microsoft.com/office/word/2010/wordprocessingShape">
                    <wps:wsp>
                      <wps:cNvSpPr/>
                      <wps:spPr>
                        <a:xfrm>
                          <a:off x="0" y="0"/>
                          <a:ext cx="678305" cy="44177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8938C" id="Rectangle 17" o:spid="_x0000_s1026" style="position:absolute;margin-left:173.45pt;margin-top:3in;width:53.4pt;height:3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" fillcolor="white [3201]" strokecolor="#70ad47 [3209]" strokeweight="1pt"/>
            </w:pict>
          </mc:Fallback>
        </mc:AlternateContent>
      </w:r>
      <w:r w:rsidR="00FC50F4">
        <w:br w:type="page"/>
      </w:r>
      <w:bookmarkStart w:id="0" w:name="_GoBack"/>
      <w:bookmarkEnd w:id="0"/>
    </w:p>
    <w:p w:rsidR="004C1C75" w:rsidRPr="005C6E45" w:rsidRDefault="000F2497" w:rsidP="004C1C75">
      <w:pPr>
        <w:rPr>
          <w:rFonts w:ascii="Times New Roman" w:hAnsi="Times New Roman" w:cs="Times New Roman"/>
          <w:b/>
          <w:sz w:val="32"/>
          <w:u w:val="single"/>
        </w:rPr>
      </w:pPr>
      <w:bookmarkStart w:id="1" w:name="_Hlk532462708"/>
      <w:r w:rsidRPr="005C6E45">
        <w:rPr>
          <w:rFonts w:ascii="Times New Roman" w:hAnsi="Times New Roman" w:cs="Times New Roman"/>
          <w:b/>
          <w:sz w:val="32"/>
          <w:u w:val="single"/>
        </w:rPr>
        <w:t>Sources:</w:t>
      </w:r>
    </w:p>
    <w:p w:rsidR="004C1C75" w:rsidRPr="004C1C75" w:rsidRDefault="004C1C75" w:rsidP="004C1C75">
      <w:pPr>
        <w:pStyle w:val="ListParagraph"/>
        <w:numPr>
          <w:ilvl w:val="0"/>
          <w:numId w:val="2"/>
        </w:numPr>
        <w:spacing w:after="0" w:line="240" w:lineRule="auto"/>
        <w:rPr>
          <w:rFonts w:ascii="Times New Roman" w:eastAsia="Times New Roman" w:hAnsi="Times New Roman" w:cs="Times New Roman"/>
          <w:color w:val="333333"/>
          <w:sz w:val="24"/>
          <w:szCs w:val="24"/>
        </w:rPr>
      </w:pPr>
      <w:r w:rsidRPr="004C1C75">
        <w:rPr>
          <w:rFonts w:ascii="Times New Roman" w:hAnsi="Times New Roman" w:cs="Times New Roman"/>
          <w:color w:val="333333"/>
          <w:sz w:val="24"/>
          <w:szCs w:val="24"/>
          <w:shd w:val="clear" w:color="auto" w:fill="FFFFFF"/>
        </w:rPr>
        <w:t>Borenstein, Sarah. “Tardigrades.” </w:t>
      </w:r>
      <w:r w:rsidRPr="004C1C75">
        <w:rPr>
          <w:rFonts w:ascii="Times New Roman" w:hAnsi="Times New Roman" w:cs="Times New Roman"/>
          <w:i/>
          <w:iCs/>
          <w:color w:val="333333"/>
          <w:sz w:val="24"/>
          <w:szCs w:val="24"/>
          <w:shd w:val="clear" w:color="auto" w:fill="FFFFFF"/>
        </w:rPr>
        <w:t>Examples</w:t>
      </w:r>
      <w:r w:rsidRPr="004C1C75">
        <w:rPr>
          <w:rFonts w:ascii="Times New Roman" w:hAnsi="Times New Roman" w:cs="Times New Roman"/>
          <w:color w:val="333333"/>
          <w:sz w:val="24"/>
          <w:szCs w:val="24"/>
          <w:shd w:val="clear" w:color="auto" w:fill="FFFFFF"/>
        </w:rPr>
        <w:t>, Marine Biological Laboratory, 7 June 2017, serc.carleton.edu/microbelife/topics/tardigrade/index.html.</w:t>
      </w:r>
    </w:p>
    <w:p w:rsidR="004C1C75" w:rsidRPr="004C1C75" w:rsidRDefault="004C1C75" w:rsidP="004C1C75">
      <w:pPr>
        <w:rPr>
          <w:rFonts w:ascii="Times New Roman" w:hAnsi="Times New Roman" w:cs="Times New Roman"/>
          <w:color w:val="333333"/>
          <w:sz w:val="24"/>
          <w:szCs w:val="24"/>
          <w:shd w:val="clear" w:color="auto" w:fill="FFFFFF"/>
        </w:rPr>
      </w:pPr>
    </w:p>
    <w:p w:rsidR="004C1C75" w:rsidRPr="004C1C75" w:rsidRDefault="004C1C75" w:rsidP="004C1C75">
      <w:pPr>
        <w:pStyle w:val="ListParagraph"/>
        <w:numPr>
          <w:ilvl w:val="0"/>
          <w:numId w:val="2"/>
        </w:numPr>
        <w:rPr>
          <w:rFonts w:ascii="Times New Roman" w:hAnsi="Times New Roman" w:cs="Times New Roman"/>
          <w:sz w:val="24"/>
          <w:szCs w:val="24"/>
        </w:rPr>
      </w:pPr>
      <w:r w:rsidRPr="004C1C75">
        <w:rPr>
          <w:rFonts w:ascii="Times New Roman" w:hAnsi="Times New Roman" w:cs="Times New Roman"/>
          <w:color w:val="333333"/>
          <w:sz w:val="24"/>
          <w:szCs w:val="24"/>
          <w:shd w:val="clear" w:color="auto" w:fill="FFFFFF"/>
        </w:rPr>
        <w:t>Courtland, Rachel. “'Water Bears' Are First Animal to Survive Space Vacuum.” </w:t>
      </w:r>
      <w:r w:rsidRPr="004C1C75">
        <w:rPr>
          <w:rFonts w:ascii="Times New Roman" w:hAnsi="Times New Roman" w:cs="Times New Roman"/>
          <w:i/>
          <w:iCs/>
          <w:color w:val="333333"/>
          <w:sz w:val="24"/>
          <w:szCs w:val="24"/>
          <w:shd w:val="clear" w:color="auto" w:fill="FFFFFF"/>
        </w:rPr>
        <w:t>New Scientist</w:t>
      </w:r>
      <w:r w:rsidRPr="004C1C75">
        <w:rPr>
          <w:rFonts w:ascii="Times New Roman" w:hAnsi="Times New Roman" w:cs="Times New Roman"/>
          <w:color w:val="333333"/>
          <w:sz w:val="24"/>
          <w:szCs w:val="24"/>
          <w:shd w:val="clear" w:color="auto" w:fill="FFFFFF"/>
        </w:rPr>
        <w:t>, New Scientist, 8 Sept. 2008, www.newscientist.com/article/dn14690-water-bears-are-first-animal-to-survive-space-vacuum.</w:t>
      </w:r>
    </w:p>
    <w:p w:rsidR="004C1C75" w:rsidRPr="004C1C75" w:rsidRDefault="004C1C75" w:rsidP="004C1C75">
      <w:pPr>
        <w:pStyle w:val="ListParagraph"/>
        <w:rPr>
          <w:rFonts w:ascii="Times New Roman" w:hAnsi="Times New Roman" w:cs="Times New Roman"/>
          <w:sz w:val="24"/>
          <w:szCs w:val="24"/>
        </w:rPr>
      </w:pPr>
    </w:p>
    <w:p w:rsidR="004C1C75" w:rsidRPr="004C1C75" w:rsidRDefault="004C1C75" w:rsidP="004C1C75">
      <w:pPr>
        <w:pStyle w:val="ListParagraph"/>
        <w:numPr>
          <w:ilvl w:val="0"/>
          <w:numId w:val="2"/>
        </w:numPr>
        <w:rPr>
          <w:rFonts w:ascii="Times New Roman" w:eastAsia="Times New Roman" w:hAnsi="Times New Roman" w:cs="Times New Roman"/>
          <w:color w:val="333333"/>
          <w:sz w:val="24"/>
          <w:szCs w:val="24"/>
        </w:rPr>
      </w:pPr>
      <w:r w:rsidRPr="004C1C75">
        <w:rPr>
          <w:rFonts w:ascii="Times New Roman" w:hAnsi="Times New Roman" w:cs="Times New Roman"/>
          <w:color w:val="333333"/>
          <w:sz w:val="24"/>
          <w:szCs w:val="24"/>
          <w:shd w:val="clear" w:color="auto" w:fill="FFFFFF"/>
        </w:rPr>
        <w:t>Mandelbaum, Ryan F. “Tardigrades Are Still a Complete Evolutionary Mystery.” </w:t>
      </w:r>
      <w:r w:rsidRPr="004C1C75">
        <w:rPr>
          <w:rFonts w:ascii="Times New Roman" w:hAnsi="Times New Roman" w:cs="Times New Roman"/>
          <w:i/>
          <w:iCs/>
          <w:color w:val="333333"/>
          <w:sz w:val="24"/>
          <w:szCs w:val="24"/>
          <w:shd w:val="clear" w:color="auto" w:fill="FFFFFF"/>
        </w:rPr>
        <w:t>Gizmodo</w:t>
      </w:r>
      <w:r w:rsidRPr="004C1C75">
        <w:rPr>
          <w:rFonts w:ascii="Times New Roman" w:hAnsi="Times New Roman" w:cs="Times New Roman"/>
          <w:color w:val="333333"/>
          <w:sz w:val="24"/>
          <w:szCs w:val="24"/>
          <w:shd w:val="clear" w:color="auto" w:fill="FFFFFF"/>
        </w:rPr>
        <w:t>, Gizmodo.com, 28 July 2017, gizmodo.com/tardigrades-are-still-a-complete-evolutionary-mystery-1797336080.</w:t>
      </w:r>
    </w:p>
    <w:p w:rsidR="004C1C75" w:rsidRPr="004C1C75" w:rsidRDefault="004C1C75" w:rsidP="004C1C75">
      <w:pPr>
        <w:rPr>
          <w:rFonts w:ascii="Times New Roman" w:eastAsia="Times New Roman" w:hAnsi="Times New Roman" w:cs="Times New Roman"/>
          <w:color w:val="333333"/>
          <w:sz w:val="24"/>
          <w:szCs w:val="24"/>
        </w:rPr>
      </w:pPr>
    </w:p>
    <w:p w:rsidR="004C1C75" w:rsidRPr="004C1C75" w:rsidRDefault="004C1C75" w:rsidP="004C1C75">
      <w:pPr>
        <w:pStyle w:val="ListParagraph"/>
        <w:numPr>
          <w:ilvl w:val="0"/>
          <w:numId w:val="2"/>
        </w:numPr>
        <w:rPr>
          <w:rFonts w:ascii="Times New Roman" w:hAnsi="Times New Roman" w:cs="Times New Roman"/>
          <w:sz w:val="24"/>
          <w:szCs w:val="24"/>
          <w:shd w:val="pct15" w:color="auto" w:fill="FFFFFF"/>
        </w:rPr>
      </w:pPr>
      <w:r w:rsidRPr="004C1C75">
        <w:rPr>
          <w:rFonts w:ascii="Times New Roman" w:hAnsi="Times New Roman" w:cs="Times New Roman"/>
          <w:sz w:val="24"/>
          <w:szCs w:val="24"/>
        </w:rPr>
        <w:t>Thorp, David H., and Alan P. Covich, eds. Ecology and Classification of North American Freshwater Invertebrates.  Third ed. N.p.: Elsevier Inc., 2010. 455-84. Print.</w:t>
      </w:r>
    </w:p>
    <w:p w:rsidR="004C1C75" w:rsidRPr="004C1C75" w:rsidRDefault="004C1C75" w:rsidP="004C1C75">
      <w:pPr>
        <w:rPr>
          <w:rFonts w:ascii="Times New Roman" w:hAnsi="Times New Roman" w:cs="Times New Roman"/>
          <w:sz w:val="24"/>
          <w:szCs w:val="24"/>
          <w:shd w:val="pct15" w:color="auto" w:fill="FFFFFF"/>
        </w:rPr>
      </w:pPr>
    </w:p>
    <w:p w:rsidR="004C1C75" w:rsidRPr="004C1C75" w:rsidRDefault="004C1C75" w:rsidP="004C1C75">
      <w:pPr>
        <w:pStyle w:val="ListParagraph"/>
        <w:numPr>
          <w:ilvl w:val="0"/>
          <w:numId w:val="2"/>
        </w:numPr>
        <w:rPr>
          <w:rFonts w:ascii="Times New Roman" w:hAnsi="Times New Roman" w:cs="Times New Roman"/>
          <w:sz w:val="24"/>
          <w:szCs w:val="24"/>
        </w:rPr>
      </w:pPr>
      <w:r w:rsidRPr="004C1C75">
        <w:rPr>
          <w:rFonts w:ascii="Times New Roman" w:hAnsi="Times New Roman" w:cs="Times New Roman"/>
          <w:color w:val="333333"/>
          <w:sz w:val="24"/>
          <w:szCs w:val="24"/>
          <w:shd w:val="clear" w:color="auto" w:fill="FFFFFF"/>
        </w:rPr>
        <w:t>Wright, J. 2014. "Tardigrada" (On-line), Animal Diversity Web. Accessed December 13, 2018 at https://animaldiversity.org/accounts/Tardigrada/</w:t>
      </w:r>
    </w:p>
    <w:p w:rsidR="004C1C75" w:rsidRPr="004C1C75" w:rsidRDefault="004C1C75" w:rsidP="004C1C75">
      <w:pPr>
        <w:pStyle w:val="ListParagraph"/>
        <w:rPr>
          <w:rFonts w:ascii="Times New Roman" w:hAnsi="Times New Roman" w:cs="Times New Roman"/>
          <w:sz w:val="24"/>
          <w:szCs w:val="24"/>
        </w:rPr>
      </w:pPr>
    </w:p>
    <w:p w:rsidR="004C1C75" w:rsidRDefault="004C1C75" w:rsidP="004C1C75">
      <w:pPr>
        <w:pStyle w:val="ListParagraph"/>
        <w:numPr>
          <w:ilvl w:val="0"/>
          <w:numId w:val="2"/>
        </w:numPr>
        <w:spacing w:after="150" w:line="324" w:lineRule="atLeast"/>
        <w:rPr>
          <w:rFonts w:ascii="Times New Roman" w:eastAsia="Times New Roman" w:hAnsi="Times New Roman" w:cs="Times New Roman"/>
          <w:color w:val="333333"/>
          <w:sz w:val="24"/>
          <w:szCs w:val="24"/>
        </w:rPr>
      </w:pPr>
      <w:r w:rsidRPr="004C1C75">
        <w:rPr>
          <w:rFonts w:ascii="Times New Roman" w:eastAsia="Times New Roman" w:hAnsi="Times New Roman" w:cs="Times New Roman"/>
          <w:color w:val="333333"/>
          <w:sz w:val="24"/>
          <w:szCs w:val="24"/>
        </w:rPr>
        <w:t>Weiser, Kathy. “Native American Totem Animals &amp; Their Meanings.” </w:t>
      </w:r>
      <w:r w:rsidRPr="004C1C75">
        <w:rPr>
          <w:rFonts w:ascii="Times New Roman" w:eastAsia="Times New Roman" w:hAnsi="Times New Roman" w:cs="Times New Roman"/>
          <w:i/>
          <w:iCs/>
          <w:color w:val="333333"/>
          <w:sz w:val="24"/>
          <w:szCs w:val="24"/>
        </w:rPr>
        <w:t>Legends of America</w:t>
      </w:r>
      <w:r w:rsidRPr="004C1C75">
        <w:rPr>
          <w:rFonts w:ascii="Times New Roman" w:eastAsia="Times New Roman" w:hAnsi="Times New Roman" w:cs="Times New Roman"/>
          <w:color w:val="333333"/>
          <w:sz w:val="24"/>
          <w:szCs w:val="24"/>
        </w:rPr>
        <w:t xml:space="preserve">, Legends of America, 2017, </w:t>
      </w:r>
      <w:hyperlink r:id="rId24" w:history="1">
        <w:r w:rsidR="0097418C" w:rsidRPr="00E345C3">
          <w:rPr>
            <w:rStyle w:val="Hyperlink"/>
            <w:rFonts w:ascii="Times New Roman" w:eastAsia="Times New Roman" w:hAnsi="Times New Roman" w:cs="Times New Roman"/>
            <w:sz w:val="24"/>
            <w:szCs w:val="24"/>
          </w:rPr>
          <w:t>www.legendsofamerica.com/na-totems/</w:t>
        </w:r>
      </w:hyperlink>
      <w:r w:rsidRPr="004C1C75">
        <w:rPr>
          <w:rFonts w:ascii="Times New Roman" w:eastAsia="Times New Roman" w:hAnsi="Times New Roman" w:cs="Times New Roman"/>
          <w:color w:val="333333"/>
          <w:sz w:val="24"/>
          <w:szCs w:val="24"/>
        </w:rPr>
        <w:t>.</w:t>
      </w:r>
    </w:p>
    <w:p w:rsidR="0097418C" w:rsidRPr="0097418C" w:rsidRDefault="0097418C" w:rsidP="0097418C">
      <w:pPr>
        <w:pStyle w:val="ListParagraph"/>
        <w:rPr>
          <w:rFonts w:ascii="Times New Roman" w:eastAsia="Times New Roman" w:hAnsi="Times New Roman" w:cs="Times New Roman"/>
          <w:color w:val="333333"/>
          <w:sz w:val="24"/>
          <w:szCs w:val="24"/>
        </w:rPr>
      </w:pPr>
    </w:p>
    <w:p w:rsidR="0097418C" w:rsidRPr="0097418C" w:rsidRDefault="0097418C" w:rsidP="004C1C75">
      <w:pPr>
        <w:pStyle w:val="ListParagraph"/>
        <w:numPr>
          <w:ilvl w:val="0"/>
          <w:numId w:val="2"/>
        </w:numPr>
        <w:spacing w:after="150" w:line="324" w:lineRule="atLeast"/>
        <w:rPr>
          <w:rFonts w:ascii="Times New Roman" w:eastAsia="Times New Roman" w:hAnsi="Times New Roman" w:cs="Times New Roman"/>
          <w:color w:val="333333"/>
          <w:sz w:val="36"/>
          <w:szCs w:val="24"/>
        </w:rPr>
      </w:pPr>
      <w:r w:rsidRPr="0097418C">
        <w:rPr>
          <w:rFonts w:ascii="Times New Roman" w:hAnsi="Times New Roman" w:cs="Times New Roman"/>
          <w:color w:val="333333"/>
          <w:sz w:val="24"/>
          <w:szCs w:val="18"/>
          <w:shd w:val="clear" w:color="auto" w:fill="FFFFFF"/>
        </w:rPr>
        <w:t>Stanford Tardigrade Project. “How to Find Tardigrades (Water Bears) in Your Own Backyard.” </w:t>
      </w:r>
      <w:r w:rsidRPr="0097418C">
        <w:rPr>
          <w:rFonts w:ascii="Times New Roman" w:hAnsi="Times New Roman" w:cs="Times New Roman"/>
          <w:i/>
          <w:iCs/>
          <w:color w:val="333333"/>
          <w:sz w:val="24"/>
          <w:szCs w:val="18"/>
          <w:shd w:val="clear" w:color="auto" w:fill="FFFFFF"/>
        </w:rPr>
        <w:t>Microcosmos</w:t>
      </w:r>
      <w:r w:rsidRPr="0097418C">
        <w:rPr>
          <w:rFonts w:ascii="Times New Roman" w:hAnsi="Times New Roman" w:cs="Times New Roman"/>
          <w:color w:val="333333"/>
          <w:sz w:val="24"/>
          <w:szCs w:val="18"/>
          <w:shd w:val="clear" w:color="auto" w:fill="FFFFFF"/>
        </w:rPr>
        <w:t>, 10 Aug. 2016, microcosmos.foldscope.com/?p=17901.</w:t>
      </w:r>
    </w:p>
    <w:p w:rsidR="004C1C75" w:rsidRPr="004C1C75" w:rsidRDefault="004C1C75" w:rsidP="004C1C75">
      <w:pPr>
        <w:rPr>
          <w:rFonts w:ascii="Times New Roman" w:hAnsi="Times New Roman" w:cs="Times New Roman"/>
          <w:sz w:val="24"/>
          <w:szCs w:val="24"/>
        </w:rPr>
      </w:pPr>
    </w:p>
    <w:p w:rsidR="004C1C75" w:rsidRPr="004C1C75" w:rsidRDefault="004C1C75" w:rsidP="00BD2719">
      <w:pPr>
        <w:rPr>
          <w:rFonts w:ascii="Times New Roman" w:hAnsi="Times New Roman" w:cs="Times New Roman"/>
          <w:sz w:val="24"/>
          <w:szCs w:val="24"/>
        </w:rPr>
      </w:pPr>
    </w:p>
    <w:bookmarkEnd w:id="1"/>
    <w:p w:rsidR="00BD2719" w:rsidRPr="00BD2719" w:rsidRDefault="00BD2719" w:rsidP="00FC50F4">
      <w:pPr>
        <w:tabs>
          <w:tab w:val="left" w:pos="9770"/>
        </w:tabs>
        <w:rPr>
          <w:sz w:val="32"/>
        </w:rPr>
      </w:pPr>
    </w:p>
    <w:sectPr w:rsidR="00BD2719" w:rsidRPr="00BD2719" w:rsidSect="004C3B79">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CB1" w:rsidRDefault="00C01CB1" w:rsidP="00350F63">
      <w:pPr>
        <w:spacing w:after="0" w:line="240" w:lineRule="auto"/>
      </w:pPr>
      <w:r>
        <w:separator/>
      </w:r>
    </w:p>
  </w:endnote>
  <w:endnote w:type="continuationSeparator" w:id="0">
    <w:p w:rsidR="00C01CB1" w:rsidRDefault="00C01CB1" w:rsidP="00350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CB1" w:rsidRDefault="00C01CB1" w:rsidP="00350F63">
      <w:pPr>
        <w:spacing w:after="0" w:line="240" w:lineRule="auto"/>
      </w:pPr>
      <w:r>
        <w:separator/>
      </w:r>
    </w:p>
  </w:footnote>
  <w:footnote w:type="continuationSeparator" w:id="0">
    <w:p w:rsidR="00C01CB1" w:rsidRDefault="00C01CB1" w:rsidP="00350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4041"/>
    <w:multiLevelType w:val="hybridMultilevel"/>
    <w:tmpl w:val="70EA5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09A7D84"/>
    <w:multiLevelType w:val="hybridMultilevel"/>
    <w:tmpl w:val="156E7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17A31FD"/>
    <w:multiLevelType w:val="hybridMultilevel"/>
    <w:tmpl w:val="8140D4BC"/>
    <w:lvl w:ilvl="0" w:tplc="2EAE2832">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6D"/>
    <w:rsid w:val="00047B97"/>
    <w:rsid w:val="00080CDD"/>
    <w:rsid w:val="000B164F"/>
    <w:rsid w:val="000D47FF"/>
    <w:rsid w:val="000F2497"/>
    <w:rsid w:val="0017760A"/>
    <w:rsid w:val="001A3DA8"/>
    <w:rsid w:val="001E761F"/>
    <w:rsid w:val="00207DD8"/>
    <w:rsid w:val="0022329B"/>
    <w:rsid w:val="003103F6"/>
    <w:rsid w:val="003278C9"/>
    <w:rsid w:val="00350F63"/>
    <w:rsid w:val="003B3660"/>
    <w:rsid w:val="003D788F"/>
    <w:rsid w:val="004309F8"/>
    <w:rsid w:val="0045376B"/>
    <w:rsid w:val="00474E64"/>
    <w:rsid w:val="004C1C75"/>
    <w:rsid w:val="004C3B79"/>
    <w:rsid w:val="004D10D0"/>
    <w:rsid w:val="005C6E45"/>
    <w:rsid w:val="0061792C"/>
    <w:rsid w:val="0063546D"/>
    <w:rsid w:val="00665DB2"/>
    <w:rsid w:val="00693084"/>
    <w:rsid w:val="007664AB"/>
    <w:rsid w:val="007C3451"/>
    <w:rsid w:val="007D01C1"/>
    <w:rsid w:val="007E1F2E"/>
    <w:rsid w:val="008737A1"/>
    <w:rsid w:val="008B45E9"/>
    <w:rsid w:val="0097418C"/>
    <w:rsid w:val="00983190"/>
    <w:rsid w:val="009D3FD7"/>
    <w:rsid w:val="009E781C"/>
    <w:rsid w:val="00A22881"/>
    <w:rsid w:val="00AA1D31"/>
    <w:rsid w:val="00B32139"/>
    <w:rsid w:val="00B32801"/>
    <w:rsid w:val="00B428B6"/>
    <w:rsid w:val="00B42BE1"/>
    <w:rsid w:val="00BB612F"/>
    <w:rsid w:val="00BD2719"/>
    <w:rsid w:val="00C01CB1"/>
    <w:rsid w:val="00C21D2E"/>
    <w:rsid w:val="00CA214D"/>
    <w:rsid w:val="00CD0845"/>
    <w:rsid w:val="00CD42BD"/>
    <w:rsid w:val="00CE3A35"/>
    <w:rsid w:val="00D01B54"/>
    <w:rsid w:val="00D1060D"/>
    <w:rsid w:val="00D56D39"/>
    <w:rsid w:val="00D64FBE"/>
    <w:rsid w:val="00E93F34"/>
    <w:rsid w:val="00EB08CC"/>
    <w:rsid w:val="00EB28D0"/>
    <w:rsid w:val="00EE2735"/>
    <w:rsid w:val="00F13EA7"/>
    <w:rsid w:val="00F41314"/>
    <w:rsid w:val="00F51986"/>
    <w:rsid w:val="00FC50F4"/>
    <w:rsid w:val="00FD437F"/>
    <w:rsid w:val="00FF0C3F"/>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C4B4B3-2D54-40D0-ADE6-AE6633DDA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D27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63"/>
  </w:style>
  <w:style w:type="paragraph" w:styleId="Footer">
    <w:name w:val="footer"/>
    <w:basedOn w:val="Normal"/>
    <w:link w:val="FooterChar"/>
    <w:uiPriority w:val="99"/>
    <w:unhideWhenUsed/>
    <w:rsid w:val="00350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63"/>
  </w:style>
  <w:style w:type="paragraph" w:styleId="ListParagraph">
    <w:name w:val="List Paragraph"/>
    <w:basedOn w:val="Normal"/>
    <w:uiPriority w:val="34"/>
    <w:qFormat/>
    <w:rsid w:val="004C3B79"/>
    <w:pPr>
      <w:ind w:left="720"/>
      <w:contextualSpacing/>
    </w:pPr>
  </w:style>
  <w:style w:type="character" w:styleId="Hyperlink">
    <w:name w:val="Hyperlink"/>
    <w:basedOn w:val="DefaultParagraphFont"/>
    <w:uiPriority w:val="99"/>
    <w:unhideWhenUsed/>
    <w:rsid w:val="00BD2719"/>
    <w:rPr>
      <w:color w:val="0563C1" w:themeColor="hyperlink"/>
      <w:u w:val="single"/>
    </w:rPr>
  </w:style>
  <w:style w:type="character" w:styleId="UnresolvedMention">
    <w:name w:val="Unresolved Mention"/>
    <w:basedOn w:val="DefaultParagraphFont"/>
    <w:uiPriority w:val="99"/>
    <w:semiHidden/>
    <w:unhideWhenUsed/>
    <w:rsid w:val="00BD2719"/>
    <w:rPr>
      <w:color w:val="808080"/>
      <w:shd w:val="clear" w:color="auto" w:fill="E6E6E6"/>
    </w:rPr>
  </w:style>
  <w:style w:type="character" w:customStyle="1" w:styleId="sc-gxmtzj">
    <w:name w:val="sc-gxmtzj"/>
    <w:basedOn w:val="DefaultParagraphFont"/>
    <w:rsid w:val="00BD2719"/>
  </w:style>
  <w:style w:type="paragraph" w:customStyle="1" w:styleId="sc-kfggvz">
    <w:name w:val="sc-kfggvz"/>
    <w:basedOn w:val="Normal"/>
    <w:rsid w:val="00BD27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D271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984">
      <w:bodyDiv w:val="1"/>
      <w:marLeft w:val="0"/>
      <w:marRight w:val="0"/>
      <w:marTop w:val="0"/>
      <w:marBottom w:val="0"/>
      <w:divBdr>
        <w:top w:val="none" w:sz="0" w:space="0" w:color="auto"/>
        <w:left w:val="none" w:sz="0" w:space="0" w:color="auto"/>
        <w:bottom w:val="none" w:sz="0" w:space="0" w:color="auto"/>
        <w:right w:val="none" w:sz="0" w:space="0" w:color="auto"/>
      </w:divBdr>
    </w:div>
    <w:div w:id="1745831509">
      <w:bodyDiv w:val="1"/>
      <w:marLeft w:val="0"/>
      <w:marRight w:val="0"/>
      <w:marTop w:val="0"/>
      <w:marBottom w:val="0"/>
      <w:divBdr>
        <w:top w:val="none" w:sz="0" w:space="0" w:color="auto"/>
        <w:left w:val="none" w:sz="0" w:space="0" w:color="auto"/>
        <w:bottom w:val="none" w:sz="0" w:space="0" w:color="auto"/>
        <w:right w:val="none" w:sz="0" w:space="0" w:color="auto"/>
      </w:divBdr>
    </w:div>
    <w:div w:id="175978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6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1.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www.legendsofamerica.com/na-totem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33BAC-676D-4A41-8D40-31B054B6A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6816</TotalTime>
  <Pages>4</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132S-Hyun, Noah</dc:creator>
  <cp:keywords/>
  <dc:description/>
  <cp:lastModifiedBy>132S-Hyun, Noah</cp:lastModifiedBy>
  <cp:revision>15</cp:revision>
  <dcterms:created xsi:type="dcterms:W3CDTF">2018-12-14T18:29:00Z</dcterms:created>
  <dcterms:modified xsi:type="dcterms:W3CDTF">2018-12-20T19:32:00Z</dcterms:modified>
</cp:coreProperties>
</file>