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A6" w:rsidRPr="006D298C" w:rsidRDefault="00DF2DA6" w:rsidP="006D298C">
      <w:pPr>
        <w:pStyle w:val="Heading2"/>
        <w:jc w:val="center"/>
        <w:rPr>
          <w:color w:val="000000" w:themeColor="text1"/>
          <w:sz w:val="36"/>
          <w:szCs w:val="36"/>
        </w:rPr>
      </w:pPr>
      <w:r w:rsidRPr="006D298C">
        <w:rPr>
          <w:color w:val="000000" w:themeColor="text1"/>
          <w:sz w:val="36"/>
          <w:szCs w:val="36"/>
        </w:rPr>
        <w:t>Astronomy wonder assignment</w:t>
      </w:r>
    </w:p>
    <w:p w:rsidR="004F056C" w:rsidRPr="006D298C" w:rsidRDefault="004F056C" w:rsidP="006D298C">
      <w:pPr>
        <w:pStyle w:val="Heading2"/>
        <w:jc w:val="center"/>
        <w:rPr>
          <w:color w:val="000000" w:themeColor="text1"/>
          <w:sz w:val="28"/>
          <w:szCs w:val="28"/>
        </w:rPr>
      </w:pPr>
      <w:r w:rsidRPr="006D298C">
        <w:rPr>
          <w:color w:val="000000" w:themeColor="text1"/>
          <w:sz w:val="28"/>
          <w:szCs w:val="28"/>
        </w:rPr>
        <w:t xml:space="preserve">Is </w:t>
      </w:r>
      <w:r w:rsidR="00F818E1" w:rsidRPr="006D298C">
        <w:rPr>
          <w:color w:val="000000" w:themeColor="text1"/>
          <w:sz w:val="28"/>
          <w:szCs w:val="28"/>
        </w:rPr>
        <w:t>there another planet that can support human life?</w:t>
      </w:r>
    </w:p>
    <w:p w:rsidR="00CF6170" w:rsidRPr="006D298C" w:rsidRDefault="00CF6170" w:rsidP="00CF6170">
      <w:pPr>
        <w:rPr>
          <w:color w:val="000000" w:themeColor="text1"/>
        </w:rPr>
      </w:pPr>
    </w:p>
    <w:p w:rsidR="00C93F68" w:rsidRDefault="00C93F68" w:rsidP="00CF617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782320</wp:posOffset>
            </wp:positionV>
            <wp:extent cx="3049270" cy="2284095"/>
            <wp:effectExtent l="0" t="0" r="0" b="1905"/>
            <wp:wrapTight wrapText="bothSides">
              <wp:wrapPolygon edited="0">
                <wp:start x="0" y="0"/>
                <wp:lineTo x="0" y="21438"/>
                <wp:lineTo x="21456" y="21438"/>
                <wp:lineTo x="21456" y="0"/>
                <wp:lineTo x="0" y="0"/>
              </wp:wrapPolygon>
            </wp:wrapTight>
            <wp:docPr id="1" name="Picture 1" descr="Image result for pegasus 51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gasus 51 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170">
        <w:t xml:space="preserve">I’ve always wondered about a </w:t>
      </w:r>
      <w:r w:rsidR="00CC14A6">
        <w:t>doppel</w:t>
      </w:r>
      <w:r w:rsidR="00CF6170">
        <w:t xml:space="preserve">ganger earth or a duplicate earth like from the movie </w:t>
      </w:r>
      <w:r w:rsidR="00CC14A6">
        <w:rPr>
          <w:i/>
        </w:rPr>
        <w:t>Another E</w:t>
      </w:r>
      <w:r w:rsidR="00CF6170" w:rsidRPr="00CF6170">
        <w:rPr>
          <w:i/>
        </w:rPr>
        <w:t>arth</w:t>
      </w:r>
      <w:r w:rsidR="00CF6170">
        <w:t xml:space="preserve"> that’s about the finding of another earth in their </w:t>
      </w:r>
      <w:r w:rsidR="00CC14A6">
        <w:t xml:space="preserve">own </w:t>
      </w:r>
      <w:r w:rsidR="00CF6170">
        <w:t>solar system</w:t>
      </w:r>
      <w:r w:rsidR="00D95BE6">
        <w:t xml:space="preserve">.  I </w:t>
      </w:r>
      <w:r>
        <w:t>wonder</w:t>
      </w:r>
      <w:r w:rsidR="00D95BE6">
        <w:t xml:space="preserve"> what </w:t>
      </w:r>
      <w:r>
        <w:t>that other earth would</w:t>
      </w:r>
      <w:r w:rsidR="00D95BE6">
        <w:t xml:space="preserve"> look like?  Would it be the same?  How would they treat us?  </w:t>
      </w:r>
    </w:p>
    <w:p w:rsidR="00CF6170" w:rsidRDefault="00C93F68" w:rsidP="00CF6170">
      <w:r>
        <w:t>i</w:t>
      </w:r>
      <w:r w:rsidR="00D95BE6">
        <w:t xml:space="preserve">f there is another planet like ours </w:t>
      </w:r>
      <w:r>
        <w:t>would that planet be able to</w:t>
      </w:r>
      <w:r w:rsidR="00D95BE6">
        <w:t xml:space="preserve"> support human life?  </w:t>
      </w:r>
    </w:p>
    <w:p w:rsidR="00D95BE6" w:rsidRDefault="006577C3" w:rsidP="00CF6170">
      <w:r>
        <w:t xml:space="preserve">There are too many essential </w:t>
      </w:r>
      <w:r w:rsidR="00D95BE6">
        <w:t xml:space="preserve">criteria </w:t>
      </w:r>
      <w:r>
        <w:t xml:space="preserve">to consider before </w:t>
      </w:r>
      <w:r w:rsidR="00D95BE6">
        <w:t xml:space="preserve">a planet can be </w:t>
      </w:r>
      <w:r>
        <w:t>colonized</w:t>
      </w:r>
      <w:r w:rsidR="00D95BE6">
        <w:t xml:space="preserve">.  There needs to be an even temperature of hot and cold which is based on how close and far away </w:t>
      </w:r>
      <w:r>
        <w:t>it is</w:t>
      </w:r>
      <w:r w:rsidR="00D95BE6">
        <w:t xml:space="preserve"> from their star.  If there is a good </w:t>
      </w:r>
      <w:r>
        <w:t xml:space="preserve">temperature </w:t>
      </w:r>
      <w:r w:rsidR="00D95BE6">
        <w:t>balance, then the planet could become a watery planet like ours which can eventually lead to the creation of living organisms.  This criteria or zone is called the “habitable zone”.</w:t>
      </w:r>
      <w:r w:rsidR="00C93F68" w:rsidRPr="00C93F68">
        <w:t xml:space="preserve"> </w:t>
      </w:r>
    </w:p>
    <w:p w:rsidR="00862864" w:rsidRDefault="00D95BE6" w:rsidP="00CF6170">
      <w:r>
        <w:t xml:space="preserve">There </w:t>
      </w:r>
      <w:r w:rsidR="00CC14A6">
        <w:t>have</w:t>
      </w:r>
      <w:r>
        <w:t xml:space="preserve"> been hundreds of discoveries of exo-planets</w:t>
      </w:r>
      <w:r w:rsidR="004C2CC4">
        <w:t>, planets outside of our galaxy,</w:t>
      </w:r>
      <w:r>
        <w:t xml:space="preserve"> like Kepler 452b and Ross 128b that are contenders</w:t>
      </w:r>
      <w:r w:rsidR="009D795C">
        <w:t xml:space="preserve"> for supporting life</w:t>
      </w:r>
      <w:r w:rsidR="004C2CC4">
        <w:t>, but we do not know if they can support human life</w:t>
      </w:r>
      <w:r w:rsidR="00A61600">
        <w:t>.</w:t>
      </w:r>
      <w:r>
        <w:t xml:space="preserve"> </w:t>
      </w:r>
      <w:r w:rsidR="009D795C">
        <w:t xml:space="preserve"> The closet reliable source I could find was 51 Pegasus B.  </w:t>
      </w:r>
      <w:proofErr w:type="gramStart"/>
      <w:r w:rsidR="00C93F68">
        <w:t>An exoplanet 50 light years</w:t>
      </w:r>
      <w:proofErr w:type="gramEnd"/>
      <w:r w:rsidR="009D795C">
        <w:t xml:space="preserve"> from earth </w:t>
      </w:r>
      <w:r w:rsidR="004C2CC4">
        <w:t>with</w:t>
      </w:r>
      <w:r w:rsidR="00CC14A6">
        <w:t xml:space="preserve"> a</w:t>
      </w:r>
      <w:r w:rsidR="004C2CC4">
        <w:t>n</w:t>
      </w:r>
      <w:r w:rsidR="00CC14A6">
        <w:t xml:space="preserve"> orbital period of 102 hours.  It is the first planet that has a sun-like star surrounding like earth does.  This discovery changed the revolution of </w:t>
      </w:r>
      <w:r w:rsidR="004C2CC4">
        <w:t>“</w:t>
      </w:r>
      <w:r w:rsidR="00CC14A6">
        <w:t xml:space="preserve">new </w:t>
      </w:r>
      <w:r w:rsidR="004C2CC4">
        <w:t>world</w:t>
      </w:r>
      <w:r w:rsidR="00CC14A6">
        <w:t xml:space="preserve">” </w:t>
      </w:r>
      <w:r w:rsidR="004C2CC4">
        <w:t xml:space="preserve">research </w:t>
      </w:r>
      <w:r w:rsidR="00CC14A6">
        <w:t>since no one</w:t>
      </w:r>
      <w:r w:rsidR="00141742">
        <w:t xml:space="preserve"> believe</w:t>
      </w:r>
      <w:r w:rsidR="004C2CC4">
        <w:t>d</w:t>
      </w:r>
      <w:r w:rsidR="00CC14A6">
        <w:t xml:space="preserve"> that there coul</w:t>
      </w:r>
      <w:r w:rsidR="00141742">
        <w:t>d be another earth</w:t>
      </w:r>
      <w:r w:rsidR="006577C3">
        <w:t>-</w:t>
      </w:r>
      <w:r w:rsidR="00141742">
        <w:t xml:space="preserve">like planet </w:t>
      </w:r>
      <w:r w:rsidR="00862864">
        <w:t xml:space="preserve">outside of </w:t>
      </w:r>
      <w:r w:rsidR="00CC14A6">
        <w:t>our solar system.</w:t>
      </w:r>
      <w:r w:rsidR="004C2CC4">
        <w:t xml:space="preserve">  However, i</w:t>
      </w:r>
      <w:r w:rsidR="00141742">
        <w:t xml:space="preserve">t was difficult to even publish this </w:t>
      </w:r>
      <w:r w:rsidR="006C3E73">
        <w:t xml:space="preserve">enormous </w:t>
      </w:r>
      <w:r w:rsidR="004C2CC4">
        <w:t>discovery because it was still just</w:t>
      </w:r>
      <w:r w:rsidR="00141742">
        <w:t xml:space="preserve"> a “scientific guess”</w:t>
      </w:r>
      <w:r w:rsidR="004C2CC4">
        <w:t xml:space="preserve"> as there wa</w:t>
      </w:r>
      <w:r w:rsidR="006C3E73">
        <w:t>s no way to research the planet further.</w:t>
      </w:r>
      <w:r w:rsidR="00141742">
        <w:t xml:space="preserve">  This </w:t>
      </w:r>
      <w:r w:rsidR="006C3E73">
        <w:t xml:space="preserve">finding </w:t>
      </w:r>
      <w:r w:rsidR="00141742">
        <w:t>eventually spurred a new evolution of the studies of exoplanets.</w:t>
      </w:r>
    </w:p>
    <w:p w:rsidR="00CF6170" w:rsidRDefault="00C93F68" w:rsidP="00CF617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-14001</wp:posOffset>
            </wp:positionH>
            <wp:positionV relativeFrom="paragraph">
              <wp:posOffset>2629</wp:posOffset>
            </wp:positionV>
            <wp:extent cx="2659380" cy="1772920"/>
            <wp:effectExtent l="0" t="0" r="7620" b="0"/>
            <wp:wrapTight wrapText="bothSides">
              <wp:wrapPolygon edited="0">
                <wp:start x="0" y="0"/>
                <wp:lineTo x="0" y="21352"/>
                <wp:lineTo x="21507" y="21352"/>
                <wp:lineTo x="21507" y="0"/>
                <wp:lineTo x="0" y="0"/>
              </wp:wrapPolygon>
            </wp:wrapTight>
            <wp:docPr id="2" name="Vide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854&quot; height=&quot;480&quot; src=&quot;https://www.youtube.com/embed/1tUSiWLyN9A&quot; frameborder=&quot;0&quot; allow=&quot;autoplay; encrypted-media&quot; allowfullscreen&gt;&lt;/iframe&gt;" h="480" w="8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433">
        <w:t xml:space="preserve">If </w:t>
      </w:r>
      <w:r w:rsidR="00141742">
        <w:t xml:space="preserve">Scientists </w:t>
      </w:r>
      <w:r w:rsidR="00862864">
        <w:t>claim that a</w:t>
      </w:r>
      <w:r w:rsidR="00DE4433">
        <w:t xml:space="preserve"> new planet can support life</w:t>
      </w:r>
      <w:r w:rsidR="00862864">
        <w:t xml:space="preserve">, what quality/kind of life </w:t>
      </w:r>
      <w:r w:rsidR="00141742">
        <w:t xml:space="preserve">would </w:t>
      </w:r>
      <w:r w:rsidR="006C3E73">
        <w:t>we be</w:t>
      </w:r>
      <w:r w:rsidR="00141742">
        <w:t xml:space="preserve"> able to </w:t>
      </w:r>
      <w:r w:rsidR="006C3E73">
        <w:t>develop there</w:t>
      </w:r>
      <w:r w:rsidR="00DE4433">
        <w:t>?</w:t>
      </w:r>
      <w:r w:rsidR="00862864">
        <w:t xml:space="preserve">  </w:t>
      </w:r>
      <w:r w:rsidR="00F54D50">
        <w:t>Imagin</w:t>
      </w:r>
      <w:r w:rsidR="00DE4433">
        <w:t>e if the “new” planet is like a desert</w:t>
      </w:r>
      <w:r w:rsidR="006C3E73">
        <w:t>: d</w:t>
      </w:r>
      <w:r w:rsidR="00DE4433">
        <w:t xml:space="preserve">ry, hot and humid </w:t>
      </w:r>
      <w:r w:rsidR="006C3E73">
        <w:t xml:space="preserve">- </w:t>
      </w:r>
      <w:r w:rsidR="00DE4433">
        <w:t>who</w:t>
      </w:r>
      <w:r w:rsidR="006C3E73">
        <w:t xml:space="preserve"> would ever want to live there? What if the planet were an Arctic tundra where every time you step outside you’re risking frostbite in a severe snowstorm? </w:t>
      </w:r>
      <w:r w:rsidR="00DE4433">
        <w:t xml:space="preserve"> </w:t>
      </w:r>
      <w:r w:rsidR="006C3E73">
        <w:t>Although hot and cold desert biome</w:t>
      </w:r>
      <w:r w:rsidR="00DE4433">
        <w:t xml:space="preserve"> </w:t>
      </w:r>
      <w:r w:rsidR="006C3E73">
        <w:t xml:space="preserve">can sustain life, </w:t>
      </w:r>
      <w:r w:rsidR="00DE4433">
        <w:t xml:space="preserve">who would ever want </w:t>
      </w:r>
      <w:r w:rsidR="00C43861">
        <w:t>to live</w:t>
      </w:r>
      <w:r w:rsidR="00DE4433">
        <w:t xml:space="preserve"> in those conditions?  </w:t>
      </w:r>
      <w:r w:rsidR="006C3E73">
        <w:t xml:space="preserve">A new planet could have new biomes maybe even more extreme than the </w:t>
      </w:r>
      <w:r w:rsidR="00DE4433">
        <w:t xml:space="preserve">livable </w:t>
      </w:r>
      <w:r w:rsidR="006C3E73">
        <w:t xml:space="preserve">ones </w:t>
      </w:r>
      <w:r w:rsidR="00606876">
        <w:t>we already</w:t>
      </w:r>
      <w:r w:rsidR="00DE4433">
        <w:t xml:space="preserve"> experience </w:t>
      </w:r>
      <w:r w:rsidR="006C3E73">
        <w:t xml:space="preserve">here. </w:t>
      </w:r>
    </w:p>
    <w:p w:rsidR="00C43861" w:rsidRDefault="00C43861" w:rsidP="00CF6170">
      <w:r>
        <w:t xml:space="preserve">If somehow in a billion years we do find this new earth and try to colonise it how would we do so?  Countries </w:t>
      </w:r>
      <w:r w:rsidR="008479F9">
        <w:t>might disagree about</w:t>
      </w:r>
      <w:r>
        <w:t xml:space="preserve"> who gets which part of land and could spur a war or dispute between </w:t>
      </w:r>
      <w:r>
        <w:lastRenderedPageBreak/>
        <w:t xml:space="preserve">countries.  The budget for developing the new earth would be devastating.  Would the old earth be left behind </w:t>
      </w:r>
      <w:r w:rsidR="008479F9">
        <w:t>or forgotten</w:t>
      </w:r>
      <w:r>
        <w:t>?</w:t>
      </w:r>
    </w:p>
    <w:p w:rsidR="006D298C" w:rsidRDefault="006D298C" w:rsidP="00CF6170">
      <w:r>
        <w:t xml:space="preserve">In conclusion, I think that finding a new planet like earth is like trying to </w:t>
      </w:r>
      <w:r w:rsidR="008479F9">
        <w:t>prove</w:t>
      </w:r>
      <w:r>
        <w:t xml:space="preserve"> that aliens exist.  I believe that anything is possible</w:t>
      </w:r>
      <w:r w:rsidR="008479F9">
        <w:t>,</w:t>
      </w:r>
      <w:r>
        <w:t xml:space="preserve"> </w:t>
      </w:r>
      <w:r w:rsidR="008479F9">
        <w:t>but</w:t>
      </w:r>
      <w:r>
        <w:t xml:space="preserve"> earth is one of a kind, it cannot be replicated.  Perhaps in a few billion years we may discover a planet </w:t>
      </w:r>
      <w:r w:rsidR="008479F9">
        <w:t>like</w:t>
      </w:r>
      <w:r>
        <w:t xml:space="preserve"> earth but for now nothing</w:t>
      </w:r>
      <w:r w:rsidR="008479F9">
        <w:t xml:space="preserve"> will come close to this home</w:t>
      </w:r>
      <w:r>
        <w:t xml:space="preserve"> planet called earth.</w:t>
      </w:r>
    </w:p>
    <w:p w:rsidR="006D298C" w:rsidRDefault="006D298C" w:rsidP="00CF6170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C93F68" w:rsidRDefault="00C93F68" w:rsidP="00CF6170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C93F68" w:rsidRDefault="00C93F68" w:rsidP="00CF6170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C93F68" w:rsidRDefault="00C93F68" w:rsidP="00CF6170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C93F68" w:rsidRDefault="00C93F68" w:rsidP="00CF6170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6D298C" w:rsidRDefault="00C93F68" w:rsidP="00C93F68">
      <w:pPr>
        <w:jc w:val="center"/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Sources:</w:t>
      </w:r>
    </w:p>
    <w:p w:rsidR="00C43861" w:rsidRDefault="006D298C" w:rsidP="00C93F68">
      <w:pPr>
        <w:pStyle w:val="ListParagraph"/>
        <w:numPr>
          <w:ilvl w:val="0"/>
          <w:numId w:val="4"/>
        </w:num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proofErr w:type="spellStart"/>
      <w:r w:rsidRPr="00C93F68">
        <w:rPr>
          <w:rFonts w:ascii="Helvetica" w:hAnsi="Helvetica"/>
          <w:color w:val="000000"/>
          <w:sz w:val="21"/>
          <w:szCs w:val="21"/>
          <w:shd w:val="clear" w:color="auto" w:fill="FFFFFF"/>
        </w:rPr>
        <w:t>Greicius</w:t>
      </w:r>
      <w:proofErr w:type="spellEnd"/>
      <w:r w:rsidRPr="00C93F68">
        <w:rPr>
          <w:rFonts w:ascii="Helvetica" w:hAnsi="Helvetica"/>
          <w:color w:val="000000"/>
          <w:sz w:val="21"/>
          <w:szCs w:val="21"/>
          <w:shd w:val="clear" w:color="auto" w:fill="FFFFFF"/>
        </w:rPr>
        <w:t>, Tony. “Finding Another Earth.” </w:t>
      </w:r>
      <w:r w:rsidRPr="00C93F68">
        <w:rPr>
          <w:rFonts w:ascii="Helvetica" w:hAnsi="Helvetica"/>
          <w:i/>
          <w:iCs/>
          <w:color w:val="000000"/>
          <w:sz w:val="21"/>
          <w:szCs w:val="21"/>
          <w:shd w:val="clear" w:color="auto" w:fill="FFFFFF"/>
        </w:rPr>
        <w:t>NASA</w:t>
      </w:r>
      <w:r w:rsidRPr="00C93F68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, NASA, 23 July 2015, </w:t>
      </w:r>
      <w:hyperlink r:id="rId9" w:history="1">
        <w:r w:rsidRPr="00C93F68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www.nasa.gov/jpl/finding-another-earth</w:t>
        </w:r>
      </w:hyperlink>
      <w:r w:rsidRPr="00C93F68"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</w:p>
    <w:p w:rsidR="00C93F68" w:rsidRPr="00C93F68" w:rsidRDefault="00C93F68" w:rsidP="00C93F68">
      <w:pPr>
        <w:pStyle w:val="ListParagraph"/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C93F68" w:rsidRDefault="006D298C" w:rsidP="00C93F68">
      <w:pPr>
        <w:pStyle w:val="ListParagraph"/>
        <w:numPr>
          <w:ilvl w:val="0"/>
          <w:numId w:val="4"/>
        </w:num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 w:rsidRPr="00C93F68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Windows </w:t>
      </w:r>
      <w:r w:rsidR="00C93F68" w:rsidRPr="00C93F68">
        <w:rPr>
          <w:rFonts w:ascii="Helvetica" w:hAnsi="Helvetica"/>
          <w:color w:val="000000"/>
          <w:sz w:val="21"/>
          <w:szCs w:val="21"/>
          <w:shd w:val="clear" w:color="auto" w:fill="FFFFFF"/>
        </w:rPr>
        <w:t>to the U</w:t>
      </w:r>
      <w:r w:rsidRPr="00C93F68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niverse team. Solar system formation. Boulder, CO: © 2010 National Earth Science Teachers Association. Online. Available: </w:t>
      </w:r>
      <w:hyperlink r:id="rId10" w:history="1">
        <w:r w:rsidR="00C93F68" w:rsidRPr="00445AE0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http://www.windows2universe.org</w:t>
        </w:r>
      </w:hyperlink>
      <w:r w:rsidRPr="00C93F68"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</w:p>
    <w:p w:rsidR="00C93F68" w:rsidRPr="00C93F68" w:rsidRDefault="00C93F68" w:rsidP="00C93F68">
      <w:pPr>
        <w:pStyle w:val="ListParagraph"/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C93F68" w:rsidRPr="00C93F68" w:rsidRDefault="00C93F68" w:rsidP="00C93F68">
      <w:pPr>
        <w:pStyle w:val="ListParagraph"/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6D298C" w:rsidRPr="00C93F68" w:rsidRDefault="00C93F68" w:rsidP="00C93F68">
      <w:pPr>
        <w:pStyle w:val="ListParagraph"/>
        <w:numPr>
          <w:ilvl w:val="0"/>
          <w:numId w:val="4"/>
        </w:numPr>
        <w:rPr>
          <w:rFonts w:ascii="Helvetica" w:hAnsi="Helvetica"/>
          <w:color w:val="000000"/>
          <w:sz w:val="21"/>
          <w:szCs w:val="21"/>
          <w:shd w:val="clear" w:color="auto" w:fill="D4EAFF"/>
        </w:rPr>
      </w:pPr>
      <w:r w:rsidRPr="00C93F68">
        <w:rPr>
          <w:rFonts w:ascii="Helvetica" w:hAnsi="Helvetica"/>
          <w:color w:val="000000"/>
          <w:sz w:val="21"/>
          <w:szCs w:val="21"/>
          <w:shd w:val="clear" w:color="auto" w:fill="FFFFFF"/>
        </w:rPr>
        <w:t>exoplanet exploration communications team. “The Search for Another Earth.” </w:t>
      </w:r>
      <w:r w:rsidRPr="00C93F68">
        <w:rPr>
          <w:rFonts w:ascii="Helvetica" w:hAnsi="Helvetica"/>
          <w:i/>
          <w:iCs/>
          <w:color w:val="000000"/>
          <w:sz w:val="21"/>
          <w:szCs w:val="21"/>
          <w:shd w:val="clear" w:color="auto" w:fill="FFFFFF"/>
        </w:rPr>
        <w:t>NASA</w:t>
      </w:r>
      <w:r w:rsidRPr="00C93F68">
        <w:rPr>
          <w:rFonts w:ascii="Helvetica" w:hAnsi="Helvetica"/>
          <w:color w:val="000000"/>
          <w:sz w:val="21"/>
          <w:szCs w:val="21"/>
          <w:shd w:val="clear" w:color="auto" w:fill="FFFFFF"/>
        </w:rPr>
        <w:t>, NASA, 6 Apr. 2016, exoplanets.nasa.gov/resources/1080/the-search-for-another-earth/.</w:t>
      </w:r>
    </w:p>
    <w:p w:rsidR="006D298C" w:rsidRDefault="006D298C" w:rsidP="00DF2DA6">
      <w:pPr>
        <w:rPr>
          <w:rFonts w:ascii="Arial" w:hAnsi="Arial" w:cs="Arial"/>
          <w:color w:val="000000"/>
          <w:sz w:val="19"/>
          <w:szCs w:val="19"/>
          <w:shd w:val="clear" w:color="auto" w:fill="F2D8AA"/>
        </w:rPr>
      </w:pPr>
    </w:p>
    <w:p w:rsidR="00CC14A6" w:rsidRPr="006D298C" w:rsidRDefault="00CC14A6" w:rsidP="00CF6170"/>
    <w:p w:rsidR="00CC14A6" w:rsidRPr="006D298C" w:rsidRDefault="00CC14A6" w:rsidP="00CF6170"/>
    <w:p w:rsidR="00ED0FCA" w:rsidRPr="006D298C" w:rsidRDefault="00ED0FCA" w:rsidP="00ED0FCA"/>
    <w:p w:rsidR="009625B3" w:rsidRPr="006D298C" w:rsidRDefault="009625B3" w:rsidP="009625B3">
      <w:pPr>
        <w:pStyle w:val="ListParagraph"/>
      </w:pPr>
    </w:p>
    <w:p w:rsidR="009625B3" w:rsidRPr="006D298C" w:rsidRDefault="009625B3" w:rsidP="009625B3">
      <w:pPr>
        <w:pStyle w:val="ListParagraph"/>
      </w:pPr>
    </w:p>
    <w:sectPr w:rsidR="009625B3" w:rsidRPr="006D2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FD3" w:rsidRDefault="00635FD3" w:rsidP="008D68F9">
      <w:pPr>
        <w:spacing w:after="0" w:line="240" w:lineRule="auto"/>
      </w:pPr>
      <w:r>
        <w:separator/>
      </w:r>
    </w:p>
  </w:endnote>
  <w:endnote w:type="continuationSeparator" w:id="0">
    <w:p w:rsidR="00635FD3" w:rsidRDefault="00635FD3" w:rsidP="008D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0E" w:rsidRDefault="00D97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0E" w:rsidRDefault="00D97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0E" w:rsidRDefault="00D97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FD3" w:rsidRDefault="00635FD3" w:rsidP="008D68F9">
      <w:pPr>
        <w:spacing w:after="0" w:line="240" w:lineRule="auto"/>
      </w:pPr>
      <w:r>
        <w:separator/>
      </w:r>
    </w:p>
  </w:footnote>
  <w:footnote w:type="continuationSeparator" w:id="0">
    <w:p w:rsidR="00635FD3" w:rsidRDefault="00635FD3" w:rsidP="008D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0E" w:rsidRDefault="00D97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8C" w:rsidRDefault="006D298C">
    <w:pPr>
      <w:pStyle w:val="Header"/>
    </w:pPr>
    <w:r>
      <w:t>Noah</w:t>
    </w:r>
    <w:r w:rsidR="00D9750E">
      <w:t xml:space="preserve"> </w:t>
    </w:r>
    <w:r w:rsidR="00D9750E">
      <w:t>H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0E" w:rsidRDefault="00D97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6C"/>
    <w:multiLevelType w:val="hybridMultilevel"/>
    <w:tmpl w:val="DE701B7C"/>
    <w:lvl w:ilvl="0" w:tplc="3C107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6A02"/>
    <w:multiLevelType w:val="hybridMultilevel"/>
    <w:tmpl w:val="76AAD5CE"/>
    <w:lvl w:ilvl="0" w:tplc="F1A6FCF8">
      <w:start w:val="27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D08B5"/>
    <w:multiLevelType w:val="hybridMultilevel"/>
    <w:tmpl w:val="19BA7338"/>
    <w:lvl w:ilvl="0" w:tplc="1C5686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A05A9"/>
    <w:multiLevelType w:val="hybridMultilevel"/>
    <w:tmpl w:val="C05AE140"/>
    <w:lvl w:ilvl="0" w:tplc="67A47136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BF"/>
    <w:rsid w:val="00141742"/>
    <w:rsid w:val="001722A4"/>
    <w:rsid w:val="001B55D7"/>
    <w:rsid w:val="001C3FEF"/>
    <w:rsid w:val="001F0B5D"/>
    <w:rsid w:val="00230B4E"/>
    <w:rsid w:val="002A2E9E"/>
    <w:rsid w:val="00372450"/>
    <w:rsid w:val="003B3660"/>
    <w:rsid w:val="004071D4"/>
    <w:rsid w:val="0045376B"/>
    <w:rsid w:val="004C2CC4"/>
    <w:rsid w:val="004F056C"/>
    <w:rsid w:val="00606876"/>
    <w:rsid w:val="00635FD3"/>
    <w:rsid w:val="006577C3"/>
    <w:rsid w:val="00670CF2"/>
    <w:rsid w:val="006837A7"/>
    <w:rsid w:val="00690FBF"/>
    <w:rsid w:val="006C3E73"/>
    <w:rsid w:val="006D298C"/>
    <w:rsid w:val="006E28A8"/>
    <w:rsid w:val="007208C8"/>
    <w:rsid w:val="007639C8"/>
    <w:rsid w:val="00765C7A"/>
    <w:rsid w:val="00810E51"/>
    <w:rsid w:val="008479F9"/>
    <w:rsid w:val="00862864"/>
    <w:rsid w:val="008D68F9"/>
    <w:rsid w:val="009625B3"/>
    <w:rsid w:val="009D795C"/>
    <w:rsid w:val="00A61600"/>
    <w:rsid w:val="00C10FA4"/>
    <w:rsid w:val="00C21D2E"/>
    <w:rsid w:val="00C43861"/>
    <w:rsid w:val="00C93F68"/>
    <w:rsid w:val="00CA1033"/>
    <w:rsid w:val="00CC14A6"/>
    <w:rsid w:val="00CF6170"/>
    <w:rsid w:val="00D95BE6"/>
    <w:rsid w:val="00D9750E"/>
    <w:rsid w:val="00DE4433"/>
    <w:rsid w:val="00DF2DA6"/>
    <w:rsid w:val="00E070ED"/>
    <w:rsid w:val="00E25990"/>
    <w:rsid w:val="00E70A52"/>
    <w:rsid w:val="00ED0FCA"/>
    <w:rsid w:val="00EE2ECF"/>
    <w:rsid w:val="00F54D50"/>
    <w:rsid w:val="00F61A3F"/>
    <w:rsid w:val="00F779E4"/>
    <w:rsid w:val="00F8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ACA6"/>
  <w15:chartTrackingRefBased/>
  <w15:docId w15:val="{08C6DC51-1A5A-429A-9F61-C66C6ED0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F9"/>
  </w:style>
  <w:style w:type="paragraph" w:styleId="Footer">
    <w:name w:val="footer"/>
    <w:basedOn w:val="Normal"/>
    <w:link w:val="FooterChar"/>
    <w:uiPriority w:val="99"/>
    <w:unhideWhenUsed/>
    <w:rsid w:val="008D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F9"/>
  </w:style>
  <w:style w:type="character" w:styleId="Hyperlink">
    <w:name w:val="Hyperlink"/>
    <w:basedOn w:val="DefaultParagraphFont"/>
    <w:uiPriority w:val="99"/>
    <w:unhideWhenUsed/>
    <w:rsid w:val="00F54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D5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6D29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indows2univer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a.gov/jpl/finding-another-ear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Astronomy wonder assignment</vt:lpstr>
      <vt:lpstr>    Is there another planet that can support human life?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132S-Hyun, Noah</dc:creator>
  <cp:keywords/>
  <dc:description/>
  <cp:lastModifiedBy>132S-Hyun, Noah</cp:lastModifiedBy>
  <cp:revision>10</cp:revision>
  <dcterms:created xsi:type="dcterms:W3CDTF">2018-05-23T18:22:00Z</dcterms:created>
  <dcterms:modified xsi:type="dcterms:W3CDTF">2018-05-29T16:36:00Z</dcterms:modified>
</cp:coreProperties>
</file>