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263489F9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1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263489F9">
        <w:trPr>
          <w:trHeight w:val="409"/>
        </w:trPr>
        <w:tc>
          <w:tcPr>
            <w:tcW w:w="6328" w:type="dxa"/>
            <w:vAlign w:val="center"/>
          </w:tcPr>
          <w:p w14:paraId="18DCE8D7" w14:textId="0A877ACA" w:rsidR="001F51D5" w:rsidRPr="00FC73AD" w:rsidRDefault="378088BB" w:rsidP="263489F9">
            <w:pPr>
              <w:rPr>
                <w:b/>
                <w:bCs/>
              </w:rPr>
            </w:pPr>
            <w:r w:rsidRPr="263489F9">
              <w:rPr>
                <w:b/>
                <w:bCs/>
              </w:rPr>
              <w:t>Name:</w:t>
            </w:r>
            <w:r w:rsidR="3781F57C" w:rsidRPr="263489F9">
              <w:rPr>
                <w:b/>
                <w:bCs/>
              </w:rPr>
              <w:t xml:space="preserve"> Morgan Kornitsky</w:t>
            </w:r>
          </w:p>
        </w:tc>
        <w:tc>
          <w:tcPr>
            <w:tcW w:w="4871" w:type="dxa"/>
            <w:vAlign w:val="center"/>
          </w:tcPr>
          <w:p w14:paraId="6DDD4842" w14:textId="6DBB5509" w:rsidR="001F51D5" w:rsidRPr="00FC73AD" w:rsidRDefault="378088BB" w:rsidP="263489F9">
            <w:pPr>
              <w:rPr>
                <w:b/>
                <w:bCs/>
              </w:rPr>
            </w:pPr>
            <w:r w:rsidRPr="263489F9">
              <w:rPr>
                <w:b/>
                <w:bCs/>
              </w:rPr>
              <w:t>Date:</w:t>
            </w:r>
            <w:r w:rsidR="3D1B01EB" w:rsidRPr="263489F9">
              <w:rPr>
                <w:b/>
                <w:bCs/>
              </w:rPr>
              <w:t xml:space="preserve"> Jan. 21, 2022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263489F9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5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0;text-align:left;margin-left:104.35pt;margin-top:3.65pt;width:20.05pt;height:20.45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8246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74EFCDB" w14:textId="77777777" w:rsidR="005763F1" w:rsidRDefault="005763F1" w:rsidP="263489F9"/>
          <w:p w14:paraId="5D9D14C5" w14:textId="60715781" w:rsidR="008B1A7C" w:rsidRDefault="00B265F0" w:rsidP="263489F9">
            <w: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>Before starting</w:t>
            </w:r>
            <w:r w:rsidR="00D177C7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 the</w:t>
            </w:r>
            <w: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 </w:t>
            </w:r>
            <w:r w:rsidR="005A1520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>F</w:t>
            </w:r>
            <w: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inancial </w:t>
            </w:r>
            <w:r w:rsidR="005A1520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Literacy </w:t>
            </w:r>
            <w:r w:rsidR="00D177C7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portion of class, I had little to no idea about anything related to my money. </w:t>
            </w:r>
            <w:r w:rsidR="00680A59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The only information I had was that I gain 5% interest in my savings account, but I didn’t even know what </w:t>
            </w:r>
            <w:r w:rsidR="00351325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>the</w:t>
            </w:r>
            <w:r w:rsidR="00680A59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 compounding per</w:t>
            </w:r>
            <w:r w:rsidR="00351325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iod meant. After finishing most of the lesson(s), I now know how to </w:t>
            </w:r>
            <w:r w:rsidR="00233ADD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calculate </w:t>
            </w:r>
            <w:r w:rsidR="00A07127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simple interest, compound interest, and most if not everything else </w:t>
            </w:r>
            <w:r w:rsidR="000D4BEA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which was included in the unit. I have learned how to use a financial calculator and if need </w:t>
            </w:r>
            <w:r w:rsidR="007004AE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>be,</w:t>
            </w:r>
            <w:r w:rsidR="000D4BEA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 in the future, I can do things like calculate the time it will take to pay off a mortgage or how much I should </w:t>
            </w:r>
            <w:r w:rsidR="007004AE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>invest</w:t>
            </w:r>
            <w:r w:rsidR="00A20A43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 per payment. </w:t>
            </w:r>
            <w:r w:rsidR="008D0EA3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>Things like this</w:t>
            </w:r>
            <w:r w:rsidR="007004AE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 are</w:t>
            </w:r>
            <w:r w:rsidR="001C2D3B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 excellent </w:t>
            </w:r>
            <w:r w:rsidR="007004AE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>demonstrations of the thinking competency</w:t>
            </w:r>
            <w:r w:rsidR="0085352F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>, as it is directly a numer</w:t>
            </w:r>
            <w:r w:rsidR="009922B8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ical and logical </w:t>
            </w:r>
            <w:r w:rsidR="00B350D8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artifact. Continuing to learn new things and pushing myself to </w:t>
            </w:r>
            <w:r w:rsidR="0095495E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>gain knowledge in the science and math aspects, will further help my thinking c</w:t>
            </w:r>
            <w:r w:rsidR="00560D57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ompetencies thrive. </w:t>
            </w:r>
          </w:p>
        </w:tc>
      </w:tr>
      <w:tr w:rsidR="001F51D5" w14:paraId="7A5483A2" w14:textId="77777777" w:rsidTr="263489F9">
        <w:trPr>
          <w:trHeight w:val="2794"/>
        </w:trPr>
        <w:tc>
          <w:tcPr>
            <w:tcW w:w="2668" w:type="dxa"/>
          </w:tcPr>
          <w:p w14:paraId="309D6977" w14:textId="1F751F71" w:rsidR="0074744A" w:rsidRPr="003E72C0" w:rsidRDefault="00617A88" w:rsidP="263489F9">
            <w:r>
              <w:rPr>
                <w:noProof/>
              </w:rPr>
              <mc:AlternateContent>
                <mc:Choice Requires="wps">
                  <w:drawing>
                    <wp:inline distT="45720" distB="45720" distL="114300" distR="114300" wp14:anchorId="46F71EC7" wp14:editId="4755D83A">
                      <wp:extent cx="254635" cy="259715"/>
                      <wp:effectExtent l="0" t="0" r="12065" b="26035"/>
                      <wp:docPr id="20179331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A8139D0" w:rsidR="008D70AC" w:rsidRPr="008D0EA3" w:rsidRDefault="008D0EA3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F71EC7" id="Text Box 2" o:spid="_x0000_s1027" type="#_x0000_t202" style="width:20.0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" fillcolor="white [3201]" strokecolor="black [3200]" strokeweight="1pt">
                      <v:textbox>
                        <w:txbxContent>
                          <w:p w14:paraId="526A8733" w14:textId="7A8139D0" w:rsidR="008D70AC" w:rsidRPr="008D0EA3" w:rsidRDefault="008D0EA3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824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433F9D" w14:textId="0EFA3B02" w:rsidR="0074744A" w:rsidRPr="003E72C0" w:rsidRDefault="0074744A" w:rsidP="263489F9">
            <w:pPr>
              <w:jc w:val="center"/>
            </w:pP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263489F9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2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8243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gram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gram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gram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gram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gram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gram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E000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D5A2449" w14:textId="77777777" w:rsidR="009A78EC" w:rsidRDefault="009A78EC" w:rsidP="00FE4E43">
      <w:pPr>
        <w:spacing w:after="0" w:line="240" w:lineRule="auto"/>
      </w:pPr>
      <w:r>
        <w:continuationSeparator/>
      </w:r>
    </w:p>
  </w:endnote>
  <w:endnote w:type="continuationNotice" w:id="1">
    <w:p w14:paraId="7BDB56E7" w14:textId="77777777" w:rsidR="003635CE" w:rsidRDefault="003635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8F41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397330C6" w14:textId="77777777" w:rsidR="009A78EC" w:rsidRDefault="009A78EC" w:rsidP="00FE4E43">
      <w:pPr>
        <w:spacing w:after="0" w:line="240" w:lineRule="auto"/>
      </w:pPr>
      <w:r>
        <w:continuationSeparator/>
      </w:r>
    </w:p>
  </w:footnote>
  <w:footnote w:type="continuationNotice" w:id="1">
    <w:p w14:paraId="539A3C3D" w14:textId="77777777" w:rsidR="003635CE" w:rsidRDefault="003635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32F6"/>
    <w:rsid w:val="000954F7"/>
    <w:rsid w:val="000C6741"/>
    <w:rsid w:val="000D3303"/>
    <w:rsid w:val="000D4BEA"/>
    <w:rsid w:val="000D5DA9"/>
    <w:rsid w:val="000E1AFC"/>
    <w:rsid w:val="001102E9"/>
    <w:rsid w:val="00112EF7"/>
    <w:rsid w:val="001944A9"/>
    <w:rsid w:val="001C2D3B"/>
    <w:rsid w:val="001F51D5"/>
    <w:rsid w:val="00233ADD"/>
    <w:rsid w:val="002446D7"/>
    <w:rsid w:val="00307DA3"/>
    <w:rsid w:val="00325E27"/>
    <w:rsid w:val="00351325"/>
    <w:rsid w:val="003635CE"/>
    <w:rsid w:val="003C4BA1"/>
    <w:rsid w:val="003E72C0"/>
    <w:rsid w:val="00421F40"/>
    <w:rsid w:val="00425264"/>
    <w:rsid w:val="00457FCD"/>
    <w:rsid w:val="00560D57"/>
    <w:rsid w:val="005763F1"/>
    <w:rsid w:val="005A1520"/>
    <w:rsid w:val="00617A88"/>
    <w:rsid w:val="00680A59"/>
    <w:rsid w:val="00695272"/>
    <w:rsid w:val="006A7666"/>
    <w:rsid w:val="006F217E"/>
    <w:rsid w:val="007004AE"/>
    <w:rsid w:val="007026AF"/>
    <w:rsid w:val="00707F75"/>
    <w:rsid w:val="0074744A"/>
    <w:rsid w:val="0076627E"/>
    <w:rsid w:val="007E62A0"/>
    <w:rsid w:val="0085352F"/>
    <w:rsid w:val="0087144C"/>
    <w:rsid w:val="008B1A7C"/>
    <w:rsid w:val="008D0EA3"/>
    <w:rsid w:val="008D70AC"/>
    <w:rsid w:val="008F008D"/>
    <w:rsid w:val="008F5EC5"/>
    <w:rsid w:val="0095495E"/>
    <w:rsid w:val="00961344"/>
    <w:rsid w:val="009922B8"/>
    <w:rsid w:val="009A78EC"/>
    <w:rsid w:val="00A07127"/>
    <w:rsid w:val="00A20A43"/>
    <w:rsid w:val="00AA5131"/>
    <w:rsid w:val="00B23350"/>
    <w:rsid w:val="00B262D7"/>
    <w:rsid w:val="00B265F0"/>
    <w:rsid w:val="00B350D8"/>
    <w:rsid w:val="00B369B1"/>
    <w:rsid w:val="00B37CB3"/>
    <w:rsid w:val="00B8428A"/>
    <w:rsid w:val="00B92071"/>
    <w:rsid w:val="00CD0BB6"/>
    <w:rsid w:val="00D15E51"/>
    <w:rsid w:val="00D177C5"/>
    <w:rsid w:val="00D177C7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0E0B66C4"/>
    <w:rsid w:val="138ED2DB"/>
    <w:rsid w:val="1FE2FAFC"/>
    <w:rsid w:val="2498B998"/>
    <w:rsid w:val="263489F9"/>
    <w:rsid w:val="378088BB"/>
    <w:rsid w:val="3781F57C"/>
    <w:rsid w:val="3D1B01EB"/>
    <w:rsid w:val="40908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834AC3087D64EB7E7DDED4C037FB4" ma:contentTypeVersion="3" ma:contentTypeDescription="Create a new document." ma:contentTypeScope="" ma:versionID="f02f8a3a382a06b9a41e74305080f508">
  <xsd:schema xmlns:xsd="http://www.w3.org/2001/XMLSchema" xmlns:xs="http://www.w3.org/2001/XMLSchema" xmlns:p="http://schemas.microsoft.com/office/2006/metadata/properties" xmlns:ns2="27f68c4d-ce27-41d0-a26f-86f547da8966" targetNamespace="http://schemas.microsoft.com/office/2006/metadata/properties" ma:root="true" ma:fieldsID="08983833235489aaeb495bb4c3591322" ns2:_="">
    <xsd:import namespace="27f68c4d-ce27-41d0-a26f-86f547da896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68c4d-ce27-41d0-a26f-86f547da896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7f68c4d-ce27-41d0-a26f-86f547da896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5165B-5D68-4330-BD2F-5D49F3116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FC419-F05D-4120-AF1C-456A22D09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68c4d-ce27-41d0-a26f-86f547da8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27f68c4d-ce27-41d0-a26f-86f547da896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Morgan Kornitsky</cp:lastModifiedBy>
  <cp:revision>2</cp:revision>
  <dcterms:created xsi:type="dcterms:W3CDTF">2022-01-21T21:08:00Z</dcterms:created>
  <dcterms:modified xsi:type="dcterms:W3CDTF">2022-01-21T21:08:00Z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0x010100D80834AC3087D64EB7E7DDED4C037FB4</vt:lpwstr>
  </property>
  <property fmtid="{D5CDD505-2E9C-101B-9397-08002B2CF9AE}" pid="3" name="Order">
    <vt:r8>491300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