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75A4B" w14:textId="77777777" w:rsidR="00223413" w:rsidRDefault="00223413" w:rsidP="00B10099">
      <w:pPr>
        <w:spacing w:before="160" w:line="240" w:lineRule="auto"/>
        <w:ind w:left="737" w:right="737"/>
        <w:jc w:val="center"/>
        <w:rPr>
          <w:b/>
          <w:sz w:val="40"/>
          <w:szCs w:val="44"/>
          <w:u w:val="single"/>
        </w:rPr>
      </w:pPr>
    </w:p>
    <w:p w14:paraId="24746326" w14:textId="6CBFB9CA" w:rsidR="00962EF7" w:rsidRPr="00F032E9" w:rsidRDefault="00DB56B3" w:rsidP="00B10099">
      <w:pPr>
        <w:spacing w:before="160" w:line="240" w:lineRule="auto"/>
        <w:ind w:left="737" w:right="737"/>
        <w:jc w:val="center"/>
        <w:rPr>
          <w:b/>
          <w:sz w:val="44"/>
          <w:szCs w:val="44"/>
          <w:u w:val="single"/>
        </w:rPr>
      </w:pPr>
      <w:r w:rsidRPr="004D04E4">
        <w:rPr>
          <w:b/>
          <w:sz w:val="40"/>
          <w:szCs w:val="44"/>
          <w:u w:val="single"/>
        </w:rPr>
        <w:t xml:space="preserve">Solar Oven </w:t>
      </w:r>
      <w:r w:rsidR="00962EF7" w:rsidRPr="004D04E4">
        <w:rPr>
          <w:b/>
          <w:sz w:val="40"/>
          <w:szCs w:val="44"/>
          <w:u w:val="single"/>
        </w:rPr>
        <w:t>Procedure</w:t>
      </w:r>
      <w:r w:rsidR="00F032E9" w:rsidRPr="004D04E4">
        <w:rPr>
          <w:b/>
          <w:sz w:val="40"/>
          <w:szCs w:val="44"/>
          <w:u w:val="single"/>
        </w:rPr>
        <w:t xml:space="preserve"> </w:t>
      </w:r>
      <w:r w:rsidR="00962EF7" w:rsidRPr="00962EF7">
        <w:rPr>
          <w:sz w:val="36"/>
          <w:szCs w:val="36"/>
        </w:rPr>
        <w:t>____________________________________________________</w:t>
      </w:r>
    </w:p>
    <w:p w14:paraId="3739E077" w14:textId="1463434B" w:rsidR="00B76171" w:rsidRDefault="00DB56B3" w:rsidP="00B10099">
      <w:pPr>
        <w:spacing w:before="160"/>
        <w:ind w:left="737" w:right="737"/>
        <w:rPr>
          <w:b/>
          <w:sz w:val="28"/>
          <w:szCs w:val="28"/>
        </w:rPr>
      </w:pPr>
      <w:r w:rsidRPr="00962EF7">
        <w:rPr>
          <w:b/>
          <w:sz w:val="36"/>
          <w:szCs w:val="36"/>
        </w:rPr>
        <w:t>Materials</w:t>
      </w:r>
      <w:r w:rsidR="00962EF7">
        <w:rPr>
          <w:b/>
          <w:sz w:val="28"/>
          <w:szCs w:val="28"/>
        </w:rPr>
        <w:t>:</w:t>
      </w:r>
    </w:p>
    <w:p w14:paraId="52CC3BE0" w14:textId="3A26C5FF" w:rsidR="00962EF7" w:rsidRDefault="00007548" w:rsidP="00B10099">
      <w:pPr>
        <w:pStyle w:val="ListParagraph"/>
        <w:numPr>
          <w:ilvl w:val="0"/>
          <w:numId w:val="1"/>
        </w:numPr>
        <w:spacing w:before="160" w:line="240" w:lineRule="auto"/>
        <w:ind w:left="737" w:right="737"/>
        <w:rPr>
          <w:b/>
          <w:sz w:val="28"/>
          <w:szCs w:val="28"/>
        </w:rPr>
      </w:pPr>
      <w:r w:rsidRPr="0000754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BEA602" wp14:editId="5A6C2B0F">
                <wp:simplePos x="0" y="0"/>
                <wp:positionH relativeFrom="margin">
                  <wp:align>right</wp:align>
                </wp:positionH>
                <wp:positionV relativeFrom="paragraph">
                  <wp:posOffset>11564</wp:posOffset>
                </wp:positionV>
                <wp:extent cx="2754630" cy="1671955"/>
                <wp:effectExtent l="0" t="0" r="762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60E92" w14:textId="3B07A31D" w:rsidR="00007548" w:rsidRDefault="00007548" w:rsidP="006635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Black construction paper</w:t>
                            </w:r>
                          </w:p>
                          <w:p w14:paraId="0C99C3B2" w14:textId="77777777" w:rsidR="00007548" w:rsidRDefault="00007548" w:rsidP="006635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Plastic wrap </w:t>
                            </w:r>
                          </w:p>
                          <w:p w14:paraId="01F5302D" w14:textId="77777777" w:rsidR="00007548" w:rsidRDefault="00007548" w:rsidP="006635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Newspapers</w:t>
                            </w:r>
                          </w:p>
                          <w:p w14:paraId="3645DDC7" w14:textId="77777777" w:rsidR="00007548" w:rsidRDefault="00007548" w:rsidP="006635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Oven mitt dish or pie plate</w:t>
                            </w:r>
                          </w:p>
                          <w:p w14:paraId="3159F450" w14:textId="77777777" w:rsidR="00007548" w:rsidRDefault="00007548" w:rsidP="006635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Cooking ingredients </w:t>
                            </w:r>
                          </w:p>
                          <w:p w14:paraId="62FE6372" w14:textId="77777777" w:rsidR="00007548" w:rsidRPr="00780531" w:rsidRDefault="00007548" w:rsidP="006635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Thermometer (optional)</w:t>
                            </w:r>
                          </w:p>
                          <w:p w14:paraId="10416415" w14:textId="48713B95" w:rsidR="00007548" w:rsidRDefault="000075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EA6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7pt;margin-top:.9pt;width:216.9pt;height:131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" stroked="f">
                <v:textbox>
                  <w:txbxContent>
                    <w:p w14:paraId="3AF60E92" w14:textId="3B07A31D" w:rsidR="00007548" w:rsidRDefault="00007548" w:rsidP="006635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Black construction paper</w:t>
                      </w:r>
                    </w:p>
                    <w:p w14:paraId="0C99C3B2" w14:textId="77777777" w:rsidR="00007548" w:rsidRDefault="00007548" w:rsidP="006635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Plastic wrap </w:t>
                      </w:r>
                    </w:p>
                    <w:p w14:paraId="01F5302D" w14:textId="77777777" w:rsidR="00007548" w:rsidRDefault="00007548" w:rsidP="006635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Newspapers</w:t>
                      </w:r>
                    </w:p>
                    <w:p w14:paraId="3645DDC7" w14:textId="77777777" w:rsidR="00007548" w:rsidRDefault="00007548" w:rsidP="006635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Oven mitt dish or pie plate</w:t>
                      </w:r>
                    </w:p>
                    <w:p w14:paraId="3159F450" w14:textId="77777777" w:rsidR="00007548" w:rsidRDefault="00007548" w:rsidP="006635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Cooking ingredients </w:t>
                      </w:r>
                    </w:p>
                    <w:p w14:paraId="62FE6372" w14:textId="77777777" w:rsidR="00007548" w:rsidRPr="00780531" w:rsidRDefault="00007548" w:rsidP="006635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Thermometer (optional)</w:t>
                      </w:r>
                    </w:p>
                    <w:p w14:paraId="10416415" w14:textId="48713B95" w:rsidR="00007548" w:rsidRDefault="00007548"/>
                  </w:txbxContent>
                </v:textbox>
                <w10:wrap type="square" anchorx="margin"/>
              </v:shape>
            </w:pict>
          </mc:Fallback>
        </mc:AlternateContent>
      </w:r>
      <w:r w:rsidR="00AE2FC7">
        <w:rPr>
          <w:b/>
          <w:sz w:val="28"/>
          <w:szCs w:val="28"/>
        </w:rPr>
        <w:t>Cleaned out c</w:t>
      </w:r>
      <w:r w:rsidR="00780531">
        <w:rPr>
          <w:b/>
          <w:sz w:val="28"/>
          <w:szCs w:val="28"/>
        </w:rPr>
        <w:t>ardboard pizza box</w:t>
      </w:r>
    </w:p>
    <w:p w14:paraId="2274E9D8" w14:textId="0DB6D9E7" w:rsidR="00780531" w:rsidRDefault="00780531" w:rsidP="00B10099">
      <w:pPr>
        <w:pStyle w:val="ListParagraph"/>
        <w:numPr>
          <w:ilvl w:val="0"/>
          <w:numId w:val="1"/>
        </w:numPr>
        <w:spacing w:before="160" w:line="240" w:lineRule="auto"/>
        <w:ind w:left="737" w:right="7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Pencil </w:t>
      </w:r>
    </w:p>
    <w:p w14:paraId="6770D8D5" w14:textId="567A8D17" w:rsidR="00780531" w:rsidRDefault="00780531" w:rsidP="00B10099">
      <w:pPr>
        <w:pStyle w:val="ListParagraph"/>
        <w:numPr>
          <w:ilvl w:val="0"/>
          <w:numId w:val="1"/>
        </w:numPr>
        <w:spacing w:before="160" w:line="240" w:lineRule="auto"/>
        <w:ind w:left="737" w:right="737"/>
        <w:rPr>
          <w:b/>
          <w:sz w:val="28"/>
          <w:szCs w:val="28"/>
        </w:rPr>
      </w:pPr>
      <w:r>
        <w:rPr>
          <w:b/>
          <w:sz w:val="28"/>
          <w:szCs w:val="28"/>
        </w:rPr>
        <w:t>Ruler</w:t>
      </w:r>
    </w:p>
    <w:p w14:paraId="73779510" w14:textId="7533D058" w:rsidR="00780531" w:rsidRDefault="00780531" w:rsidP="00B10099">
      <w:pPr>
        <w:pStyle w:val="ListParagraph"/>
        <w:numPr>
          <w:ilvl w:val="0"/>
          <w:numId w:val="1"/>
        </w:numPr>
        <w:spacing w:before="160" w:line="240" w:lineRule="auto"/>
        <w:ind w:left="737" w:right="737"/>
        <w:rPr>
          <w:b/>
          <w:sz w:val="28"/>
          <w:szCs w:val="28"/>
        </w:rPr>
      </w:pPr>
      <w:r>
        <w:rPr>
          <w:b/>
          <w:sz w:val="28"/>
          <w:szCs w:val="28"/>
        </w:rPr>
        <w:t>Box cutter or scissors</w:t>
      </w:r>
    </w:p>
    <w:p w14:paraId="0D992EE7" w14:textId="13A1D2C4" w:rsidR="00780531" w:rsidRDefault="00780531" w:rsidP="00B10099">
      <w:pPr>
        <w:pStyle w:val="ListParagraph"/>
        <w:numPr>
          <w:ilvl w:val="0"/>
          <w:numId w:val="1"/>
        </w:numPr>
        <w:spacing w:before="160" w:line="240" w:lineRule="auto"/>
        <w:ind w:left="737" w:right="737"/>
        <w:rPr>
          <w:b/>
          <w:sz w:val="28"/>
          <w:szCs w:val="28"/>
        </w:rPr>
      </w:pPr>
      <w:r>
        <w:rPr>
          <w:b/>
          <w:sz w:val="28"/>
          <w:szCs w:val="28"/>
        </w:rPr>
        <w:t>Aluminum foil</w:t>
      </w:r>
    </w:p>
    <w:p w14:paraId="421F6AD7" w14:textId="34A69505" w:rsidR="00780531" w:rsidRDefault="00780531" w:rsidP="00B10099">
      <w:pPr>
        <w:pStyle w:val="ListParagraph"/>
        <w:numPr>
          <w:ilvl w:val="0"/>
          <w:numId w:val="1"/>
        </w:numPr>
        <w:spacing w:before="160" w:line="240" w:lineRule="auto"/>
        <w:ind w:left="737" w:right="737"/>
        <w:rPr>
          <w:b/>
          <w:sz w:val="28"/>
          <w:szCs w:val="28"/>
        </w:rPr>
      </w:pPr>
      <w:r>
        <w:rPr>
          <w:b/>
          <w:sz w:val="28"/>
          <w:szCs w:val="28"/>
        </w:rPr>
        <w:t>Clear tape</w:t>
      </w:r>
    </w:p>
    <w:p w14:paraId="4C1A8224" w14:textId="77777777" w:rsidR="0023593B" w:rsidRPr="0066355F" w:rsidRDefault="0023593B" w:rsidP="00B10099">
      <w:pPr>
        <w:spacing w:before="160"/>
        <w:ind w:left="737" w:right="737"/>
        <w:rPr>
          <w:b/>
          <w:sz w:val="2"/>
          <w:szCs w:val="28"/>
        </w:rPr>
      </w:pPr>
    </w:p>
    <w:p w14:paraId="6A033FDB" w14:textId="099AD833" w:rsidR="00007548" w:rsidRDefault="0023593B" w:rsidP="00B10099">
      <w:pPr>
        <w:spacing w:before="160"/>
        <w:ind w:left="737" w:right="737"/>
        <w:rPr>
          <w:b/>
          <w:sz w:val="36"/>
          <w:szCs w:val="36"/>
        </w:rPr>
      </w:pPr>
      <w:r w:rsidRPr="0023593B">
        <w:rPr>
          <w:b/>
          <w:sz w:val="36"/>
          <w:szCs w:val="36"/>
        </w:rPr>
        <w:t>Procedure</w:t>
      </w:r>
      <w:r>
        <w:rPr>
          <w:b/>
          <w:sz w:val="36"/>
          <w:szCs w:val="36"/>
        </w:rPr>
        <w:t>:</w:t>
      </w:r>
    </w:p>
    <w:p w14:paraId="542A3C78" w14:textId="77777777" w:rsidR="00AE2FC7" w:rsidRDefault="00AE2FC7" w:rsidP="00B10099">
      <w:pPr>
        <w:pStyle w:val="ListParagraph"/>
        <w:numPr>
          <w:ilvl w:val="0"/>
          <w:numId w:val="5"/>
        </w:numPr>
        <w:spacing w:before="160"/>
        <w:ind w:left="737" w:right="737"/>
        <w:rPr>
          <w:sz w:val="26"/>
          <w:szCs w:val="26"/>
        </w:rPr>
      </w:pPr>
      <w:r>
        <w:rPr>
          <w:sz w:val="26"/>
          <w:szCs w:val="26"/>
        </w:rPr>
        <w:t>Use the rule and pencil to draw a square 1inch in from the edges on top of the box</w:t>
      </w:r>
    </w:p>
    <w:p w14:paraId="1464C0A5" w14:textId="45065700" w:rsidR="0023593B" w:rsidRDefault="00AE2FC7" w:rsidP="00B10099">
      <w:pPr>
        <w:pStyle w:val="ListParagraph"/>
        <w:numPr>
          <w:ilvl w:val="0"/>
          <w:numId w:val="5"/>
        </w:numPr>
        <w:spacing w:before="160"/>
        <w:ind w:left="737" w:right="73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75A4A">
        <w:rPr>
          <w:sz w:val="26"/>
          <w:szCs w:val="26"/>
        </w:rPr>
        <w:t xml:space="preserve">Use the knife/scissors to cut </w:t>
      </w:r>
      <w:r w:rsidR="001322A9">
        <w:rPr>
          <w:sz w:val="26"/>
          <w:szCs w:val="26"/>
        </w:rPr>
        <w:t xml:space="preserve">along the </w:t>
      </w:r>
      <w:r w:rsidR="004D3EF4">
        <w:rPr>
          <w:sz w:val="26"/>
          <w:szCs w:val="26"/>
        </w:rPr>
        <w:t>front and side lines</w:t>
      </w:r>
      <w:r w:rsidR="001322A9">
        <w:rPr>
          <w:sz w:val="26"/>
          <w:szCs w:val="26"/>
        </w:rPr>
        <w:t>, do not cut the back line</w:t>
      </w:r>
    </w:p>
    <w:p w14:paraId="2001D837" w14:textId="6E1C8E65" w:rsidR="001322A9" w:rsidRDefault="001322A9" w:rsidP="00B10099">
      <w:pPr>
        <w:pStyle w:val="ListParagraph"/>
        <w:numPr>
          <w:ilvl w:val="0"/>
          <w:numId w:val="5"/>
        </w:numPr>
        <w:spacing w:before="160"/>
        <w:ind w:left="737" w:right="737"/>
        <w:rPr>
          <w:sz w:val="26"/>
          <w:szCs w:val="26"/>
        </w:rPr>
      </w:pPr>
      <w:r>
        <w:rPr>
          <w:sz w:val="26"/>
          <w:szCs w:val="26"/>
        </w:rPr>
        <w:t xml:space="preserve">Fold the flap of cardboard upwards, making a crease along the </w:t>
      </w:r>
      <w:r w:rsidR="005350AC">
        <w:rPr>
          <w:sz w:val="26"/>
          <w:szCs w:val="26"/>
        </w:rPr>
        <w:t>uncut side</w:t>
      </w:r>
    </w:p>
    <w:p w14:paraId="57D723D0" w14:textId="248ED024" w:rsidR="005350AC" w:rsidRDefault="005350AC" w:rsidP="00B10099">
      <w:pPr>
        <w:pStyle w:val="ListParagraph"/>
        <w:numPr>
          <w:ilvl w:val="0"/>
          <w:numId w:val="5"/>
        </w:numPr>
        <w:spacing w:before="160"/>
        <w:ind w:left="737" w:right="737"/>
        <w:rPr>
          <w:sz w:val="26"/>
          <w:szCs w:val="26"/>
        </w:rPr>
      </w:pPr>
      <w:r>
        <w:rPr>
          <w:sz w:val="26"/>
          <w:szCs w:val="26"/>
        </w:rPr>
        <w:t xml:space="preserve">Cut out a piece of aluminum foil large enough to cover the underside of the flap </w:t>
      </w:r>
    </w:p>
    <w:p w14:paraId="110F7DBA" w14:textId="1D4DC733" w:rsidR="005350AC" w:rsidRDefault="00115548" w:rsidP="00B10099">
      <w:pPr>
        <w:pStyle w:val="ListParagraph"/>
        <w:numPr>
          <w:ilvl w:val="0"/>
          <w:numId w:val="5"/>
        </w:numPr>
        <w:spacing w:before="160"/>
        <w:ind w:left="737" w:right="737"/>
        <w:rPr>
          <w:sz w:val="26"/>
          <w:szCs w:val="26"/>
        </w:rPr>
      </w:pPr>
      <w:r>
        <w:rPr>
          <w:sz w:val="26"/>
          <w:szCs w:val="26"/>
        </w:rPr>
        <w:t>Wrap</w:t>
      </w:r>
      <w:r w:rsidR="008305FA">
        <w:rPr>
          <w:sz w:val="26"/>
          <w:szCs w:val="26"/>
        </w:rPr>
        <w:t xml:space="preserve"> an</w:t>
      </w:r>
      <w:r w:rsidR="00490AB0">
        <w:rPr>
          <w:sz w:val="26"/>
          <w:szCs w:val="26"/>
        </w:rPr>
        <w:t xml:space="preserve">d </w:t>
      </w:r>
      <w:r w:rsidR="008305FA">
        <w:rPr>
          <w:sz w:val="26"/>
          <w:szCs w:val="26"/>
        </w:rPr>
        <w:t>tape</w:t>
      </w:r>
      <w:r>
        <w:rPr>
          <w:sz w:val="26"/>
          <w:szCs w:val="26"/>
        </w:rPr>
        <w:t xml:space="preserve"> the foil around the flap on the underside </w:t>
      </w:r>
      <w:r w:rsidR="00BA1306">
        <w:rPr>
          <w:sz w:val="26"/>
          <w:szCs w:val="26"/>
        </w:rPr>
        <w:t>tightly</w:t>
      </w:r>
      <w:r>
        <w:rPr>
          <w:sz w:val="26"/>
          <w:szCs w:val="26"/>
        </w:rPr>
        <w:t>, insure that the shiny side is faced down</w:t>
      </w:r>
    </w:p>
    <w:p w14:paraId="39461E26" w14:textId="4BDFAEFE" w:rsidR="00115548" w:rsidRDefault="00985B93" w:rsidP="00B10099">
      <w:pPr>
        <w:pStyle w:val="ListParagraph"/>
        <w:numPr>
          <w:ilvl w:val="0"/>
          <w:numId w:val="5"/>
        </w:numPr>
        <w:spacing w:before="160"/>
        <w:ind w:left="737" w:right="737"/>
        <w:rPr>
          <w:sz w:val="26"/>
          <w:szCs w:val="26"/>
        </w:rPr>
      </w:pPr>
      <w:r>
        <w:rPr>
          <w:noProof/>
          <w:sz w:val="24"/>
          <w:szCs w:val="26"/>
        </w:rPr>
        <w:drawing>
          <wp:anchor distT="0" distB="0" distL="114300" distR="114300" simplePos="0" relativeHeight="251660288" behindDoc="1" locked="0" layoutInCell="1" allowOverlap="1" wp14:anchorId="10C28BCC" wp14:editId="3D77EAC5">
            <wp:simplePos x="0" y="0"/>
            <wp:positionH relativeFrom="column">
              <wp:posOffset>3950335</wp:posOffset>
            </wp:positionH>
            <wp:positionV relativeFrom="paragraph">
              <wp:posOffset>-74295</wp:posOffset>
            </wp:positionV>
            <wp:extent cx="2402547" cy="2600174"/>
            <wp:effectExtent l="0" t="0" r="0" b="3810"/>
            <wp:wrapTight wrapText="bothSides">
              <wp:wrapPolygon edited="0">
                <wp:start x="0" y="0"/>
                <wp:lineTo x="0" y="21526"/>
                <wp:lineTo x="21469" y="21526"/>
                <wp:lineTo x="214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3" r="21508"/>
                    <a:stretch/>
                  </pic:blipFill>
                  <pic:spPr bwMode="auto">
                    <a:xfrm>
                      <a:off x="0" y="0"/>
                      <a:ext cx="2402547" cy="2600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3BF">
        <w:rPr>
          <w:sz w:val="26"/>
          <w:szCs w:val="26"/>
        </w:rPr>
        <w:t xml:space="preserve">Line </w:t>
      </w:r>
      <w:r w:rsidR="008305FA">
        <w:rPr>
          <w:sz w:val="26"/>
          <w:szCs w:val="26"/>
        </w:rPr>
        <w:t>the bottom of the box with black construction paper</w:t>
      </w:r>
    </w:p>
    <w:p w14:paraId="576B2BDF" w14:textId="2AFB87AF" w:rsidR="005651C4" w:rsidRDefault="000B13BF" w:rsidP="00B10099">
      <w:pPr>
        <w:pStyle w:val="ListParagraph"/>
        <w:numPr>
          <w:ilvl w:val="0"/>
          <w:numId w:val="5"/>
        </w:numPr>
        <w:spacing w:before="160"/>
        <w:ind w:left="737" w:right="737"/>
        <w:rPr>
          <w:sz w:val="26"/>
          <w:szCs w:val="26"/>
        </w:rPr>
      </w:pPr>
      <w:r>
        <w:rPr>
          <w:sz w:val="26"/>
          <w:szCs w:val="26"/>
        </w:rPr>
        <w:t xml:space="preserve">Cut </w:t>
      </w:r>
      <w:r w:rsidR="00991431">
        <w:rPr>
          <w:sz w:val="26"/>
          <w:szCs w:val="26"/>
        </w:rPr>
        <w:t>a piece</w:t>
      </w:r>
      <w:r>
        <w:rPr>
          <w:sz w:val="26"/>
          <w:szCs w:val="26"/>
        </w:rPr>
        <w:t xml:space="preserve"> of plastic wrap the same size as the top of the </w:t>
      </w:r>
      <w:r w:rsidR="00F811E2">
        <w:rPr>
          <w:sz w:val="26"/>
          <w:szCs w:val="26"/>
        </w:rPr>
        <w:t>pizza box, tape</w:t>
      </w:r>
      <w:r w:rsidR="00125E1C">
        <w:rPr>
          <w:sz w:val="26"/>
          <w:szCs w:val="26"/>
        </w:rPr>
        <w:t xml:space="preserve"> </w:t>
      </w:r>
      <w:r w:rsidR="00A427AF">
        <w:rPr>
          <w:sz w:val="26"/>
          <w:szCs w:val="26"/>
        </w:rPr>
        <w:t>it</w:t>
      </w:r>
      <w:r w:rsidR="00F811E2">
        <w:rPr>
          <w:sz w:val="26"/>
          <w:szCs w:val="26"/>
        </w:rPr>
        <w:t xml:space="preserve"> </w:t>
      </w:r>
      <w:r w:rsidR="00F908EE">
        <w:rPr>
          <w:sz w:val="26"/>
          <w:szCs w:val="26"/>
        </w:rPr>
        <w:t>on the inside edges of the square window you create</w:t>
      </w:r>
      <w:r w:rsidR="005651C4">
        <w:rPr>
          <w:sz w:val="26"/>
          <w:szCs w:val="26"/>
        </w:rPr>
        <w:t>d. Make sure the seal is tight, you are creating an air-tight window</w:t>
      </w:r>
    </w:p>
    <w:p w14:paraId="3C077BDD" w14:textId="7FF1BE6A" w:rsidR="005651C4" w:rsidRDefault="005651C4" w:rsidP="00B10099">
      <w:pPr>
        <w:pStyle w:val="ListParagraph"/>
        <w:numPr>
          <w:ilvl w:val="0"/>
          <w:numId w:val="5"/>
        </w:numPr>
        <w:spacing w:before="160"/>
        <w:ind w:left="737" w:right="737"/>
        <w:rPr>
          <w:sz w:val="26"/>
          <w:szCs w:val="26"/>
        </w:rPr>
      </w:pPr>
      <w:r>
        <w:rPr>
          <w:sz w:val="26"/>
          <w:szCs w:val="26"/>
        </w:rPr>
        <w:t>Roll up</w:t>
      </w:r>
      <w:r w:rsidR="00C115D2">
        <w:rPr>
          <w:sz w:val="26"/>
          <w:szCs w:val="26"/>
        </w:rPr>
        <w:t xml:space="preserve"> some tubes of newspaper </w:t>
      </w:r>
      <w:r w:rsidR="00A30B21">
        <w:rPr>
          <w:sz w:val="26"/>
          <w:szCs w:val="26"/>
        </w:rPr>
        <w:t xml:space="preserve">to place </w:t>
      </w:r>
      <w:r w:rsidR="00BD4981">
        <w:rPr>
          <w:sz w:val="26"/>
          <w:szCs w:val="26"/>
        </w:rPr>
        <w:t>inside</w:t>
      </w:r>
      <w:r w:rsidR="00A30B21">
        <w:rPr>
          <w:sz w:val="26"/>
          <w:szCs w:val="26"/>
        </w:rPr>
        <w:t xml:space="preserve"> the box along the </w:t>
      </w:r>
      <w:r w:rsidR="00BD4981">
        <w:rPr>
          <w:sz w:val="26"/>
          <w:szCs w:val="26"/>
        </w:rPr>
        <w:t>edges, make</w:t>
      </w:r>
      <w:r w:rsidR="00C115D2">
        <w:rPr>
          <w:sz w:val="26"/>
          <w:szCs w:val="26"/>
        </w:rPr>
        <w:t xml:space="preserve"> sure you are still able to close the box</w:t>
      </w:r>
    </w:p>
    <w:p w14:paraId="3F50D8F3" w14:textId="6F9BCE65" w:rsidR="00282F42" w:rsidRDefault="00282F42" w:rsidP="00B10099">
      <w:pPr>
        <w:pStyle w:val="ListParagraph"/>
        <w:numPr>
          <w:ilvl w:val="0"/>
          <w:numId w:val="5"/>
        </w:numPr>
        <w:spacing w:before="160"/>
        <w:ind w:left="737" w:right="737"/>
        <w:rPr>
          <w:sz w:val="26"/>
          <w:szCs w:val="26"/>
        </w:rPr>
      </w:pPr>
      <w:r>
        <w:rPr>
          <w:sz w:val="26"/>
          <w:szCs w:val="26"/>
        </w:rPr>
        <w:t>Prop the flap up on an angle, you can use the ruler to do so</w:t>
      </w:r>
    </w:p>
    <w:p w14:paraId="33D12671" w14:textId="506081F8" w:rsidR="00765418" w:rsidRDefault="00282F42" w:rsidP="00B10099">
      <w:pPr>
        <w:pStyle w:val="ListParagraph"/>
        <w:numPr>
          <w:ilvl w:val="0"/>
          <w:numId w:val="5"/>
        </w:numPr>
        <w:spacing w:before="160"/>
        <w:ind w:left="737" w:right="737"/>
        <w:rPr>
          <w:sz w:val="26"/>
          <w:szCs w:val="26"/>
        </w:rPr>
      </w:pPr>
      <w:r>
        <w:rPr>
          <w:sz w:val="26"/>
          <w:szCs w:val="26"/>
        </w:rPr>
        <w:t>Now cook!  Use the dish and slide i</w:t>
      </w:r>
      <w:r w:rsidR="000905C1">
        <w:rPr>
          <w:sz w:val="26"/>
          <w:szCs w:val="26"/>
        </w:rPr>
        <w:t>t into your new created solar oven and watch the magic begin!</w:t>
      </w:r>
    </w:p>
    <w:p w14:paraId="1FAD35E6" w14:textId="66C898C5" w:rsidR="00B10099" w:rsidRDefault="00B10099" w:rsidP="00B10099">
      <w:pPr>
        <w:spacing w:before="160"/>
        <w:ind w:right="737"/>
        <w:rPr>
          <w:sz w:val="26"/>
          <w:szCs w:val="26"/>
        </w:rPr>
      </w:pPr>
    </w:p>
    <w:p w14:paraId="4BC9DA20" w14:textId="23C593AE" w:rsidR="00B10099" w:rsidRDefault="00B10099" w:rsidP="00B10099">
      <w:pPr>
        <w:spacing w:before="160"/>
        <w:ind w:right="737"/>
        <w:rPr>
          <w:sz w:val="26"/>
          <w:szCs w:val="26"/>
        </w:rPr>
      </w:pPr>
    </w:p>
    <w:p w14:paraId="3AD014C9" w14:textId="2121CB80" w:rsidR="00B10099" w:rsidRDefault="00B10099" w:rsidP="00B10099">
      <w:pPr>
        <w:spacing w:before="160"/>
        <w:ind w:right="737"/>
        <w:rPr>
          <w:sz w:val="26"/>
          <w:szCs w:val="26"/>
        </w:rPr>
      </w:pPr>
    </w:p>
    <w:p w14:paraId="5A3D63DA" w14:textId="7E69530F" w:rsidR="00223413" w:rsidRDefault="00223413" w:rsidP="00867285">
      <w:pPr>
        <w:spacing w:before="160"/>
        <w:ind w:right="737"/>
        <w:rPr>
          <w:b/>
          <w:sz w:val="36"/>
          <w:szCs w:val="26"/>
        </w:rPr>
      </w:pPr>
    </w:p>
    <w:p w14:paraId="6822C6B7" w14:textId="3D4AE0A2" w:rsidR="00072457" w:rsidRDefault="00361F09" w:rsidP="00C0211B">
      <w:pPr>
        <w:spacing w:before="160"/>
        <w:ind w:right="737" w:firstLine="720"/>
        <w:rPr>
          <w:b/>
          <w:sz w:val="36"/>
          <w:szCs w:val="26"/>
        </w:rPr>
      </w:pPr>
      <w:r w:rsidRPr="00361F09">
        <w:rPr>
          <w:b/>
          <w:sz w:val="36"/>
          <w:szCs w:val="26"/>
        </w:rPr>
        <w:t>Advantages</w:t>
      </w:r>
      <w:r w:rsidR="007B308E">
        <w:rPr>
          <w:b/>
          <w:sz w:val="36"/>
          <w:szCs w:val="26"/>
        </w:rPr>
        <w:t xml:space="preserve">, </w:t>
      </w:r>
      <w:r w:rsidR="004D04E4">
        <w:rPr>
          <w:b/>
          <w:sz w:val="36"/>
          <w:szCs w:val="26"/>
        </w:rPr>
        <w:t>D</w:t>
      </w:r>
      <w:r w:rsidR="007B308E" w:rsidRPr="00361F09">
        <w:rPr>
          <w:b/>
          <w:sz w:val="36"/>
          <w:szCs w:val="26"/>
        </w:rPr>
        <w:t>isadvantages</w:t>
      </w:r>
      <w:r w:rsidR="007B308E">
        <w:rPr>
          <w:b/>
          <w:sz w:val="36"/>
          <w:szCs w:val="26"/>
        </w:rPr>
        <w:t xml:space="preserve"> and </w:t>
      </w:r>
      <w:r w:rsidR="00B92432">
        <w:rPr>
          <w:b/>
          <w:sz w:val="36"/>
          <w:szCs w:val="26"/>
        </w:rPr>
        <w:t>Explanations</w:t>
      </w:r>
      <w:r w:rsidR="007B308E">
        <w:rPr>
          <w:b/>
          <w:sz w:val="36"/>
          <w:szCs w:val="26"/>
        </w:rPr>
        <w:t>:</w:t>
      </w:r>
    </w:p>
    <w:p w14:paraId="3108DA19" w14:textId="025B0949" w:rsidR="00AC4188" w:rsidRDefault="009674A0" w:rsidP="00B10099">
      <w:pPr>
        <w:spacing w:before="160"/>
        <w:ind w:left="737" w:right="737"/>
        <w:rPr>
          <w:sz w:val="24"/>
          <w:szCs w:val="26"/>
        </w:rPr>
      </w:pPr>
      <w:r>
        <w:rPr>
          <w:noProof/>
          <w:sz w:val="28"/>
          <w:szCs w:val="26"/>
        </w:rPr>
        <w:drawing>
          <wp:anchor distT="0" distB="0" distL="114300" distR="114300" simplePos="0" relativeHeight="251661312" behindDoc="1" locked="0" layoutInCell="1" allowOverlap="1" wp14:anchorId="00181555" wp14:editId="0A52B9AC">
            <wp:simplePos x="0" y="0"/>
            <wp:positionH relativeFrom="column">
              <wp:posOffset>4063609</wp:posOffset>
            </wp:positionH>
            <wp:positionV relativeFrom="paragraph">
              <wp:posOffset>592878</wp:posOffset>
            </wp:positionV>
            <wp:extent cx="2180492" cy="2907323"/>
            <wp:effectExtent l="0" t="0" r="4445" b="1270"/>
            <wp:wrapTight wrapText="bothSides">
              <wp:wrapPolygon edited="0">
                <wp:start x="0" y="0"/>
                <wp:lineTo x="0" y="21515"/>
                <wp:lineTo x="21518" y="21515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492" cy="2907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6"/>
        </w:rPr>
        <w:drawing>
          <wp:anchor distT="0" distB="0" distL="114300" distR="114300" simplePos="0" relativeHeight="251662336" behindDoc="1" locked="0" layoutInCell="1" allowOverlap="1" wp14:anchorId="06A093E7" wp14:editId="4987A1DA">
            <wp:simplePos x="0" y="0"/>
            <wp:positionH relativeFrom="column">
              <wp:posOffset>527050</wp:posOffset>
            </wp:positionH>
            <wp:positionV relativeFrom="paragraph">
              <wp:posOffset>3239770</wp:posOffset>
            </wp:positionV>
            <wp:extent cx="1863725" cy="2484755"/>
            <wp:effectExtent l="0" t="0" r="3175" b="4445"/>
            <wp:wrapTight wrapText="bothSides">
              <wp:wrapPolygon edited="0">
                <wp:start x="0" y="0"/>
                <wp:lineTo x="0" y="21528"/>
                <wp:lineTo x="21490" y="21528"/>
                <wp:lineTo x="2149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6BF" w:rsidRPr="000D481A">
        <w:rPr>
          <w:sz w:val="24"/>
          <w:szCs w:val="26"/>
        </w:rPr>
        <w:t xml:space="preserve">The first advantage of this </w:t>
      </w:r>
      <w:r w:rsidR="000222CE" w:rsidRPr="000D481A">
        <w:rPr>
          <w:sz w:val="24"/>
          <w:szCs w:val="26"/>
        </w:rPr>
        <w:t xml:space="preserve">project </w:t>
      </w:r>
      <w:r w:rsidR="008A16BF" w:rsidRPr="000D481A">
        <w:rPr>
          <w:sz w:val="24"/>
          <w:szCs w:val="26"/>
        </w:rPr>
        <w:t>is that it is quick, easy, and cheap to make but</w:t>
      </w:r>
      <w:r w:rsidR="00072457" w:rsidRPr="000D481A">
        <w:rPr>
          <w:sz w:val="24"/>
          <w:szCs w:val="26"/>
        </w:rPr>
        <w:t xml:space="preserve"> why build </w:t>
      </w:r>
      <w:r w:rsidR="000222CE" w:rsidRPr="000D481A">
        <w:rPr>
          <w:sz w:val="24"/>
          <w:szCs w:val="26"/>
        </w:rPr>
        <w:t>it</w:t>
      </w:r>
      <w:r w:rsidR="00072457" w:rsidRPr="000D481A">
        <w:rPr>
          <w:sz w:val="24"/>
          <w:szCs w:val="26"/>
        </w:rPr>
        <w:t xml:space="preserve"> like this? What makes this build so </w:t>
      </w:r>
      <w:r w:rsidR="00AA0E3D" w:rsidRPr="000D481A">
        <w:rPr>
          <w:sz w:val="24"/>
          <w:szCs w:val="26"/>
        </w:rPr>
        <w:t>functional</w:t>
      </w:r>
      <w:r w:rsidR="00072457" w:rsidRPr="000D481A">
        <w:rPr>
          <w:sz w:val="24"/>
          <w:szCs w:val="26"/>
        </w:rPr>
        <w:t>? Well to start with</w:t>
      </w:r>
      <w:r w:rsidR="00407248" w:rsidRPr="000D481A">
        <w:rPr>
          <w:sz w:val="24"/>
          <w:szCs w:val="26"/>
        </w:rPr>
        <w:t>,</w:t>
      </w:r>
      <w:r w:rsidR="00072457" w:rsidRPr="000D481A">
        <w:rPr>
          <w:sz w:val="24"/>
          <w:szCs w:val="26"/>
        </w:rPr>
        <w:t xml:space="preserve"> </w:t>
      </w:r>
      <w:r w:rsidR="00AA0E3D" w:rsidRPr="000D481A">
        <w:rPr>
          <w:sz w:val="24"/>
          <w:szCs w:val="26"/>
        </w:rPr>
        <w:t>we used aluminum foil to cover the down-facing side of the flap</w:t>
      </w:r>
      <w:r w:rsidR="00407248" w:rsidRPr="000D481A">
        <w:rPr>
          <w:sz w:val="24"/>
          <w:szCs w:val="26"/>
        </w:rPr>
        <w:t>, ensuring that the shiny side was visible</w:t>
      </w:r>
      <w:r w:rsidR="00AA0E3D" w:rsidRPr="000D481A">
        <w:rPr>
          <w:sz w:val="24"/>
          <w:szCs w:val="26"/>
        </w:rPr>
        <w:t xml:space="preserve">. We did this to reflect the sun’s </w:t>
      </w:r>
      <w:r w:rsidR="00BC4FE1" w:rsidRPr="000D481A">
        <w:rPr>
          <w:sz w:val="24"/>
          <w:szCs w:val="26"/>
        </w:rPr>
        <w:t>energy into the box</w:t>
      </w:r>
      <w:r w:rsidR="00407248" w:rsidRPr="000D481A">
        <w:rPr>
          <w:sz w:val="24"/>
          <w:szCs w:val="26"/>
        </w:rPr>
        <w:t>.</w:t>
      </w:r>
      <w:r w:rsidR="00BC4FE1" w:rsidRPr="000D481A">
        <w:rPr>
          <w:sz w:val="24"/>
          <w:szCs w:val="26"/>
        </w:rPr>
        <w:t xml:space="preserve"> Why did we use black paper</w:t>
      </w:r>
      <w:r w:rsidR="007505B5" w:rsidRPr="000D481A">
        <w:rPr>
          <w:sz w:val="24"/>
          <w:szCs w:val="26"/>
        </w:rPr>
        <w:t xml:space="preserve"> to place on the inside of the box</w:t>
      </w:r>
      <w:r w:rsidR="00BC4FE1" w:rsidRPr="000D481A">
        <w:rPr>
          <w:sz w:val="24"/>
          <w:szCs w:val="26"/>
        </w:rPr>
        <w:t xml:space="preserve">? Why not white or something </w:t>
      </w:r>
      <w:r w:rsidR="00407248" w:rsidRPr="000D481A">
        <w:rPr>
          <w:sz w:val="24"/>
          <w:szCs w:val="26"/>
        </w:rPr>
        <w:t>spontaneous</w:t>
      </w:r>
      <w:r w:rsidR="00BC4FE1" w:rsidRPr="000D481A">
        <w:rPr>
          <w:sz w:val="24"/>
          <w:szCs w:val="26"/>
        </w:rPr>
        <w:t xml:space="preserve"> like purple? </w:t>
      </w:r>
      <w:r w:rsidR="007505B5" w:rsidRPr="000D481A">
        <w:rPr>
          <w:sz w:val="24"/>
          <w:szCs w:val="26"/>
        </w:rPr>
        <w:t xml:space="preserve">Well </w:t>
      </w:r>
      <w:r w:rsidR="00D23CA0" w:rsidRPr="000D481A">
        <w:rPr>
          <w:sz w:val="24"/>
          <w:szCs w:val="26"/>
        </w:rPr>
        <w:t>black paper will absorb a lot of the sun</w:t>
      </w:r>
      <w:r w:rsidR="000222CE" w:rsidRPr="000D481A">
        <w:rPr>
          <w:sz w:val="24"/>
          <w:szCs w:val="26"/>
        </w:rPr>
        <w:t>’</w:t>
      </w:r>
      <w:r w:rsidR="00D23CA0" w:rsidRPr="000D481A">
        <w:rPr>
          <w:sz w:val="24"/>
          <w:szCs w:val="26"/>
        </w:rPr>
        <w:t>s hot energy and keep it inside whereas white would have reflected a lot of it</w:t>
      </w:r>
      <w:r w:rsidR="00C91B57" w:rsidRPr="000D481A">
        <w:rPr>
          <w:sz w:val="24"/>
          <w:szCs w:val="26"/>
        </w:rPr>
        <w:t xml:space="preserve"> back out of the box.</w:t>
      </w:r>
      <w:r w:rsidR="00424754" w:rsidRPr="000D481A">
        <w:rPr>
          <w:sz w:val="24"/>
          <w:szCs w:val="26"/>
        </w:rPr>
        <w:t xml:space="preserve"> What is </w:t>
      </w:r>
      <w:r w:rsidR="000222CE" w:rsidRPr="000D481A">
        <w:rPr>
          <w:sz w:val="24"/>
          <w:szCs w:val="26"/>
        </w:rPr>
        <w:t>the purpose of</w:t>
      </w:r>
      <w:r w:rsidR="00424754" w:rsidRPr="000D481A">
        <w:rPr>
          <w:sz w:val="24"/>
          <w:szCs w:val="26"/>
        </w:rPr>
        <w:t xml:space="preserve"> the </w:t>
      </w:r>
      <w:r w:rsidR="005B1B63" w:rsidRPr="000D481A">
        <w:rPr>
          <w:sz w:val="24"/>
          <w:szCs w:val="26"/>
        </w:rPr>
        <w:t xml:space="preserve">plastic wrap? We use the plastic wrap to make the oven air-tight </w:t>
      </w:r>
      <w:r w:rsidR="00DA5DC3" w:rsidRPr="000D481A">
        <w:rPr>
          <w:sz w:val="24"/>
          <w:szCs w:val="26"/>
        </w:rPr>
        <w:t xml:space="preserve">which helps keep the warm air inside, making sure it doesn’t leave through </w:t>
      </w:r>
      <w:r w:rsidR="00DA5DC3" w:rsidRPr="00667D4B">
        <w:rPr>
          <w:b/>
          <w:sz w:val="30"/>
          <w:szCs w:val="30"/>
        </w:rPr>
        <w:t>convection</w:t>
      </w:r>
      <w:r w:rsidR="00DA5DC3" w:rsidRPr="000D481A">
        <w:rPr>
          <w:sz w:val="24"/>
          <w:szCs w:val="26"/>
        </w:rPr>
        <w:t>.</w:t>
      </w:r>
      <w:r w:rsidR="00E9175A" w:rsidRPr="000D481A">
        <w:rPr>
          <w:sz w:val="24"/>
          <w:szCs w:val="26"/>
        </w:rPr>
        <w:t xml:space="preserve"> In addition to this,</w:t>
      </w:r>
      <w:r w:rsidR="001A61A1" w:rsidRPr="000D481A">
        <w:rPr>
          <w:sz w:val="24"/>
          <w:szCs w:val="26"/>
        </w:rPr>
        <w:t xml:space="preserve"> we also used news paper to insulate </w:t>
      </w:r>
      <w:r w:rsidR="00E05412" w:rsidRPr="000D481A">
        <w:rPr>
          <w:sz w:val="24"/>
          <w:szCs w:val="26"/>
        </w:rPr>
        <w:t>the box which</w:t>
      </w:r>
      <w:r w:rsidR="006B6A38" w:rsidRPr="000D481A">
        <w:rPr>
          <w:sz w:val="24"/>
          <w:szCs w:val="26"/>
        </w:rPr>
        <w:t xml:space="preserve"> helps to</w:t>
      </w:r>
      <w:r w:rsidR="00E05412" w:rsidRPr="000D481A">
        <w:rPr>
          <w:sz w:val="24"/>
          <w:szCs w:val="26"/>
        </w:rPr>
        <w:t xml:space="preserve"> prevent</w:t>
      </w:r>
      <w:r w:rsidR="006B6A38" w:rsidRPr="000D481A">
        <w:rPr>
          <w:sz w:val="24"/>
          <w:szCs w:val="26"/>
        </w:rPr>
        <w:t xml:space="preserve"> </w:t>
      </w:r>
      <w:r w:rsidR="00E05412" w:rsidRPr="000D481A">
        <w:rPr>
          <w:sz w:val="24"/>
          <w:szCs w:val="26"/>
        </w:rPr>
        <w:t xml:space="preserve">heat loss via </w:t>
      </w:r>
      <w:r w:rsidR="00E05412" w:rsidRPr="00667D4B">
        <w:rPr>
          <w:b/>
          <w:sz w:val="30"/>
          <w:szCs w:val="30"/>
        </w:rPr>
        <w:t>radiation</w:t>
      </w:r>
      <w:r w:rsidR="00E05412" w:rsidRPr="000D481A">
        <w:rPr>
          <w:sz w:val="24"/>
          <w:szCs w:val="26"/>
        </w:rPr>
        <w:t>.</w:t>
      </w:r>
      <w:r w:rsidR="00956C0F">
        <w:rPr>
          <w:sz w:val="24"/>
          <w:szCs w:val="26"/>
        </w:rPr>
        <w:t xml:space="preserve"> </w:t>
      </w:r>
      <w:r w:rsidR="00956C0F" w:rsidRPr="00956C0F">
        <w:rPr>
          <w:rFonts w:cstheme="minorHAnsi"/>
          <w:sz w:val="24"/>
          <w:szCs w:val="24"/>
        </w:rPr>
        <w:t xml:space="preserve">In any </w:t>
      </w:r>
      <w:r w:rsidR="00956C0F" w:rsidRPr="00956C0F">
        <w:rPr>
          <w:rStyle w:val="Strong"/>
          <w:rFonts w:cstheme="minorHAnsi"/>
          <w:b w:val="0"/>
          <w:sz w:val="24"/>
          <w:szCs w:val="24"/>
        </w:rPr>
        <w:t>oven</w:t>
      </w:r>
      <w:r w:rsidR="00956C0F" w:rsidRPr="00956C0F">
        <w:rPr>
          <w:rFonts w:cstheme="minorHAnsi"/>
          <w:sz w:val="24"/>
          <w:szCs w:val="24"/>
        </w:rPr>
        <w:t xml:space="preserve"> there is very little heat transferred from the </w:t>
      </w:r>
      <w:r w:rsidR="00572D34">
        <w:rPr>
          <w:rFonts w:cstheme="minorHAnsi"/>
          <w:sz w:val="24"/>
          <w:szCs w:val="24"/>
        </w:rPr>
        <w:t xml:space="preserve">heat </w:t>
      </w:r>
      <w:r w:rsidR="00956C0F" w:rsidRPr="00956C0F">
        <w:rPr>
          <w:rFonts w:cstheme="minorHAnsi"/>
          <w:sz w:val="24"/>
          <w:szCs w:val="24"/>
        </w:rPr>
        <w:t xml:space="preserve">source to the food by </w:t>
      </w:r>
      <w:r w:rsidR="00956C0F" w:rsidRPr="00667D4B">
        <w:rPr>
          <w:rStyle w:val="Strong"/>
          <w:rFonts w:cstheme="minorHAnsi"/>
          <w:sz w:val="30"/>
          <w:szCs w:val="30"/>
        </w:rPr>
        <w:t>conduction</w:t>
      </w:r>
      <w:r w:rsidR="00800227" w:rsidRPr="00800227">
        <w:rPr>
          <w:rStyle w:val="Strong"/>
          <w:rFonts w:cstheme="minorHAnsi"/>
          <w:b w:val="0"/>
          <w:sz w:val="24"/>
          <w:szCs w:val="24"/>
        </w:rPr>
        <w:t xml:space="preserve">, it is mainly transferred through </w:t>
      </w:r>
      <w:r w:rsidR="00800227" w:rsidRPr="00FB1C84">
        <w:rPr>
          <w:rStyle w:val="Strong"/>
          <w:rFonts w:cstheme="minorHAnsi"/>
          <w:sz w:val="30"/>
          <w:szCs w:val="30"/>
        </w:rPr>
        <w:t>radiation</w:t>
      </w:r>
      <w:r w:rsidR="00800227" w:rsidRPr="00800227">
        <w:rPr>
          <w:rStyle w:val="Strong"/>
          <w:rFonts w:cstheme="minorHAnsi"/>
          <w:b w:val="0"/>
          <w:sz w:val="24"/>
          <w:szCs w:val="24"/>
        </w:rPr>
        <w:t xml:space="preserve"> and </w:t>
      </w:r>
      <w:r w:rsidR="00800227" w:rsidRPr="00FB1C84">
        <w:rPr>
          <w:rStyle w:val="Strong"/>
          <w:rFonts w:cstheme="minorHAnsi"/>
          <w:sz w:val="30"/>
          <w:szCs w:val="30"/>
        </w:rPr>
        <w:t>convection</w:t>
      </w:r>
      <w:r w:rsidR="00800227" w:rsidRPr="00800227">
        <w:rPr>
          <w:rStyle w:val="Strong"/>
          <w:rFonts w:cstheme="minorHAnsi"/>
          <w:b w:val="0"/>
          <w:sz w:val="24"/>
          <w:szCs w:val="24"/>
        </w:rPr>
        <w:t xml:space="preserve"> (mostly radiation)</w:t>
      </w:r>
      <w:r w:rsidR="00956C0F" w:rsidRPr="00800227">
        <w:rPr>
          <w:rStyle w:val="Strong"/>
          <w:rFonts w:cstheme="minorHAnsi"/>
          <w:b w:val="0"/>
          <w:sz w:val="24"/>
          <w:szCs w:val="24"/>
        </w:rPr>
        <w:t>.</w:t>
      </w:r>
      <w:r w:rsidR="006B6A38" w:rsidRPr="00956C0F">
        <w:rPr>
          <w:sz w:val="24"/>
          <w:szCs w:val="26"/>
        </w:rPr>
        <w:t xml:space="preserve"> </w:t>
      </w:r>
      <w:r w:rsidR="00C503AC" w:rsidRPr="000D481A">
        <w:rPr>
          <w:sz w:val="24"/>
          <w:szCs w:val="26"/>
        </w:rPr>
        <w:t>A disadvantage of a solar oven would be that it requires sunlight which is something that is not always accessible</w:t>
      </w:r>
      <w:r w:rsidR="00713B33" w:rsidRPr="000D481A">
        <w:rPr>
          <w:sz w:val="24"/>
          <w:szCs w:val="26"/>
        </w:rPr>
        <w:t>, the user of the oven must also further prepare so that food can be cooked thoroughly</w:t>
      </w:r>
      <w:r w:rsidR="00874596" w:rsidRPr="000D481A">
        <w:rPr>
          <w:sz w:val="24"/>
          <w:szCs w:val="26"/>
        </w:rPr>
        <w:t xml:space="preserve"> and to ensure that maximum use of sunlight is applied</w:t>
      </w:r>
      <w:r w:rsidR="00713B33" w:rsidRPr="000D481A">
        <w:rPr>
          <w:sz w:val="24"/>
          <w:szCs w:val="26"/>
        </w:rPr>
        <w:t xml:space="preserve"> because solar ovens take longer to cook that conventional. For </w:t>
      </w:r>
      <w:r w:rsidR="0006527B" w:rsidRPr="000D481A">
        <w:rPr>
          <w:sz w:val="24"/>
          <w:szCs w:val="26"/>
        </w:rPr>
        <w:t>this homemade oven</w:t>
      </w:r>
      <w:r w:rsidR="00D578B8" w:rsidRPr="000D481A">
        <w:rPr>
          <w:sz w:val="24"/>
          <w:szCs w:val="26"/>
        </w:rPr>
        <w:t xml:space="preserve"> specifically</w:t>
      </w:r>
      <w:r w:rsidR="0006527B" w:rsidRPr="000D481A">
        <w:rPr>
          <w:sz w:val="24"/>
          <w:szCs w:val="26"/>
        </w:rPr>
        <w:t xml:space="preserve">, it can be very functional for the </w:t>
      </w:r>
      <w:r w:rsidR="00D578B8" w:rsidRPr="000D481A">
        <w:rPr>
          <w:sz w:val="24"/>
          <w:szCs w:val="26"/>
        </w:rPr>
        <w:t>making</w:t>
      </w:r>
      <w:r w:rsidR="0006527B" w:rsidRPr="000D481A">
        <w:rPr>
          <w:sz w:val="24"/>
          <w:szCs w:val="26"/>
        </w:rPr>
        <w:t xml:space="preserve"> of foods such as smores</w:t>
      </w:r>
      <w:r w:rsidR="00E259B8" w:rsidRPr="000D481A">
        <w:rPr>
          <w:sz w:val="24"/>
          <w:szCs w:val="26"/>
        </w:rPr>
        <w:t xml:space="preserve"> or even nachos. </w:t>
      </w:r>
      <w:r w:rsidR="006B6A38" w:rsidRPr="000D481A">
        <w:rPr>
          <w:sz w:val="24"/>
          <w:szCs w:val="26"/>
        </w:rPr>
        <w:t xml:space="preserve">Another advantage is that it is easy to use! </w:t>
      </w:r>
      <w:r w:rsidR="00C503AC" w:rsidRPr="000D481A">
        <w:rPr>
          <w:sz w:val="24"/>
          <w:szCs w:val="26"/>
        </w:rPr>
        <w:t>The use of a pizza box makes for easy access to your delicious treat.</w:t>
      </w:r>
      <w:r w:rsidR="00534A15" w:rsidRPr="000D481A">
        <w:rPr>
          <w:sz w:val="24"/>
          <w:szCs w:val="26"/>
        </w:rPr>
        <w:t xml:space="preserve"> </w:t>
      </w:r>
    </w:p>
    <w:p w14:paraId="665FC46D" w14:textId="2EB899C5" w:rsidR="005714B7" w:rsidRDefault="005714B7" w:rsidP="00B10099">
      <w:pPr>
        <w:spacing w:before="160"/>
        <w:ind w:left="737" w:right="737"/>
        <w:rPr>
          <w:sz w:val="24"/>
          <w:szCs w:val="26"/>
        </w:rPr>
      </w:pPr>
    </w:p>
    <w:p w14:paraId="0CF7EB69" w14:textId="25208339" w:rsidR="00C0211B" w:rsidRDefault="00C0211B" w:rsidP="00B10099">
      <w:pPr>
        <w:spacing w:before="160"/>
        <w:ind w:left="737" w:right="737"/>
        <w:rPr>
          <w:sz w:val="2"/>
          <w:szCs w:val="2"/>
        </w:rPr>
      </w:pPr>
    </w:p>
    <w:p w14:paraId="05736829" w14:textId="69236AA1" w:rsidR="00511745" w:rsidRPr="00511745" w:rsidRDefault="00511745" w:rsidP="00B10099">
      <w:pPr>
        <w:spacing w:before="160"/>
        <w:ind w:left="737" w:right="737"/>
        <w:rPr>
          <w:b/>
          <w:sz w:val="36"/>
          <w:szCs w:val="26"/>
        </w:rPr>
      </w:pPr>
      <w:r w:rsidRPr="00511745">
        <w:rPr>
          <w:b/>
          <w:sz w:val="36"/>
          <w:szCs w:val="26"/>
        </w:rPr>
        <w:t>Pro’s and Con’s</w:t>
      </w:r>
      <w:r>
        <w:rPr>
          <w:b/>
          <w:sz w:val="36"/>
          <w:szCs w:val="26"/>
        </w:rPr>
        <w:t>:</w:t>
      </w:r>
    </w:p>
    <w:tbl>
      <w:tblPr>
        <w:tblStyle w:val="TableGrid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2552"/>
        <w:gridCol w:w="2693"/>
      </w:tblGrid>
      <w:tr w:rsidR="008F6DF4" w14:paraId="7E5D02C1" w14:textId="77777777" w:rsidTr="00EA43DC">
        <w:trPr>
          <w:trHeight w:val="458"/>
        </w:trPr>
        <w:tc>
          <w:tcPr>
            <w:tcW w:w="2410" w:type="dxa"/>
          </w:tcPr>
          <w:p w14:paraId="597AD447" w14:textId="6DC0C39B" w:rsidR="007C3FAC" w:rsidRDefault="007C3FAC" w:rsidP="00B10099">
            <w:pPr>
              <w:spacing w:before="160"/>
              <w:ind w:left="737" w:right="73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Model </w:t>
            </w:r>
          </w:p>
        </w:tc>
        <w:tc>
          <w:tcPr>
            <w:tcW w:w="3260" w:type="dxa"/>
          </w:tcPr>
          <w:p w14:paraId="270E9726" w14:textId="6C5CFE13" w:rsidR="007C3FAC" w:rsidRPr="00B10099" w:rsidRDefault="007C3FAC" w:rsidP="00B10099">
            <w:pPr>
              <w:spacing w:before="160"/>
              <w:ind w:left="737" w:right="737"/>
              <w:rPr>
                <w:color w:val="00B050"/>
                <w:sz w:val="24"/>
                <w:szCs w:val="26"/>
              </w:rPr>
            </w:pPr>
            <w:r w:rsidRPr="007C3FAC">
              <w:rPr>
                <w:sz w:val="24"/>
                <w:szCs w:val="26"/>
              </w:rPr>
              <w:t>Description</w:t>
            </w:r>
          </w:p>
        </w:tc>
        <w:tc>
          <w:tcPr>
            <w:tcW w:w="2552" w:type="dxa"/>
          </w:tcPr>
          <w:p w14:paraId="582E9EA1" w14:textId="210DBCBE" w:rsidR="007C3FAC" w:rsidRDefault="007C3FAC" w:rsidP="00B10099">
            <w:pPr>
              <w:spacing w:before="160"/>
              <w:ind w:left="737" w:right="737"/>
              <w:rPr>
                <w:sz w:val="24"/>
                <w:szCs w:val="26"/>
              </w:rPr>
            </w:pPr>
            <w:r w:rsidRPr="00B10099">
              <w:rPr>
                <w:color w:val="00B050"/>
                <w:sz w:val="24"/>
                <w:szCs w:val="26"/>
              </w:rPr>
              <w:t>Pros</w:t>
            </w:r>
          </w:p>
        </w:tc>
        <w:tc>
          <w:tcPr>
            <w:tcW w:w="2693" w:type="dxa"/>
          </w:tcPr>
          <w:p w14:paraId="0F88637A" w14:textId="247ACABB" w:rsidR="007C3FAC" w:rsidRPr="00FD12C3" w:rsidRDefault="007C3FAC" w:rsidP="00B10099">
            <w:pPr>
              <w:spacing w:before="160"/>
              <w:ind w:left="737" w:right="737"/>
              <w:rPr>
                <w:color w:val="FF0000"/>
                <w:sz w:val="24"/>
                <w:szCs w:val="26"/>
              </w:rPr>
            </w:pPr>
            <w:r w:rsidRPr="00FD12C3">
              <w:rPr>
                <w:color w:val="FF0000"/>
                <w:sz w:val="24"/>
                <w:szCs w:val="26"/>
              </w:rPr>
              <w:t>Cons</w:t>
            </w:r>
          </w:p>
        </w:tc>
      </w:tr>
      <w:tr w:rsidR="008F6DF4" w14:paraId="018036BC" w14:textId="77777777" w:rsidTr="00EA43DC">
        <w:trPr>
          <w:trHeight w:val="769"/>
        </w:trPr>
        <w:tc>
          <w:tcPr>
            <w:tcW w:w="2410" w:type="dxa"/>
          </w:tcPr>
          <w:p w14:paraId="513F923C" w14:textId="5E84AEB1" w:rsidR="007C3FAC" w:rsidRDefault="007C3FAC" w:rsidP="00717D22">
            <w:pPr>
              <w:tabs>
                <w:tab w:val="left" w:pos="2253"/>
              </w:tabs>
              <w:spacing w:before="160"/>
              <w:ind w:right="73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Parabolic cooker</w:t>
            </w:r>
          </w:p>
        </w:tc>
        <w:tc>
          <w:tcPr>
            <w:tcW w:w="3260" w:type="dxa"/>
          </w:tcPr>
          <w:p w14:paraId="4526D6A8" w14:textId="1D7301AC" w:rsidR="007C3FAC" w:rsidRDefault="00F1281E" w:rsidP="00ED71F3">
            <w:pPr>
              <w:spacing w:before="160"/>
              <w:ind w:right="737"/>
              <w:rPr>
                <w:sz w:val="24"/>
                <w:szCs w:val="26"/>
              </w:rPr>
            </w:pPr>
            <w:r w:rsidRPr="00F1281E">
              <w:rPr>
                <w:rFonts w:cstheme="minorHAnsi"/>
                <w:color w:val="414540"/>
                <w:sz w:val="24"/>
                <w:szCs w:val="24"/>
              </w:rPr>
              <w:t>Parabolic solar stoves concentrate sunlight to the</w:t>
            </w:r>
            <w:r>
              <w:rPr>
                <w:rFonts w:ascii="Arial" w:hAnsi="Arial" w:cs="Arial"/>
                <w:color w:val="414540"/>
                <w:sz w:val="29"/>
                <w:szCs w:val="29"/>
              </w:rPr>
              <w:t xml:space="preserve"> </w:t>
            </w:r>
            <w:r w:rsidRPr="00F1281E">
              <w:rPr>
                <w:rFonts w:cstheme="minorHAnsi"/>
                <w:color w:val="414540"/>
                <w:sz w:val="24"/>
                <w:szCs w:val="24"/>
              </w:rPr>
              <w:t>cookware,</w:t>
            </w:r>
            <w:r w:rsidRPr="00F1281E">
              <w:rPr>
                <w:rFonts w:cstheme="minorHAnsi"/>
                <w:color w:val="414540"/>
                <w:sz w:val="24"/>
                <w:szCs w:val="24"/>
              </w:rPr>
              <w:t xml:space="preserve"> they</w:t>
            </w:r>
            <w:r w:rsidR="00C02B2F" w:rsidRPr="00F1281E">
              <w:rPr>
                <w:rFonts w:cstheme="minorHAnsi"/>
                <w:color w:val="414540"/>
                <w:sz w:val="24"/>
                <w:szCs w:val="24"/>
              </w:rPr>
              <w:t xml:space="preserve"> generate heat by using a curved reflector to </w:t>
            </w:r>
            <w:r w:rsidR="00C02B2F" w:rsidRPr="00F1281E">
              <w:rPr>
                <w:rFonts w:cstheme="minorHAnsi"/>
                <w:color w:val="414540"/>
                <w:sz w:val="24"/>
                <w:szCs w:val="24"/>
              </w:rPr>
              <w:lastRenderedPageBreak/>
              <w:t>concentrate light on the bottom of the cookware</w:t>
            </w:r>
            <w:r w:rsidRPr="00F1281E">
              <w:rPr>
                <w:rFonts w:cstheme="minorHAnsi"/>
                <w:color w:val="414540"/>
                <w:sz w:val="24"/>
                <w:szCs w:val="24"/>
              </w:rPr>
              <w:t xml:space="preserve">. Because of their ability to heat up faster and to higher degrees, they are at great use </w:t>
            </w:r>
            <w:r w:rsidR="00DA4AC3" w:rsidRPr="00F1281E">
              <w:rPr>
                <w:rFonts w:cstheme="minorHAnsi"/>
                <w:sz w:val="24"/>
                <w:szCs w:val="24"/>
              </w:rPr>
              <w:t>to grill/fry/cook food</w:t>
            </w:r>
            <w:r w:rsidR="00B6109B" w:rsidRPr="00F1281E">
              <w:rPr>
                <w:rFonts w:cstheme="minorHAnsi"/>
                <w:sz w:val="24"/>
                <w:szCs w:val="24"/>
              </w:rPr>
              <w:t>.</w:t>
            </w:r>
            <w:r w:rsidR="00B6109B">
              <w:rPr>
                <w:sz w:val="24"/>
                <w:szCs w:val="26"/>
              </w:rPr>
              <w:t xml:space="preserve"> This style </w:t>
            </w:r>
            <w:r w:rsidR="00346BA8">
              <w:rPr>
                <w:sz w:val="24"/>
                <w:szCs w:val="26"/>
              </w:rPr>
              <w:t>can withhold</w:t>
            </w:r>
            <w:r w:rsidR="00B6109B">
              <w:rPr>
                <w:sz w:val="24"/>
                <w:szCs w:val="26"/>
              </w:rPr>
              <w:t xml:space="preserve"> higher cooking temperatures than box or panel cookers</w:t>
            </w:r>
          </w:p>
        </w:tc>
        <w:tc>
          <w:tcPr>
            <w:tcW w:w="2552" w:type="dxa"/>
          </w:tcPr>
          <w:p w14:paraId="252708A3" w14:textId="14812C28" w:rsidR="007C3FAC" w:rsidRDefault="007C39A9" w:rsidP="007C39A9">
            <w:pPr>
              <w:spacing w:before="160"/>
              <w:ind w:right="737"/>
              <w:rPr>
                <w:color w:val="00B050"/>
                <w:sz w:val="24"/>
                <w:szCs w:val="26"/>
              </w:rPr>
            </w:pPr>
            <w:r w:rsidRPr="00FD12C3">
              <w:rPr>
                <w:color w:val="00B050"/>
                <w:sz w:val="24"/>
                <w:szCs w:val="26"/>
              </w:rPr>
              <w:lastRenderedPageBreak/>
              <w:t xml:space="preserve">-capable of maintaining higher cooking temperatures </w:t>
            </w:r>
            <w:r w:rsidRPr="00FD12C3">
              <w:rPr>
                <w:color w:val="00B050"/>
                <w:sz w:val="24"/>
                <w:szCs w:val="26"/>
              </w:rPr>
              <w:lastRenderedPageBreak/>
              <w:t>than box or panel</w:t>
            </w:r>
          </w:p>
          <w:p w14:paraId="3A87C7C8" w14:textId="31ED75C3" w:rsidR="00783C85" w:rsidRPr="00FD12C3" w:rsidRDefault="00783C85" w:rsidP="007C39A9">
            <w:pPr>
              <w:spacing w:before="160"/>
              <w:ind w:right="737"/>
              <w:rPr>
                <w:color w:val="00B050"/>
                <w:sz w:val="24"/>
                <w:szCs w:val="26"/>
              </w:rPr>
            </w:pPr>
            <w:r>
              <w:rPr>
                <w:color w:val="00B050"/>
                <w:sz w:val="24"/>
                <w:szCs w:val="26"/>
              </w:rPr>
              <w:t>-Capable of reaching high temperatures at a higher pace</w:t>
            </w:r>
          </w:p>
          <w:p w14:paraId="0ED9E5D6" w14:textId="28E92D72" w:rsidR="007C39A9" w:rsidRPr="00FD12C3" w:rsidRDefault="007C39A9" w:rsidP="007C39A9">
            <w:pPr>
              <w:spacing w:before="160"/>
              <w:ind w:right="737"/>
              <w:rPr>
                <w:color w:val="00B050"/>
                <w:sz w:val="24"/>
                <w:szCs w:val="26"/>
              </w:rPr>
            </w:pPr>
            <w:r w:rsidRPr="00FD12C3">
              <w:rPr>
                <w:color w:val="00B050"/>
                <w:sz w:val="24"/>
                <w:szCs w:val="26"/>
              </w:rPr>
              <w:t>-</w:t>
            </w:r>
            <w:r w:rsidR="004035F3" w:rsidRPr="00FD12C3">
              <w:rPr>
                <w:color w:val="00B050"/>
                <w:sz w:val="24"/>
                <w:szCs w:val="26"/>
              </w:rPr>
              <w:t>can be used for grilling</w:t>
            </w:r>
            <w:r w:rsidR="00783C85">
              <w:rPr>
                <w:color w:val="00B050"/>
                <w:sz w:val="24"/>
                <w:szCs w:val="26"/>
              </w:rPr>
              <w:t>, frying or boiling</w:t>
            </w:r>
          </w:p>
        </w:tc>
        <w:tc>
          <w:tcPr>
            <w:tcW w:w="2693" w:type="dxa"/>
          </w:tcPr>
          <w:p w14:paraId="43F49D43" w14:textId="78A1637F" w:rsidR="007C3FAC" w:rsidRPr="00FD12C3" w:rsidRDefault="004035F3" w:rsidP="004035F3">
            <w:pPr>
              <w:spacing w:before="160"/>
              <w:ind w:right="737"/>
              <w:rPr>
                <w:color w:val="FF0000"/>
                <w:sz w:val="24"/>
                <w:szCs w:val="26"/>
              </w:rPr>
            </w:pPr>
            <w:r w:rsidRPr="00FD12C3">
              <w:rPr>
                <w:color w:val="FF0000"/>
                <w:sz w:val="24"/>
                <w:szCs w:val="26"/>
              </w:rPr>
              <w:lastRenderedPageBreak/>
              <w:t xml:space="preserve">-need to adjust angle and direction more frequently for maximum </w:t>
            </w:r>
            <w:r w:rsidRPr="00FD12C3">
              <w:rPr>
                <w:color w:val="FF0000"/>
                <w:sz w:val="24"/>
                <w:szCs w:val="26"/>
              </w:rPr>
              <w:lastRenderedPageBreak/>
              <w:t xml:space="preserve">cooking efficiency </w:t>
            </w:r>
          </w:p>
          <w:p w14:paraId="5852F4A5" w14:textId="4DDCBBF0" w:rsidR="004035F3" w:rsidRPr="00FD12C3" w:rsidRDefault="004035F3" w:rsidP="004035F3">
            <w:pPr>
              <w:spacing w:before="160"/>
              <w:ind w:right="737"/>
              <w:rPr>
                <w:color w:val="FF0000"/>
                <w:sz w:val="24"/>
                <w:szCs w:val="26"/>
              </w:rPr>
            </w:pPr>
            <w:r w:rsidRPr="00FD12C3">
              <w:rPr>
                <w:color w:val="FF0000"/>
                <w:sz w:val="24"/>
                <w:szCs w:val="26"/>
              </w:rPr>
              <w:t>-higher complex design, more expensive to make</w:t>
            </w:r>
            <w:r w:rsidR="00DF5B39">
              <w:rPr>
                <w:color w:val="FF0000"/>
                <w:sz w:val="24"/>
                <w:szCs w:val="26"/>
              </w:rPr>
              <w:t>/buy</w:t>
            </w:r>
          </w:p>
        </w:tc>
      </w:tr>
      <w:tr w:rsidR="008F6DF4" w14:paraId="3260C5F6" w14:textId="77777777" w:rsidTr="00EA43DC">
        <w:trPr>
          <w:trHeight w:val="1024"/>
        </w:trPr>
        <w:tc>
          <w:tcPr>
            <w:tcW w:w="2410" w:type="dxa"/>
          </w:tcPr>
          <w:p w14:paraId="2EC08724" w14:textId="6A2C0546" w:rsidR="007C3FAC" w:rsidRDefault="007C3FAC" w:rsidP="00717D22">
            <w:pPr>
              <w:tabs>
                <w:tab w:val="left" w:pos="2281"/>
              </w:tabs>
              <w:spacing w:before="160"/>
              <w:ind w:right="73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Box cooker</w:t>
            </w:r>
          </w:p>
        </w:tc>
        <w:tc>
          <w:tcPr>
            <w:tcW w:w="3260" w:type="dxa"/>
          </w:tcPr>
          <w:p w14:paraId="3C9E04DC" w14:textId="2F6D71A5" w:rsidR="007C3FAC" w:rsidRDefault="00065E33" w:rsidP="00DA4AC3">
            <w:pPr>
              <w:spacing w:before="160"/>
              <w:ind w:right="73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A box cooker</w:t>
            </w:r>
            <w:r w:rsidR="00C961D6">
              <w:rPr>
                <w:sz w:val="24"/>
                <w:szCs w:val="26"/>
              </w:rPr>
              <w:t xml:space="preserve"> uses an insulated box to retain heat, </w:t>
            </w:r>
            <w:r w:rsidR="00EF6AF4">
              <w:rPr>
                <w:sz w:val="24"/>
                <w:szCs w:val="26"/>
              </w:rPr>
              <w:t xml:space="preserve">along with reflective panels to concentrate the solar energy. </w:t>
            </w:r>
            <w:r w:rsidR="008E7B4D">
              <w:rPr>
                <w:sz w:val="24"/>
                <w:szCs w:val="26"/>
              </w:rPr>
              <w:t xml:space="preserve">The sun light hits the panels and reflects into the box </w:t>
            </w:r>
            <w:r w:rsidR="00F66D66">
              <w:rPr>
                <w:sz w:val="24"/>
                <w:szCs w:val="26"/>
              </w:rPr>
              <w:t>where</w:t>
            </w:r>
            <w:r w:rsidR="008E7B4D">
              <w:rPr>
                <w:sz w:val="24"/>
                <w:szCs w:val="26"/>
              </w:rPr>
              <w:t xml:space="preserve"> it gets trapped and cooks the food. This model can reach </w:t>
            </w:r>
            <w:r w:rsidR="00393F2D">
              <w:rPr>
                <w:sz w:val="24"/>
                <w:szCs w:val="26"/>
              </w:rPr>
              <w:t>temperatures comparable to traditional gas/electric ovens</w:t>
            </w:r>
            <w:r w:rsidR="00F66D66">
              <w:rPr>
                <w:sz w:val="24"/>
                <w:szCs w:val="26"/>
              </w:rPr>
              <w:t xml:space="preserve"> but does not typically get as hot as a parabolic cooker.</w:t>
            </w:r>
          </w:p>
        </w:tc>
        <w:tc>
          <w:tcPr>
            <w:tcW w:w="2552" w:type="dxa"/>
          </w:tcPr>
          <w:p w14:paraId="70FE8115" w14:textId="77777777" w:rsidR="007C3FAC" w:rsidRPr="00FD12C3" w:rsidRDefault="000E73D4" w:rsidP="000E73D4">
            <w:pPr>
              <w:spacing w:before="160"/>
              <w:ind w:right="737"/>
              <w:rPr>
                <w:color w:val="00B050"/>
                <w:sz w:val="24"/>
                <w:szCs w:val="26"/>
              </w:rPr>
            </w:pPr>
            <w:r w:rsidRPr="00FD12C3">
              <w:rPr>
                <w:color w:val="00B050"/>
                <w:sz w:val="24"/>
                <w:szCs w:val="26"/>
              </w:rPr>
              <w:t>-Eco-friendly, avoids dependence on electricity and gas</w:t>
            </w:r>
          </w:p>
          <w:p w14:paraId="2B0D3670" w14:textId="15F189B2" w:rsidR="000E73D4" w:rsidRPr="00FD12C3" w:rsidRDefault="00F05346" w:rsidP="000E73D4">
            <w:pPr>
              <w:spacing w:before="160"/>
              <w:ind w:right="737"/>
              <w:rPr>
                <w:color w:val="00B050"/>
                <w:sz w:val="24"/>
                <w:szCs w:val="26"/>
              </w:rPr>
            </w:pPr>
            <w:r w:rsidRPr="00FD12C3">
              <w:rPr>
                <w:color w:val="00B050"/>
                <w:sz w:val="24"/>
                <w:szCs w:val="26"/>
              </w:rPr>
              <w:t>-can cook multiple things on trays/pots at once</w:t>
            </w:r>
            <w:r w:rsidR="00F66D66">
              <w:rPr>
                <w:color w:val="00B050"/>
                <w:sz w:val="24"/>
                <w:szCs w:val="26"/>
              </w:rPr>
              <w:t xml:space="preserve"> depending on size</w:t>
            </w:r>
          </w:p>
        </w:tc>
        <w:tc>
          <w:tcPr>
            <w:tcW w:w="2693" w:type="dxa"/>
          </w:tcPr>
          <w:p w14:paraId="6B1BB8F0" w14:textId="451650C3" w:rsidR="007C3FAC" w:rsidRPr="00FD12C3" w:rsidRDefault="00F05346" w:rsidP="00F05346">
            <w:pPr>
              <w:spacing w:before="160"/>
              <w:ind w:right="737"/>
              <w:rPr>
                <w:color w:val="FF0000"/>
                <w:sz w:val="24"/>
                <w:szCs w:val="26"/>
              </w:rPr>
            </w:pPr>
            <w:r w:rsidRPr="00FD12C3">
              <w:rPr>
                <w:color w:val="FF0000"/>
                <w:sz w:val="24"/>
                <w:szCs w:val="26"/>
              </w:rPr>
              <w:t>-takes more time to cook</w:t>
            </w:r>
            <w:r w:rsidR="00F66D66">
              <w:rPr>
                <w:color w:val="FF0000"/>
                <w:sz w:val="24"/>
                <w:szCs w:val="26"/>
              </w:rPr>
              <w:t xml:space="preserve"> than a parabolic</w:t>
            </w:r>
          </w:p>
          <w:p w14:paraId="4D2FA5D5" w14:textId="77777777" w:rsidR="00F05346" w:rsidRPr="00FD12C3" w:rsidRDefault="00F05346" w:rsidP="00F05346">
            <w:pPr>
              <w:spacing w:before="160"/>
              <w:ind w:right="737"/>
              <w:rPr>
                <w:color w:val="FF0000"/>
                <w:sz w:val="24"/>
                <w:szCs w:val="26"/>
              </w:rPr>
            </w:pPr>
            <w:r w:rsidRPr="00FD12C3">
              <w:rPr>
                <w:color w:val="FF0000"/>
                <w:sz w:val="24"/>
                <w:szCs w:val="26"/>
              </w:rPr>
              <w:t>-cook time has to be scheduled based on sunlight</w:t>
            </w:r>
          </w:p>
          <w:p w14:paraId="34EE3B2C" w14:textId="570FD62F" w:rsidR="00F05346" w:rsidRPr="00FD12C3" w:rsidRDefault="00F05346" w:rsidP="00F05346">
            <w:pPr>
              <w:spacing w:before="160"/>
              <w:ind w:right="737"/>
              <w:rPr>
                <w:color w:val="FF0000"/>
                <w:sz w:val="24"/>
                <w:szCs w:val="26"/>
              </w:rPr>
            </w:pPr>
            <w:r w:rsidRPr="00FD12C3">
              <w:rPr>
                <w:color w:val="FF0000"/>
                <w:sz w:val="24"/>
                <w:szCs w:val="26"/>
              </w:rPr>
              <w:t>-</w:t>
            </w:r>
            <w:r w:rsidR="00B53F54" w:rsidRPr="00FD12C3">
              <w:rPr>
                <w:color w:val="FF0000"/>
                <w:sz w:val="24"/>
                <w:szCs w:val="26"/>
              </w:rPr>
              <w:t>most foods require special temperature, not always capable of maintaining 300 degrees</w:t>
            </w:r>
            <w:r w:rsidR="00992063">
              <w:rPr>
                <w:color w:val="FF0000"/>
                <w:sz w:val="24"/>
                <w:szCs w:val="26"/>
              </w:rPr>
              <w:t xml:space="preserve"> or desired heat</w:t>
            </w:r>
          </w:p>
        </w:tc>
      </w:tr>
      <w:tr w:rsidR="008F6DF4" w14:paraId="3F84961C" w14:textId="77777777" w:rsidTr="00EA43DC">
        <w:trPr>
          <w:trHeight w:val="769"/>
        </w:trPr>
        <w:tc>
          <w:tcPr>
            <w:tcW w:w="2410" w:type="dxa"/>
          </w:tcPr>
          <w:p w14:paraId="45974EB0" w14:textId="7E5ECBEE" w:rsidR="007C3FAC" w:rsidRDefault="007C3FAC" w:rsidP="00717D22">
            <w:pPr>
              <w:tabs>
                <w:tab w:val="left" w:pos="1953"/>
              </w:tabs>
              <w:spacing w:before="160"/>
              <w:ind w:right="73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Panel cooker</w:t>
            </w:r>
          </w:p>
        </w:tc>
        <w:tc>
          <w:tcPr>
            <w:tcW w:w="3260" w:type="dxa"/>
          </w:tcPr>
          <w:p w14:paraId="036A2C12" w14:textId="57ABFFB8" w:rsidR="007C3FAC" w:rsidRDefault="00C32C5B" w:rsidP="00DA4AC3">
            <w:pPr>
              <w:spacing w:before="160"/>
              <w:ind w:right="73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A panel cooker</w:t>
            </w:r>
            <w:r w:rsidR="00D83CB3">
              <w:rPr>
                <w:sz w:val="24"/>
                <w:szCs w:val="26"/>
              </w:rPr>
              <w:t xml:space="preserve">’s </w:t>
            </w:r>
            <w:r>
              <w:rPr>
                <w:sz w:val="24"/>
                <w:szCs w:val="26"/>
              </w:rPr>
              <w:t xml:space="preserve">design incorporates </w:t>
            </w:r>
            <w:r w:rsidR="00D83CB3">
              <w:rPr>
                <w:sz w:val="24"/>
                <w:szCs w:val="26"/>
              </w:rPr>
              <w:t>elements of box and parabolic cookers.</w:t>
            </w:r>
            <w:r w:rsidR="00142871">
              <w:rPr>
                <w:sz w:val="24"/>
                <w:szCs w:val="26"/>
              </w:rPr>
              <w:t xml:space="preserve"> They include a </w:t>
            </w:r>
            <w:r w:rsidR="00CD16D8">
              <w:rPr>
                <w:sz w:val="24"/>
                <w:szCs w:val="26"/>
              </w:rPr>
              <w:t>flat or slightly curved reflective surface,</w:t>
            </w:r>
            <w:r w:rsidR="00827754">
              <w:rPr>
                <w:sz w:val="24"/>
                <w:szCs w:val="26"/>
              </w:rPr>
              <w:t xml:space="preserve"> to use you</w:t>
            </w:r>
            <w:r w:rsidR="00CD6AAB">
              <w:rPr>
                <w:sz w:val="24"/>
                <w:szCs w:val="26"/>
              </w:rPr>
              <w:t xml:space="preserve"> </w:t>
            </w:r>
            <w:r w:rsidR="00827754">
              <w:rPr>
                <w:sz w:val="24"/>
                <w:szCs w:val="26"/>
              </w:rPr>
              <w:t xml:space="preserve">just unfold the panels and place the </w:t>
            </w:r>
            <w:r w:rsidR="00CD6AAB">
              <w:rPr>
                <w:sz w:val="24"/>
                <w:szCs w:val="26"/>
              </w:rPr>
              <w:t xml:space="preserve">pot in a heat resistant container then place inside the </w:t>
            </w:r>
            <w:r w:rsidR="00D63863">
              <w:rPr>
                <w:sz w:val="24"/>
                <w:szCs w:val="26"/>
              </w:rPr>
              <w:t>cooker.</w:t>
            </w:r>
            <w:r w:rsidR="00D83CB3">
              <w:rPr>
                <w:sz w:val="24"/>
                <w:szCs w:val="26"/>
              </w:rPr>
              <w:t xml:space="preserve"> </w:t>
            </w:r>
            <w:r w:rsidR="009C2427">
              <w:rPr>
                <w:sz w:val="24"/>
                <w:szCs w:val="26"/>
              </w:rPr>
              <w:t>They are the most simple and affordable model of solar cookers however they</w:t>
            </w:r>
            <w:r w:rsidR="00D63863">
              <w:rPr>
                <w:sz w:val="24"/>
                <w:szCs w:val="26"/>
              </w:rPr>
              <w:t xml:space="preserve"> do</w:t>
            </w:r>
            <w:r w:rsidR="009C2427">
              <w:rPr>
                <w:sz w:val="24"/>
                <w:szCs w:val="26"/>
              </w:rPr>
              <w:t xml:space="preserve"> generate</w:t>
            </w:r>
            <w:r w:rsidR="00142871">
              <w:rPr>
                <w:sz w:val="24"/>
                <w:szCs w:val="26"/>
              </w:rPr>
              <w:t xml:space="preserve"> heat at lower temperatures. </w:t>
            </w:r>
          </w:p>
        </w:tc>
        <w:tc>
          <w:tcPr>
            <w:tcW w:w="2552" w:type="dxa"/>
          </w:tcPr>
          <w:p w14:paraId="136B37C3" w14:textId="54CD623E" w:rsidR="007C3FAC" w:rsidRPr="00FD12C3" w:rsidRDefault="00B53F54" w:rsidP="00B53F54">
            <w:pPr>
              <w:spacing w:before="160"/>
              <w:ind w:right="737"/>
              <w:rPr>
                <w:color w:val="00B050"/>
                <w:sz w:val="24"/>
                <w:szCs w:val="26"/>
              </w:rPr>
            </w:pPr>
            <w:r w:rsidRPr="00FD12C3">
              <w:rPr>
                <w:color w:val="00B050"/>
                <w:sz w:val="24"/>
                <w:szCs w:val="26"/>
              </w:rPr>
              <w:t>-</w:t>
            </w:r>
            <w:r w:rsidR="003B1D83" w:rsidRPr="00FD12C3">
              <w:rPr>
                <w:color w:val="00B050"/>
                <w:sz w:val="24"/>
                <w:szCs w:val="26"/>
              </w:rPr>
              <w:t>U</w:t>
            </w:r>
            <w:r w:rsidRPr="00FD12C3">
              <w:rPr>
                <w:color w:val="00B050"/>
                <w:sz w:val="24"/>
                <w:szCs w:val="26"/>
              </w:rPr>
              <w:t xml:space="preserve">sually able to </w:t>
            </w:r>
            <w:r w:rsidR="003B1D83" w:rsidRPr="00FD12C3">
              <w:rPr>
                <w:color w:val="00B050"/>
                <w:sz w:val="24"/>
                <w:szCs w:val="26"/>
              </w:rPr>
              <w:t>maintain</w:t>
            </w:r>
            <w:r w:rsidRPr="00FD12C3">
              <w:rPr>
                <w:color w:val="00B050"/>
                <w:sz w:val="24"/>
                <w:szCs w:val="26"/>
              </w:rPr>
              <w:t xml:space="preserve"> temperature of 200-250 degrees</w:t>
            </w:r>
          </w:p>
          <w:p w14:paraId="0724802A" w14:textId="77777777" w:rsidR="003B1D83" w:rsidRDefault="003B1D83" w:rsidP="00B53F54">
            <w:pPr>
              <w:spacing w:before="160"/>
              <w:ind w:right="737"/>
              <w:rPr>
                <w:color w:val="00B050"/>
                <w:sz w:val="24"/>
                <w:szCs w:val="26"/>
              </w:rPr>
            </w:pPr>
            <w:r w:rsidRPr="00FD12C3">
              <w:rPr>
                <w:color w:val="00B050"/>
                <w:sz w:val="24"/>
                <w:szCs w:val="26"/>
              </w:rPr>
              <w:t>-Doesn’t require adjustment or alignment</w:t>
            </w:r>
          </w:p>
          <w:p w14:paraId="6B9AA6B1" w14:textId="5E2F0B88" w:rsidR="00D63863" w:rsidRDefault="00D63863" w:rsidP="00B53F54">
            <w:pPr>
              <w:spacing w:before="160"/>
              <w:ind w:right="737"/>
              <w:rPr>
                <w:color w:val="00B050"/>
                <w:sz w:val="24"/>
                <w:szCs w:val="26"/>
              </w:rPr>
            </w:pPr>
            <w:r>
              <w:rPr>
                <w:color w:val="00B050"/>
                <w:sz w:val="24"/>
                <w:szCs w:val="26"/>
              </w:rPr>
              <w:t>-Easy to use</w:t>
            </w:r>
          </w:p>
          <w:p w14:paraId="58B28FBD" w14:textId="48B14C48" w:rsidR="00D63863" w:rsidRPr="00FD12C3" w:rsidRDefault="00D63863" w:rsidP="00B53F54">
            <w:pPr>
              <w:spacing w:before="160"/>
              <w:ind w:right="737"/>
              <w:rPr>
                <w:color w:val="00B050"/>
                <w:sz w:val="24"/>
                <w:szCs w:val="26"/>
              </w:rPr>
            </w:pPr>
            <w:r>
              <w:rPr>
                <w:color w:val="00B050"/>
                <w:sz w:val="24"/>
                <w:szCs w:val="26"/>
              </w:rPr>
              <w:t>-Affordable</w:t>
            </w:r>
          </w:p>
        </w:tc>
        <w:tc>
          <w:tcPr>
            <w:tcW w:w="2693" w:type="dxa"/>
          </w:tcPr>
          <w:p w14:paraId="5C1DF804" w14:textId="7E470781" w:rsidR="007C3FAC" w:rsidRPr="00FD12C3" w:rsidRDefault="003B1D83" w:rsidP="003B1D83">
            <w:pPr>
              <w:spacing w:before="160"/>
              <w:ind w:right="737"/>
              <w:rPr>
                <w:color w:val="FF0000"/>
                <w:sz w:val="24"/>
                <w:szCs w:val="26"/>
              </w:rPr>
            </w:pPr>
            <w:r w:rsidRPr="00FD12C3">
              <w:rPr>
                <w:color w:val="FF0000"/>
                <w:sz w:val="24"/>
                <w:szCs w:val="26"/>
              </w:rPr>
              <w:t>-Cannot cook as much food at once</w:t>
            </w:r>
          </w:p>
          <w:p w14:paraId="0EBC8376" w14:textId="77777777" w:rsidR="00D63863" w:rsidRDefault="00332C47" w:rsidP="003B1D83">
            <w:pPr>
              <w:spacing w:before="160"/>
              <w:ind w:right="737"/>
              <w:rPr>
                <w:color w:val="FF0000"/>
                <w:sz w:val="24"/>
                <w:szCs w:val="26"/>
              </w:rPr>
            </w:pPr>
            <w:r w:rsidRPr="00FD12C3">
              <w:rPr>
                <w:color w:val="FF0000"/>
                <w:sz w:val="24"/>
                <w:szCs w:val="26"/>
              </w:rPr>
              <w:t>-Mainly used to cook at lower temperature for longer periods of time</w:t>
            </w:r>
          </w:p>
          <w:p w14:paraId="55412711" w14:textId="2E50A11E" w:rsidR="003B1D83" w:rsidRPr="00FD12C3" w:rsidRDefault="00D63863" w:rsidP="003B1D83">
            <w:pPr>
              <w:spacing w:before="160"/>
              <w:ind w:right="737"/>
              <w:rPr>
                <w:color w:val="FF0000"/>
                <w:sz w:val="24"/>
                <w:szCs w:val="26"/>
              </w:rPr>
            </w:pPr>
            <w:r>
              <w:rPr>
                <w:color w:val="FF0000"/>
                <w:sz w:val="24"/>
                <w:szCs w:val="26"/>
              </w:rPr>
              <w:t>-D</w:t>
            </w:r>
            <w:r w:rsidR="00332C47" w:rsidRPr="00FD12C3">
              <w:rPr>
                <w:color w:val="FF0000"/>
                <w:sz w:val="24"/>
                <w:szCs w:val="26"/>
              </w:rPr>
              <w:t>oes not reach high temperatures</w:t>
            </w:r>
          </w:p>
        </w:tc>
      </w:tr>
    </w:tbl>
    <w:p w14:paraId="22B26A0A" w14:textId="6B10AA1A" w:rsidR="00985B93" w:rsidRDefault="00985B93" w:rsidP="00EA43DC">
      <w:pPr>
        <w:spacing w:before="160"/>
        <w:ind w:right="737"/>
        <w:rPr>
          <w:b/>
          <w:sz w:val="36"/>
          <w:szCs w:val="26"/>
        </w:rPr>
      </w:pPr>
    </w:p>
    <w:p w14:paraId="01CB58E5" w14:textId="0091EB35" w:rsidR="00645D10" w:rsidRDefault="00645D10" w:rsidP="00573226">
      <w:pPr>
        <w:spacing w:before="160"/>
        <w:ind w:right="737"/>
        <w:rPr>
          <w:b/>
          <w:sz w:val="36"/>
          <w:szCs w:val="26"/>
        </w:rPr>
      </w:pPr>
      <w:r>
        <w:rPr>
          <w:b/>
          <w:noProof/>
          <w:sz w:val="36"/>
          <w:szCs w:val="26"/>
        </w:rPr>
        <w:drawing>
          <wp:anchor distT="0" distB="0" distL="114300" distR="114300" simplePos="0" relativeHeight="251658752" behindDoc="1" locked="0" layoutInCell="1" allowOverlap="1" wp14:anchorId="54AAA062" wp14:editId="11DAB27C">
            <wp:simplePos x="0" y="0"/>
            <wp:positionH relativeFrom="margin">
              <wp:posOffset>-203200</wp:posOffset>
            </wp:positionH>
            <wp:positionV relativeFrom="paragraph">
              <wp:posOffset>444923</wp:posOffset>
            </wp:positionV>
            <wp:extent cx="4808855" cy="2362200"/>
            <wp:effectExtent l="0" t="0" r="10795" b="0"/>
            <wp:wrapTight wrapText="bothSides">
              <wp:wrapPolygon edited="0">
                <wp:start x="0" y="0"/>
                <wp:lineTo x="0" y="21426"/>
                <wp:lineTo x="21563" y="21426"/>
                <wp:lineTo x="21563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89B">
        <w:rPr>
          <w:b/>
          <w:sz w:val="36"/>
          <w:szCs w:val="26"/>
        </w:rPr>
        <w:t>Experiment results:</w:t>
      </w:r>
      <w:r w:rsidR="0026035B">
        <w:rPr>
          <w:b/>
          <w:sz w:val="36"/>
          <w:szCs w:val="26"/>
        </w:rPr>
        <w:t xml:space="preserve"> Smores’</w:t>
      </w:r>
      <w:r>
        <w:rPr>
          <w:b/>
          <w:sz w:val="36"/>
          <w:szCs w:val="26"/>
        </w:rPr>
        <w:t xml:space="preserve"> </w:t>
      </w:r>
    </w:p>
    <w:p w14:paraId="0D012533" w14:textId="55B5B159" w:rsidR="007A60C4" w:rsidRDefault="00645D10" w:rsidP="00573226">
      <w:pPr>
        <w:spacing w:before="160"/>
        <w:ind w:right="737"/>
        <w:rPr>
          <w:b/>
          <w:sz w:val="24"/>
          <w:szCs w:val="26"/>
        </w:rPr>
      </w:pPr>
      <w:r w:rsidRPr="00E84195">
        <w:rPr>
          <w:sz w:val="28"/>
          <w:szCs w:val="36"/>
        </w:rPr>
        <w:t xml:space="preserve">*we recorded how the results varied based off of the </w:t>
      </w:r>
      <w:r w:rsidRPr="00645D10">
        <w:rPr>
          <w:b/>
          <w:sz w:val="28"/>
          <w:szCs w:val="36"/>
        </w:rPr>
        <w:t>temperature</w:t>
      </w:r>
      <w:r w:rsidRPr="00E84195">
        <w:rPr>
          <w:sz w:val="28"/>
          <w:szCs w:val="36"/>
        </w:rPr>
        <w:t xml:space="preserve"> change and a constant time of 25 </w:t>
      </w:r>
      <w:r w:rsidR="00892415" w:rsidRPr="00E84195">
        <w:rPr>
          <w:sz w:val="28"/>
          <w:szCs w:val="36"/>
        </w:rPr>
        <w:t xml:space="preserve">minutes, </w:t>
      </w:r>
      <w:r w:rsidR="00892415">
        <w:rPr>
          <w:sz w:val="28"/>
          <w:szCs w:val="36"/>
        </w:rPr>
        <w:t>rather</w:t>
      </w:r>
      <w:r w:rsidRPr="00E84195">
        <w:rPr>
          <w:sz w:val="28"/>
          <w:szCs w:val="36"/>
        </w:rPr>
        <w:t xml:space="preserve"> than</w:t>
      </w:r>
      <w:r w:rsidR="00D20B7F">
        <w:rPr>
          <w:sz w:val="28"/>
          <w:szCs w:val="36"/>
        </w:rPr>
        <w:t xml:space="preserve"> the length of </w:t>
      </w:r>
      <w:r w:rsidR="00D20B7F" w:rsidRPr="00D20B7F">
        <w:rPr>
          <w:b/>
          <w:sz w:val="28"/>
          <w:szCs w:val="36"/>
        </w:rPr>
        <w:t>time</w:t>
      </w:r>
      <w:r w:rsidR="00D20B7F">
        <w:rPr>
          <w:sz w:val="28"/>
          <w:szCs w:val="36"/>
        </w:rPr>
        <w:t xml:space="preserve"> </w:t>
      </w:r>
      <w:r w:rsidRPr="00E84195">
        <w:rPr>
          <w:sz w:val="28"/>
          <w:szCs w:val="36"/>
        </w:rPr>
        <w:t xml:space="preserve">each trial took to “cook” because visible browning was difficult to </w:t>
      </w:r>
      <w:r w:rsidR="007612EB" w:rsidRPr="00E84195">
        <w:rPr>
          <w:sz w:val="28"/>
          <w:szCs w:val="36"/>
        </w:rPr>
        <w:t>see. *</w:t>
      </w:r>
      <w:bookmarkStart w:id="0" w:name="_GoBack"/>
      <w:bookmarkEnd w:id="0"/>
    </w:p>
    <w:p w14:paraId="4BB0019E" w14:textId="77777777" w:rsidR="00645D10" w:rsidRDefault="00645D10" w:rsidP="00765418">
      <w:pPr>
        <w:rPr>
          <w:b/>
          <w:sz w:val="36"/>
          <w:szCs w:val="36"/>
        </w:rPr>
      </w:pPr>
    </w:p>
    <w:p w14:paraId="1E08D070" w14:textId="57B4BC7E" w:rsidR="007A60C4" w:rsidRPr="00645D10" w:rsidRDefault="00FB1C84" w:rsidP="00765418">
      <w:pPr>
        <w:rPr>
          <w:b/>
          <w:sz w:val="36"/>
          <w:szCs w:val="36"/>
        </w:rPr>
      </w:pPr>
      <w:r w:rsidRPr="00FB1C84">
        <w:rPr>
          <w:b/>
          <w:sz w:val="36"/>
          <w:szCs w:val="36"/>
        </w:rPr>
        <w:t>Observations</w:t>
      </w:r>
      <w:r w:rsidR="00743697">
        <w:rPr>
          <w:b/>
          <w:sz w:val="36"/>
          <w:szCs w:val="36"/>
        </w:rPr>
        <w:t>:</w:t>
      </w:r>
    </w:p>
    <w:p w14:paraId="011B14D7" w14:textId="7FFCBDC3" w:rsidR="00361F09" w:rsidRPr="008660B5" w:rsidRDefault="008660B5" w:rsidP="00765418">
      <w:pPr>
        <w:rPr>
          <w:sz w:val="28"/>
          <w:szCs w:val="26"/>
        </w:rPr>
      </w:pPr>
      <w:r w:rsidRPr="008660B5">
        <w:rPr>
          <w:sz w:val="28"/>
          <w:szCs w:val="26"/>
        </w:rPr>
        <w:t>Trial 1:</w:t>
      </w:r>
      <w:r w:rsidR="004E2B47">
        <w:rPr>
          <w:sz w:val="28"/>
          <w:szCs w:val="26"/>
        </w:rPr>
        <w:t xml:space="preserve"> </w:t>
      </w:r>
      <w:r w:rsidR="00F22AEE">
        <w:rPr>
          <w:sz w:val="28"/>
          <w:szCs w:val="26"/>
        </w:rPr>
        <w:t>C</w:t>
      </w:r>
      <w:r w:rsidR="009C429C">
        <w:rPr>
          <w:sz w:val="28"/>
          <w:szCs w:val="26"/>
        </w:rPr>
        <w:t>ooked</w:t>
      </w:r>
      <w:r w:rsidR="00F22AEE">
        <w:rPr>
          <w:sz w:val="28"/>
          <w:szCs w:val="26"/>
        </w:rPr>
        <w:t xml:space="preserve"> at 38°c. U</w:t>
      </w:r>
      <w:r w:rsidR="009C429C">
        <w:rPr>
          <w:sz w:val="28"/>
          <w:szCs w:val="26"/>
        </w:rPr>
        <w:t>ndercooked</w:t>
      </w:r>
      <w:r w:rsidR="00F22AEE">
        <w:rPr>
          <w:sz w:val="28"/>
          <w:szCs w:val="26"/>
        </w:rPr>
        <w:t xml:space="preserve">, marshmallow was slightly firm, no colour change. Tasted like a warm marshmallow with very little “ooze” </w:t>
      </w:r>
    </w:p>
    <w:p w14:paraId="1B35C24C" w14:textId="3021C282" w:rsidR="008660B5" w:rsidRPr="008660B5" w:rsidRDefault="008660B5" w:rsidP="00765418">
      <w:pPr>
        <w:rPr>
          <w:sz w:val="28"/>
          <w:szCs w:val="26"/>
        </w:rPr>
      </w:pPr>
      <w:r w:rsidRPr="008660B5">
        <w:rPr>
          <w:sz w:val="28"/>
          <w:szCs w:val="26"/>
        </w:rPr>
        <w:t>Trial 2:</w:t>
      </w:r>
      <w:r w:rsidR="00F22AEE">
        <w:rPr>
          <w:sz w:val="28"/>
          <w:szCs w:val="26"/>
        </w:rPr>
        <w:t xml:space="preserve"> Cooked at 45°c. </w:t>
      </w:r>
      <w:r w:rsidR="00EA43DC">
        <w:rPr>
          <w:sz w:val="28"/>
          <w:szCs w:val="26"/>
        </w:rPr>
        <w:t>Slightly cooked, marshmallow has a somewhat runny consistency,</w:t>
      </w:r>
      <w:r w:rsidR="00F22AEE">
        <w:rPr>
          <w:sz w:val="28"/>
          <w:szCs w:val="26"/>
        </w:rPr>
        <w:t xml:space="preserve"> smooth texture</w:t>
      </w:r>
      <w:r w:rsidR="00EA43DC">
        <w:rPr>
          <w:sz w:val="28"/>
          <w:szCs w:val="26"/>
        </w:rPr>
        <w:t xml:space="preserve">, warm and enjoyable. No colour </w:t>
      </w:r>
      <w:r w:rsidR="00D20B7F">
        <w:rPr>
          <w:sz w:val="28"/>
          <w:szCs w:val="26"/>
        </w:rPr>
        <w:t>changes</w:t>
      </w:r>
    </w:p>
    <w:p w14:paraId="75D50DFC" w14:textId="75508402" w:rsidR="00FB1C84" w:rsidRDefault="008660B5" w:rsidP="00765418">
      <w:pPr>
        <w:rPr>
          <w:sz w:val="28"/>
          <w:szCs w:val="26"/>
        </w:rPr>
      </w:pPr>
      <w:r w:rsidRPr="008660B5">
        <w:rPr>
          <w:sz w:val="28"/>
          <w:szCs w:val="26"/>
        </w:rPr>
        <w:t>Trial 3:</w:t>
      </w:r>
      <w:r w:rsidR="00EA43DC">
        <w:rPr>
          <w:sz w:val="28"/>
          <w:szCs w:val="26"/>
        </w:rPr>
        <w:t xml:space="preserve"> Cooked at 52°c. Most cooke</w:t>
      </w:r>
      <w:r w:rsidR="00223413">
        <w:rPr>
          <w:sz w:val="28"/>
          <w:szCs w:val="26"/>
        </w:rPr>
        <w:t>d</w:t>
      </w:r>
      <w:r w:rsidR="00EA43DC">
        <w:rPr>
          <w:sz w:val="28"/>
          <w:szCs w:val="26"/>
        </w:rPr>
        <w:t xml:space="preserve"> out of 3 trials, very runny consistency, very warm</w:t>
      </w:r>
      <w:r w:rsidR="00223413">
        <w:rPr>
          <w:sz w:val="28"/>
          <w:szCs w:val="26"/>
        </w:rPr>
        <w:t xml:space="preserve"> inside</w:t>
      </w:r>
      <w:r w:rsidR="00EA43DC">
        <w:rPr>
          <w:sz w:val="28"/>
          <w:szCs w:val="26"/>
        </w:rPr>
        <w:t xml:space="preserve">. Slight colour change. Outside was a bit “crispier” that recent trials. </w:t>
      </w:r>
    </w:p>
    <w:p w14:paraId="3C935D7F" w14:textId="77777777" w:rsidR="00C44F02" w:rsidRDefault="00C44F02" w:rsidP="00C44F02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0"/>
          <w:szCs w:val="18"/>
          <w:lang w:eastAsia="en-CA"/>
        </w:rPr>
      </w:pPr>
    </w:p>
    <w:p w14:paraId="6F1CCF67" w14:textId="77777777" w:rsidR="00C44F02" w:rsidRDefault="00C44F02" w:rsidP="00C44F02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0"/>
          <w:szCs w:val="18"/>
          <w:lang w:eastAsia="en-CA"/>
        </w:rPr>
      </w:pPr>
    </w:p>
    <w:p w14:paraId="20CBFADB" w14:textId="77777777" w:rsidR="00C44F02" w:rsidRDefault="00C44F02" w:rsidP="00C44F02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0"/>
          <w:szCs w:val="18"/>
          <w:lang w:eastAsia="en-CA"/>
        </w:rPr>
      </w:pPr>
    </w:p>
    <w:p w14:paraId="1BCC51E6" w14:textId="77777777" w:rsidR="00C44F02" w:rsidRDefault="00C44F02" w:rsidP="00C44F02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0"/>
          <w:szCs w:val="18"/>
          <w:lang w:eastAsia="en-CA"/>
        </w:rPr>
      </w:pPr>
    </w:p>
    <w:p w14:paraId="17BC8635" w14:textId="77777777" w:rsidR="00C44F02" w:rsidRDefault="00C44F02" w:rsidP="00C44F02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0"/>
          <w:szCs w:val="18"/>
          <w:lang w:eastAsia="en-CA"/>
        </w:rPr>
      </w:pPr>
    </w:p>
    <w:p w14:paraId="5046A6D6" w14:textId="77777777" w:rsidR="00C44F02" w:rsidRDefault="00C44F02" w:rsidP="00C44F02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0"/>
          <w:szCs w:val="18"/>
          <w:lang w:eastAsia="en-CA"/>
        </w:rPr>
      </w:pPr>
    </w:p>
    <w:p w14:paraId="2DEFCB3A" w14:textId="77777777" w:rsidR="00C44F02" w:rsidRDefault="00C44F02" w:rsidP="00C44F02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0"/>
          <w:szCs w:val="18"/>
          <w:lang w:eastAsia="en-CA"/>
        </w:rPr>
      </w:pPr>
    </w:p>
    <w:p w14:paraId="3184F9C3" w14:textId="77777777" w:rsidR="00C44F02" w:rsidRDefault="00C44F02" w:rsidP="00C44F02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0"/>
          <w:szCs w:val="18"/>
          <w:lang w:eastAsia="en-CA"/>
        </w:rPr>
      </w:pPr>
    </w:p>
    <w:p w14:paraId="08447ED5" w14:textId="77777777" w:rsidR="00C44F02" w:rsidRDefault="00C44F02" w:rsidP="00C44F02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0"/>
          <w:szCs w:val="18"/>
          <w:lang w:eastAsia="en-CA"/>
        </w:rPr>
      </w:pPr>
    </w:p>
    <w:p w14:paraId="6D07BE4F" w14:textId="77777777" w:rsidR="007E7D88" w:rsidRDefault="007E7D88" w:rsidP="00C44F02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0"/>
          <w:szCs w:val="18"/>
          <w:lang w:eastAsia="en-CA"/>
        </w:rPr>
      </w:pPr>
    </w:p>
    <w:p w14:paraId="05975A10" w14:textId="1F752B38" w:rsidR="005B32AA" w:rsidRPr="005B32AA" w:rsidRDefault="005B32AA" w:rsidP="00C44F02">
      <w:pPr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</w:pPr>
      <w:r w:rsidRPr="005B32AA">
        <w:rPr>
          <w:rFonts w:eastAsia="Times New Roman" w:cstheme="minorHAnsi"/>
          <w:color w:val="333333"/>
          <w:sz w:val="20"/>
          <w:szCs w:val="18"/>
          <w:lang w:eastAsia="en-CA"/>
        </w:rPr>
        <w:t>URL</w:t>
      </w:r>
      <w:r w:rsidR="00C44F02" w:rsidRPr="00C44F02">
        <w:rPr>
          <w:rFonts w:eastAsia="Times New Roman" w:cstheme="minorHAnsi"/>
          <w:color w:val="333333"/>
          <w:sz w:val="20"/>
          <w:szCs w:val="18"/>
          <w:lang w:eastAsia="en-CA"/>
        </w:rPr>
        <w:t xml:space="preserve"> </w:t>
      </w:r>
      <w:r w:rsidRPr="005B32AA"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  <w:t>https://www.oneearthdesigns.com/blog/compare-solar-cookers/</w:t>
      </w:r>
    </w:p>
    <w:p w14:paraId="17917C44" w14:textId="70FE2444" w:rsidR="005B32AA" w:rsidRPr="00C44F02" w:rsidRDefault="005B32AA" w:rsidP="005B32AA">
      <w:pPr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</w:pPr>
      <w:r w:rsidRPr="005B32AA">
        <w:rPr>
          <w:rFonts w:eastAsia="Times New Roman" w:cstheme="minorHAnsi"/>
          <w:color w:val="333333"/>
          <w:sz w:val="20"/>
          <w:szCs w:val="18"/>
          <w:lang w:eastAsia="en-CA"/>
        </w:rPr>
        <w:t>Website Title</w:t>
      </w:r>
      <w:r w:rsidR="00C44F02" w:rsidRPr="00C44F02">
        <w:rPr>
          <w:rFonts w:eastAsia="Times New Roman" w:cstheme="minorHAnsi"/>
          <w:color w:val="333333"/>
          <w:sz w:val="20"/>
          <w:szCs w:val="18"/>
          <w:lang w:eastAsia="en-CA"/>
        </w:rPr>
        <w:t xml:space="preserve"> </w:t>
      </w:r>
      <w:r w:rsidRPr="005B32AA"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  <w:t>SolSource by One Earth Designs</w:t>
      </w:r>
    </w:p>
    <w:p w14:paraId="75665DFB" w14:textId="60C229A1" w:rsidR="005B32AA" w:rsidRPr="005B32AA" w:rsidRDefault="005B32AA" w:rsidP="005B32AA">
      <w:pPr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</w:pPr>
      <w:r w:rsidRPr="005B32AA">
        <w:rPr>
          <w:rFonts w:eastAsia="Times New Roman" w:cstheme="minorHAnsi"/>
          <w:color w:val="333333"/>
          <w:sz w:val="20"/>
          <w:szCs w:val="18"/>
          <w:lang w:eastAsia="en-CA"/>
        </w:rPr>
        <w:t>Article Title</w:t>
      </w:r>
      <w:r w:rsidR="00C44F02" w:rsidRPr="00C44F02">
        <w:rPr>
          <w:rFonts w:eastAsia="Times New Roman" w:cstheme="minorHAnsi"/>
          <w:color w:val="333333"/>
          <w:sz w:val="20"/>
          <w:szCs w:val="18"/>
          <w:lang w:eastAsia="en-CA"/>
        </w:rPr>
        <w:t xml:space="preserve"> </w:t>
      </w:r>
      <w:r w:rsidRPr="005B32AA"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  <w:t>Compare Solar Cookers - our How To guide</w:t>
      </w:r>
    </w:p>
    <w:p w14:paraId="5B093078" w14:textId="2ACFB6D7" w:rsidR="007E7D88" w:rsidRDefault="005B32AA" w:rsidP="007E7D88">
      <w:pPr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</w:pPr>
      <w:r w:rsidRPr="005B32AA">
        <w:rPr>
          <w:rFonts w:eastAsia="Times New Roman" w:cstheme="minorHAnsi"/>
          <w:color w:val="333333"/>
          <w:sz w:val="20"/>
          <w:szCs w:val="18"/>
          <w:lang w:eastAsia="en-CA"/>
        </w:rPr>
        <w:t>Date Published</w:t>
      </w:r>
      <w:r w:rsidR="00C44F02" w:rsidRPr="00C44F02">
        <w:rPr>
          <w:rFonts w:eastAsia="Times New Roman" w:cstheme="minorHAnsi"/>
          <w:color w:val="333333"/>
          <w:sz w:val="20"/>
          <w:szCs w:val="18"/>
          <w:lang w:eastAsia="en-CA"/>
        </w:rPr>
        <w:t xml:space="preserve"> </w:t>
      </w:r>
      <w:r w:rsidRPr="005B32AA"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  <w:t>November 01, 2017</w:t>
      </w:r>
    </w:p>
    <w:p w14:paraId="1926681C" w14:textId="085700DC" w:rsidR="00FD12C3" w:rsidRPr="00C44F02" w:rsidRDefault="005B32AA" w:rsidP="007E7D88">
      <w:pPr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</w:pPr>
      <w:r w:rsidRPr="005B32AA">
        <w:rPr>
          <w:rFonts w:eastAsia="Times New Roman" w:cstheme="minorHAnsi"/>
          <w:color w:val="333333"/>
          <w:sz w:val="20"/>
          <w:szCs w:val="18"/>
          <w:lang w:eastAsia="en-CA"/>
        </w:rPr>
        <w:t>Date Accessed</w:t>
      </w:r>
      <w:r w:rsidR="00C44F02" w:rsidRPr="00C44F02">
        <w:rPr>
          <w:rFonts w:eastAsia="Times New Roman" w:cstheme="minorHAnsi"/>
          <w:color w:val="333333"/>
          <w:sz w:val="20"/>
          <w:szCs w:val="18"/>
          <w:lang w:eastAsia="en-CA"/>
        </w:rPr>
        <w:t xml:space="preserve"> </w:t>
      </w:r>
      <w:r w:rsidRPr="005B32AA"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  <w:t>June 1</w:t>
      </w:r>
      <w:r w:rsidR="0050241A"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  <w:t>8</w:t>
      </w:r>
      <w:r w:rsidRPr="005B32AA"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  <w:t>, 2018</w:t>
      </w:r>
    </w:p>
    <w:p w14:paraId="7C64541D" w14:textId="77777777" w:rsidR="007E7D88" w:rsidRDefault="007E7D88" w:rsidP="005B32AA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0"/>
          <w:szCs w:val="18"/>
          <w:lang w:eastAsia="en-CA"/>
        </w:rPr>
      </w:pPr>
    </w:p>
    <w:p w14:paraId="6CCB9297" w14:textId="74FBD697" w:rsidR="008032BA" w:rsidRPr="008032BA" w:rsidRDefault="008032BA" w:rsidP="005B32AA">
      <w:pPr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</w:pPr>
      <w:r w:rsidRPr="008032BA">
        <w:rPr>
          <w:rFonts w:eastAsia="Times New Roman" w:cstheme="minorHAnsi"/>
          <w:color w:val="333333"/>
          <w:sz w:val="20"/>
          <w:szCs w:val="18"/>
          <w:lang w:eastAsia="en-CA"/>
        </w:rPr>
        <w:t>URL</w:t>
      </w:r>
      <w:r w:rsidR="00C44F02" w:rsidRPr="00C44F02">
        <w:rPr>
          <w:rFonts w:eastAsia="Times New Roman" w:cstheme="minorHAnsi"/>
          <w:color w:val="333333"/>
          <w:sz w:val="20"/>
          <w:szCs w:val="18"/>
          <w:lang w:eastAsia="en-CA"/>
        </w:rPr>
        <w:t xml:space="preserve"> </w:t>
      </w:r>
      <w:r w:rsidRPr="008032BA"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  <w:t>http://www.solarcooker-at-cantinawest.com/solarcookers-prosandcons.html</w:t>
      </w:r>
    </w:p>
    <w:p w14:paraId="58C38990" w14:textId="3041FDFE" w:rsidR="008032BA" w:rsidRPr="008032BA" w:rsidRDefault="008032BA" w:rsidP="005B32AA">
      <w:pPr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</w:pPr>
      <w:r w:rsidRPr="008032BA">
        <w:rPr>
          <w:rFonts w:eastAsia="Times New Roman" w:cstheme="minorHAnsi"/>
          <w:color w:val="333333"/>
          <w:sz w:val="20"/>
          <w:szCs w:val="18"/>
          <w:lang w:eastAsia="en-CA"/>
        </w:rPr>
        <w:t>Website Title</w:t>
      </w:r>
      <w:r w:rsidR="00C44F02" w:rsidRPr="00C44F02">
        <w:rPr>
          <w:rFonts w:eastAsia="Times New Roman" w:cstheme="minorHAnsi"/>
          <w:color w:val="333333"/>
          <w:sz w:val="20"/>
          <w:szCs w:val="18"/>
          <w:lang w:eastAsia="en-CA"/>
        </w:rPr>
        <w:t xml:space="preserve"> </w:t>
      </w:r>
      <w:r w:rsidRPr="008032BA"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  <w:t>Solar Cooker - Solar Cooking</w:t>
      </w:r>
    </w:p>
    <w:p w14:paraId="608149EE" w14:textId="6EB9D535" w:rsidR="008032BA" w:rsidRPr="008032BA" w:rsidRDefault="008032BA" w:rsidP="005B32AA">
      <w:pPr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</w:pPr>
      <w:r w:rsidRPr="008032BA">
        <w:rPr>
          <w:rFonts w:eastAsia="Times New Roman" w:cstheme="minorHAnsi"/>
          <w:color w:val="333333"/>
          <w:sz w:val="20"/>
          <w:szCs w:val="18"/>
          <w:lang w:eastAsia="en-CA"/>
        </w:rPr>
        <w:t>Article Title</w:t>
      </w:r>
      <w:r w:rsidR="00C44F02" w:rsidRPr="00C44F02">
        <w:rPr>
          <w:rFonts w:eastAsia="Times New Roman" w:cstheme="minorHAnsi"/>
          <w:color w:val="333333"/>
          <w:sz w:val="20"/>
          <w:szCs w:val="18"/>
          <w:lang w:eastAsia="en-CA"/>
        </w:rPr>
        <w:t xml:space="preserve"> </w:t>
      </w:r>
      <w:r w:rsidRPr="008032BA"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  <w:t>Solar Cookers: Pros and Cons of the Different Types</w:t>
      </w:r>
    </w:p>
    <w:p w14:paraId="5AFE0986" w14:textId="1F75C31A" w:rsidR="008032BA" w:rsidRPr="008032BA" w:rsidRDefault="008032BA" w:rsidP="005B32AA">
      <w:pPr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</w:pPr>
      <w:r w:rsidRPr="008032BA">
        <w:rPr>
          <w:rFonts w:eastAsia="Times New Roman" w:cstheme="minorHAnsi"/>
          <w:color w:val="333333"/>
          <w:sz w:val="20"/>
          <w:szCs w:val="18"/>
          <w:lang w:eastAsia="en-CA"/>
        </w:rPr>
        <w:t>Date Accessed</w:t>
      </w:r>
      <w:r w:rsidR="00C44F02" w:rsidRPr="00C44F02">
        <w:rPr>
          <w:rFonts w:eastAsia="Times New Roman" w:cstheme="minorHAnsi"/>
          <w:color w:val="333333"/>
          <w:sz w:val="20"/>
          <w:szCs w:val="18"/>
          <w:lang w:eastAsia="en-CA"/>
        </w:rPr>
        <w:t xml:space="preserve"> </w:t>
      </w:r>
      <w:r w:rsidRPr="008032BA"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  <w:t>June 1</w:t>
      </w:r>
      <w:r w:rsidR="0050241A"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  <w:t>8</w:t>
      </w:r>
      <w:r w:rsidRPr="008032BA"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  <w:t>, 2018</w:t>
      </w:r>
    </w:p>
    <w:p w14:paraId="3C11803D" w14:textId="77777777" w:rsidR="00D61FD5" w:rsidRPr="00C44F02" w:rsidRDefault="00D61FD5" w:rsidP="005B32AA">
      <w:pPr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</w:pPr>
    </w:p>
    <w:p w14:paraId="77577B12" w14:textId="19EE4CBC" w:rsidR="00D61FD5" w:rsidRPr="00D61FD5" w:rsidRDefault="00D61FD5" w:rsidP="005B32AA">
      <w:pPr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</w:pPr>
      <w:r w:rsidRPr="00D61FD5">
        <w:rPr>
          <w:rFonts w:eastAsia="Times New Roman" w:cstheme="minorHAnsi"/>
          <w:color w:val="333333"/>
          <w:sz w:val="20"/>
          <w:szCs w:val="18"/>
          <w:lang w:eastAsia="en-CA"/>
        </w:rPr>
        <w:t>URL</w:t>
      </w:r>
      <w:r w:rsidR="00C44F02" w:rsidRPr="00C44F02">
        <w:rPr>
          <w:rFonts w:eastAsia="Times New Roman" w:cstheme="minorHAnsi"/>
          <w:color w:val="333333"/>
          <w:sz w:val="20"/>
          <w:szCs w:val="18"/>
          <w:lang w:eastAsia="en-CA"/>
        </w:rPr>
        <w:t xml:space="preserve"> </w:t>
      </w:r>
      <w:r w:rsidRPr="00D61FD5"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  <w:t>https://www.homesciencetools.com/article/how-to-build-a-solar-oven-project/</w:t>
      </w:r>
    </w:p>
    <w:p w14:paraId="72196A21" w14:textId="66028895" w:rsidR="00D61FD5" w:rsidRPr="00D61FD5" w:rsidRDefault="00D61FD5" w:rsidP="005B32AA">
      <w:pPr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</w:pPr>
      <w:r w:rsidRPr="00D61FD5">
        <w:rPr>
          <w:rFonts w:eastAsia="Times New Roman" w:cstheme="minorHAnsi"/>
          <w:color w:val="333333"/>
          <w:sz w:val="20"/>
          <w:szCs w:val="18"/>
          <w:lang w:eastAsia="en-CA"/>
        </w:rPr>
        <w:t>Website Title</w:t>
      </w:r>
      <w:r w:rsidR="00C44F02" w:rsidRPr="00C44F02">
        <w:rPr>
          <w:rFonts w:eastAsia="Times New Roman" w:cstheme="minorHAnsi"/>
          <w:color w:val="333333"/>
          <w:sz w:val="20"/>
          <w:szCs w:val="18"/>
          <w:lang w:eastAsia="en-CA"/>
        </w:rPr>
        <w:t xml:space="preserve"> </w:t>
      </w:r>
      <w:r w:rsidRPr="00D61FD5"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  <w:t>Home Science Tools</w:t>
      </w:r>
    </w:p>
    <w:p w14:paraId="54097949" w14:textId="0A3EB67E" w:rsidR="00D61FD5" w:rsidRPr="00D61FD5" w:rsidRDefault="00D61FD5" w:rsidP="005B32AA">
      <w:pPr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</w:pPr>
      <w:r w:rsidRPr="00D61FD5">
        <w:rPr>
          <w:rFonts w:eastAsia="Times New Roman" w:cstheme="minorHAnsi"/>
          <w:color w:val="333333"/>
          <w:sz w:val="20"/>
          <w:szCs w:val="18"/>
          <w:lang w:eastAsia="en-CA"/>
        </w:rPr>
        <w:t>Article Title</w:t>
      </w:r>
      <w:r w:rsidR="00C44F02" w:rsidRPr="00C44F02">
        <w:rPr>
          <w:rFonts w:eastAsia="Times New Roman" w:cstheme="minorHAnsi"/>
          <w:color w:val="333333"/>
          <w:sz w:val="20"/>
          <w:szCs w:val="18"/>
          <w:lang w:eastAsia="en-CA"/>
        </w:rPr>
        <w:t xml:space="preserve"> </w:t>
      </w:r>
      <w:r w:rsidRPr="00D61FD5"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  <w:t>Home</w:t>
      </w:r>
    </w:p>
    <w:p w14:paraId="0A7EC4C2" w14:textId="07A98DA5" w:rsidR="00D61FD5" w:rsidRPr="00D61FD5" w:rsidRDefault="00D61FD5" w:rsidP="005B32AA">
      <w:pPr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</w:pPr>
      <w:r w:rsidRPr="00D61FD5">
        <w:rPr>
          <w:rFonts w:eastAsia="Times New Roman" w:cstheme="minorHAnsi"/>
          <w:color w:val="333333"/>
          <w:sz w:val="20"/>
          <w:szCs w:val="18"/>
          <w:lang w:eastAsia="en-CA"/>
        </w:rPr>
        <w:t>Date Accessed</w:t>
      </w:r>
      <w:r w:rsidR="00C44F02" w:rsidRPr="00C44F02">
        <w:rPr>
          <w:rFonts w:eastAsia="Times New Roman" w:cstheme="minorHAnsi"/>
          <w:color w:val="333333"/>
          <w:sz w:val="20"/>
          <w:szCs w:val="18"/>
          <w:lang w:eastAsia="en-CA"/>
        </w:rPr>
        <w:t xml:space="preserve"> </w:t>
      </w:r>
      <w:r w:rsidRPr="00D61FD5"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  <w:t>June 1</w:t>
      </w:r>
      <w:r w:rsidR="0050241A"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  <w:t>8</w:t>
      </w:r>
      <w:r w:rsidRPr="00D61FD5"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  <w:t>, 2018</w:t>
      </w:r>
    </w:p>
    <w:p w14:paraId="681B1603" w14:textId="77777777" w:rsidR="00444239" w:rsidRPr="00C44F02" w:rsidRDefault="00444239" w:rsidP="005B32AA">
      <w:pPr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</w:pPr>
    </w:p>
    <w:p w14:paraId="46B94E32" w14:textId="4517E924" w:rsidR="00444239" w:rsidRPr="00444239" w:rsidRDefault="00444239" w:rsidP="005B32AA">
      <w:pPr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</w:pPr>
      <w:r w:rsidRPr="00444239">
        <w:rPr>
          <w:rFonts w:eastAsia="Times New Roman" w:cstheme="minorHAnsi"/>
          <w:color w:val="333333"/>
          <w:sz w:val="20"/>
          <w:szCs w:val="18"/>
          <w:lang w:eastAsia="en-CA"/>
        </w:rPr>
        <w:t>URL</w:t>
      </w:r>
      <w:r w:rsidR="00C44F02" w:rsidRPr="00C44F02">
        <w:rPr>
          <w:rFonts w:eastAsia="Times New Roman" w:cstheme="minorHAnsi"/>
          <w:color w:val="333333"/>
          <w:sz w:val="20"/>
          <w:szCs w:val="18"/>
          <w:lang w:eastAsia="en-CA"/>
        </w:rPr>
        <w:t xml:space="preserve"> </w:t>
      </w:r>
      <w:r w:rsidRPr="00444239"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  <w:t>http://www.solarcooker-at-cantinawest.com/solarcookers-types.html</w:t>
      </w:r>
    </w:p>
    <w:p w14:paraId="4DF9C049" w14:textId="4157E172" w:rsidR="00444239" w:rsidRPr="00444239" w:rsidRDefault="00444239" w:rsidP="005B32AA">
      <w:pPr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</w:pPr>
      <w:r w:rsidRPr="00444239">
        <w:rPr>
          <w:rFonts w:eastAsia="Times New Roman" w:cstheme="minorHAnsi"/>
          <w:color w:val="333333"/>
          <w:sz w:val="20"/>
          <w:szCs w:val="18"/>
          <w:lang w:eastAsia="en-CA"/>
        </w:rPr>
        <w:t>Website Title</w:t>
      </w:r>
      <w:r w:rsidR="00C44F02" w:rsidRPr="00C44F02">
        <w:rPr>
          <w:rFonts w:eastAsia="Times New Roman" w:cstheme="minorHAnsi"/>
          <w:color w:val="333333"/>
          <w:sz w:val="20"/>
          <w:szCs w:val="18"/>
          <w:lang w:eastAsia="en-CA"/>
        </w:rPr>
        <w:t xml:space="preserve"> </w:t>
      </w:r>
      <w:r w:rsidRPr="00444239"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  <w:t>Solar Cooker - Solar Cooking</w:t>
      </w:r>
    </w:p>
    <w:p w14:paraId="01528E7C" w14:textId="38CEF080" w:rsidR="00444239" w:rsidRPr="00444239" w:rsidRDefault="00444239" w:rsidP="005B32AA">
      <w:pPr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</w:pPr>
      <w:r w:rsidRPr="00444239">
        <w:rPr>
          <w:rFonts w:eastAsia="Times New Roman" w:cstheme="minorHAnsi"/>
          <w:color w:val="333333"/>
          <w:sz w:val="20"/>
          <w:szCs w:val="18"/>
          <w:lang w:eastAsia="en-CA"/>
        </w:rPr>
        <w:t>Article Title</w:t>
      </w:r>
      <w:r w:rsidR="00C44F02" w:rsidRPr="00C44F02">
        <w:rPr>
          <w:rFonts w:eastAsia="Times New Roman" w:cstheme="minorHAnsi"/>
          <w:color w:val="333333"/>
          <w:sz w:val="20"/>
          <w:szCs w:val="18"/>
          <w:lang w:eastAsia="en-CA"/>
        </w:rPr>
        <w:t xml:space="preserve"> </w:t>
      </w:r>
      <w:r w:rsidRPr="00444239"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  <w:t>Solar Cookers: Types and Styles</w:t>
      </w:r>
    </w:p>
    <w:p w14:paraId="5730D5FB" w14:textId="6D2A055D" w:rsidR="00444239" w:rsidRPr="00444239" w:rsidRDefault="00444239" w:rsidP="005B32AA">
      <w:pPr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</w:pPr>
      <w:r w:rsidRPr="00444239">
        <w:rPr>
          <w:rFonts w:eastAsia="Times New Roman" w:cstheme="minorHAnsi"/>
          <w:color w:val="333333"/>
          <w:sz w:val="20"/>
          <w:szCs w:val="18"/>
          <w:lang w:eastAsia="en-CA"/>
        </w:rPr>
        <w:t>Date Accessed</w:t>
      </w:r>
      <w:r w:rsidR="0050241A">
        <w:rPr>
          <w:rFonts w:eastAsia="Times New Roman" w:cstheme="minorHAnsi"/>
          <w:color w:val="333333"/>
          <w:sz w:val="20"/>
          <w:szCs w:val="18"/>
          <w:lang w:eastAsia="en-CA"/>
        </w:rPr>
        <w:t xml:space="preserve"> </w:t>
      </w:r>
      <w:r w:rsidRPr="00444239"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  <w:t>June 1</w:t>
      </w:r>
      <w:r w:rsidR="0050241A"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  <w:t>8</w:t>
      </w:r>
      <w:r w:rsidRPr="00444239">
        <w:rPr>
          <w:rFonts w:eastAsia="Times New Roman" w:cstheme="minorHAnsi"/>
          <w:b/>
          <w:bCs/>
          <w:color w:val="333333"/>
          <w:sz w:val="20"/>
          <w:szCs w:val="18"/>
          <w:lang w:eastAsia="en-CA"/>
        </w:rPr>
        <w:t>, 2018</w:t>
      </w:r>
    </w:p>
    <w:p w14:paraId="5919FDDF" w14:textId="6A0AD90A" w:rsidR="00FD12C3" w:rsidRPr="008660B5" w:rsidRDefault="00FD12C3" w:rsidP="00765418">
      <w:pPr>
        <w:rPr>
          <w:sz w:val="28"/>
          <w:szCs w:val="26"/>
        </w:rPr>
      </w:pPr>
    </w:p>
    <w:sectPr w:rsidR="00FD12C3" w:rsidRPr="008660B5" w:rsidSect="00B10099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BBE11" w14:textId="77777777" w:rsidR="00B05B9E" w:rsidRDefault="00B05B9E" w:rsidP="0066355F">
      <w:pPr>
        <w:spacing w:after="0" w:line="240" w:lineRule="auto"/>
      </w:pPr>
      <w:r>
        <w:separator/>
      </w:r>
    </w:p>
  </w:endnote>
  <w:endnote w:type="continuationSeparator" w:id="0">
    <w:p w14:paraId="66C1E13B" w14:textId="77777777" w:rsidR="00B05B9E" w:rsidRDefault="00B05B9E" w:rsidP="0066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145EC" w14:textId="77777777" w:rsidR="00B05B9E" w:rsidRDefault="00B05B9E" w:rsidP="0066355F">
      <w:pPr>
        <w:spacing w:after="0" w:line="240" w:lineRule="auto"/>
      </w:pPr>
      <w:r>
        <w:separator/>
      </w:r>
    </w:p>
  </w:footnote>
  <w:footnote w:type="continuationSeparator" w:id="0">
    <w:p w14:paraId="46D0FB13" w14:textId="77777777" w:rsidR="00B05B9E" w:rsidRDefault="00B05B9E" w:rsidP="0066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3DB20" w14:textId="302B77F3" w:rsidR="0066355F" w:rsidRDefault="00F032E9">
    <w:pPr>
      <w:pStyle w:val="Header"/>
    </w:pPr>
    <w:r>
      <w:t>Morgan K, Georgia H</w:t>
    </w:r>
    <w:r w:rsidR="0066355F">
      <w:ptab w:relativeTo="margin" w:alignment="center" w:leader="none"/>
    </w:r>
    <w:r>
      <w:t>Solar Owen 2-5-8 project</w:t>
    </w:r>
    <w:r w:rsidR="0066355F">
      <w:ptab w:relativeTo="margin" w:alignment="right" w:leader="none"/>
    </w:r>
    <w:r>
      <w:t>06/04/18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2229"/>
    <w:multiLevelType w:val="hybridMultilevel"/>
    <w:tmpl w:val="90687B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E0F47"/>
    <w:multiLevelType w:val="hybridMultilevel"/>
    <w:tmpl w:val="376200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37D87"/>
    <w:multiLevelType w:val="hybridMultilevel"/>
    <w:tmpl w:val="9E5A8D30"/>
    <w:lvl w:ilvl="0" w:tplc="F102A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4717A"/>
    <w:multiLevelType w:val="hybridMultilevel"/>
    <w:tmpl w:val="044E8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70021"/>
    <w:multiLevelType w:val="multilevel"/>
    <w:tmpl w:val="2DC0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3B1D6D"/>
    <w:multiLevelType w:val="multilevel"/>
    <w:tmpl w:val="1548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9D4792"/>
    <w:multiLevelType w:val="hybridMultilevel"/>
    <w:tmpl w:val="52DC4B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B13BC"/>
    <w:multiLevelType w:val="multilevel"/>
    <w:tmpl w:val="B13E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A5F92"/>
    <w:multiLevelType w:val="hybridMultilevel"/>
    <w:tmpl w:val="E33E7D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E2F85"/>
    <w:multiLevelType w:val="multilevel"/>
    <w:tmpl w:val="6542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B3"/>
    <w:rsid w:val="00007548"/>
    <w:rsid w:val="000222CE"/>
    <w:rsid w:val="0006527B"/>
    <w:rsid w:val="00065E33"/>
    <w:rsid w:val="00072457"/>
    <w:rsid w:val="000905C1"/>
    <w:rsid w:val="000B13BF"/>
    <w:rsid w:val="000D481A"/>
    <w:rsid w:val="000E73D4"/>
    <w:rsid w:val="001062AC"/>
    <w:rsid w:val="00115548"/>
    <w:rsid w:val="00125E1C"/>
    <w:rsid w:val="001322A9"/>
    <w:rsid w:val="00142871"/>
    <w:rsid w:val="00184CD6"/>
    <w:rsid w:val="001A02FA"/>
    <w:rsid w:val="001A61A1"/>
    <w:rsid w:val="001B458E"/>
    <w:rsid w:val="00223413"/>
    <w:rsid w:val="0023593B"/>
    <w:rsid w:val="00235D5E"/>
    <w:rsid w:val="0026035B"/>
    <w:rsid w:val="00262065"/>
    <w:rsid w:val="00282F42"/>
    <w:rsid w:val="00296F86"/>
    <w:rsid w:val="002B65FD"/>
    <w:rsid w:val="00332C47"/>
    <w:rsid w:val="003466A8"/>
    <w:rsid w:val="00346BA8"/>
    <w:rsid w:val="00361F09"/>
    <w:rsid w:val="003650F9"/>
    <w:rsid w:val="00393F2D"/>
    <w:rsid w:val="003B1D83"/>
    <w:rsid w:val="004035F3"/>
    <w:rsid w:val="00407248"/>
    <w:rsid w:val="00424754"/>
    <w:rsid w:val="00444239"/>
    <w:rsid w:val="004606BD"/>
    <w:rsid w:val="00483AAF"/>
    <w:rsid w:val="00490AB0"/>
    <w:rsid w:val="00492B45"/>
    <w:rsid w:val="004C44C9"/>
    <w:rsid w:val="004D04E4"/>
    <w:rsid w:val="004D2B41"/>
    <w:rsid w:val="004D3EF4"/>
    <w:rsid w:val="004E2B47"/>
    <w:rsid w:val="004E3592"/>
    <w:rsid w:val="004F28C8"/>
    <w:rsid w:val="0050241A"/>
    <w:rsid w:val="00511745"/>
    <w:rsid w:val="0051628B"/>
    <w:rsid w:val="0052385D"/>
    <w:rsid w:val="00534A15"/>
    <w:rsid w:val="005350AC"/>
    <w:rsid w:val="00546623"/>
    <w:rsid w:val="005651C4"/>
    <w:rsid w:val="005714B7"/>
    <w:rsid w:val="00572D34"/>
    <w:rsid w:val="00573226"/>
    <w:rsid w:val="005774C9"/>
    <w:rsid w:val="005812DB"/>
    <w:rsid w:val="005B1B63"/>
    <w:rsid w:val="005B32AA"/>
    <w:rsid w:val="005C771B"/>
    <w:rsid w:val="005E43F5"/>
    <w:rsid w:val="00645588"/>
    <w:rsid w:val="00645D10"/>
    <w:rsid w:val="0066355F"/>
    <w:rsid w:val="00667D4B"/>
    <w:rsid w:val="006948D1"/>
    <w:rsid w:val="006B6A38"/>
    <w:rsid w:val="006F4172"/>
    <w:rsid w:val="0070762E"/>
    <w:rsid w:val="00713B33"/>
    <w:rsid w:val="00717D22"/>
    <w:rsid w:val="007227F3"/>
    <w:rsid w:val="007336E0"/>
    <w:rsid w:val="00743697"/>
    <w:rsid w:val="007505B5"/>
    <w:rsid w:val="00752080"/>
    <w:rsid w:val="007612EB"/>
    <w:rsid w:val="00765418"/>
    <w:rsid w:val="00780531"/>
    <w:rsid w:val="00781F1D"/>
    <w:rsid w:val="00783C85"/>
    <w:rsid w:val="007A60C4"/>
    <w:rsid w:val="007B308E"/>
    <w:rsid w:val="007C39A9"/>
    <w:rsid w:val="007C3FAC"/>
    <w:rsid w:val="007C5C0D"/>
    <w:rsid w:val="007E7D88"/>
    <w:rsid w:val="007F1AD3"/>
    <w:rsid w:val="00800227"/>
    <w:rsid w:val="008032BA"/>
    <w:rsid w:val="00827754"/>
    <w:rsid w:val="008305FA"/>
    <w:rsid w:val="00841F13"/>
    <w:rsid w:val="008660B5"/>
    <w:rsid w:val="00867285"/>
    <w:rsid w:val="00874596"/>
    <w:rsid w:val="00892415"/>
    <w:rsid w:val="008A16BF"/>
    <w:rsid w:val="008E7B4D"/>
    <w:rsid w:val="008F6DF4"/>
    <w:rsid w:val="00922AA2"/>
    <w:rsid w:val="00932D3D"/>
    <w:rsid w:val="00956C0F"/>
    <w:rsid w:val="00962EF7"/>
    <w:rsid w:val="00964F1E"/>
    <w:rsid w:val="009674A0"/>
    <w:rsid w:val="00975A4A"/>
    <w:rsid w:val="009836B5"/>
    <w:rsid w:val="00985B93"/>
    <w:rsid w:val="00991431"/>
    <w:rsid w:val="00992063"/>
    <w:rsid w:val="009C2427"/>
    <w:rsid w:val="009C429C"/>
    <w:rsid w:val="00A06CCC"/>
    <w:rsid w:val="00A30B21"/>
    <w:rsid w:val="00A427AF"/>
    <w:rsid w:val="00A54654"/>
    <w:rsid w:val="00A677FB"/>
    <w:rsid w:val="00A90223"/>
    <w:rsid w:val="00AA0E3D"/>
    <w:rsid w:val="00AC4188"/>
    <w:rsid w:val="00AC6F17"/>
    <w:rsid w:val="00AD1799"/>
    <w:rsid w:val="00AE2FC7"/>
    <w:rsid w:val="00B05B9E"/>
    <w:rsid w:val="00B10099"/>
    <w:rsid w:val="00B26D1F"/>
    <w:rsid w:val="00B53F54"/>
    <w:rsid w:val="00B6109B"/>
    <w:rsid w:val="00B76171"/>
    <w:rsid w:val="00B87CE8"/>
    <w:rsid w:val="00B92432"/>
    <w:rsid w:val="00BA1306"/>
    <w:rsid w:val="00BC4FE1"/>
    <w:rsid w:val="00BD4981"/>
    <w:rsid w:val="00BE1EEE"/>
    <w:rsid w:val="00C0211B"/>
    <w:rsid w:val="00C02B2F"/>
    <w:rsid w:val="00C115D2"/>
    <w:rsid w:val="00C32C5B"/>
    <w:rsid w:val="00C36F97"/>
    <w:rsid w:val="00C44F02"/>
    <w:rsid w:val="00C503AC"/>
    <w:rsid w:val="00C91B57"/>
    <w:rsid w:val="00C961D6"/>
    <w:rsid w:val="00CD16D8"/>
    <w:rsid w:val="00CD6AAB"/>
    <w:rsid w:val="00D20B7F"/>
    <w:rsid w:val="00D23CA0"/>
    <w:rsid w:val="00D42263"/>
    <w:rsid w:val="00D47B71"/>
    <w:rsid w:val="00D578B8"/>
    <w:rsid w:val="00D61FD5"/>
    <w:rsid w:val="00D63863"/>
    <w:rsid w:val="00D70793"/>
    <w:rsid w:val="00D83CB3"/>
    <w:rsid w:val="00DA407B"/>
    <w:rsid w:val="00DA4AC3"/>
    <w:rsid w:val="00DA5DC3"/>
    <w:rsid w:val="00DB56B3"/>
    <w:rsid w:val="00DF5B39"/>
    <w:rsid w:val="00E05412"/>
    <w:rsid w:val="00E259B8"/>
    <w:rsid w:val="00E3262D"/>
    <w:rsid w:val="00E3314E"/>
    <w:rsid w:val="00E425A2"/>
    <w:rsid w:val="00E55064"/>
    <w:rsid w:val="00E62F4F"/>
    <w:rsid w:val="00E84195"/>
    <w:rsid w:val="00E9175A"/>
    <w:rsid w:val="00EA43DC"/>
    <w:rsid w:val="00ED71F3"/>
    <w:rsid w:val="00EF61D8"/>
    <w:rsid w:val="00EF6AF4"/>
    <w:rsid w:val="00F032E9"/>
    <w:rsid w:val="00F05346"/>
    <w:rsid w:val="00F1281E"/>
    <w:rsid w:val="00F22AEE"/>
    <w:rsid w:val="00F25403"/>
    <w:rsid w:val="00F522A3"/>
    <w:rsid w:val="00F66D66"/>
    <w:rsid w:val="00F811E2"/>
    <w:rsid w:val="00F8189B"/>
    <w:rsid w:val="00F908EE"/>
    <w:rsid w:val="00FA6CBC"/>
    <w:rsid w:val="00FB1C84"/>
    <w:rsid w:val="00F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7EC13"/>
  <w15:chartTrackingRefBased/>
  <w15:docId w15:val="{B6525D19-E6D4-4EC5-8B73-4F7E1E50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5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0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8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5F"/>
  </w:style>
  <w:style w:type="paragraph" w:styleId="Footer">
    <w:name w:val="footer"/>
    <w:basedOn w:val="Normal"/>
    <w:link w:val="FooterChar"/>
    <w:uiPriority w:val="99"/>
    <w:unhideWhenUsed/>
    <w:rsid w:val="0066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5F"/>
  </w:style>
  <w:style w:type="character" w:styleId="Strong">
    <w:name w:val="Strong"/>
    <w:basedOn w:val="DefaultParagraphFont"/>
    <w:uiPriority w:val="22"/>
    <w:qFormat/>
    <w:rsid w:val="00956C0F"/>
    <w:rPr>
      <w:b/>
      <w:bCs/>
    </w:rPr>
  </w:style>
  <w:style w:type="table" w:styleId="TableGrid">
    <w:name w:val="Table Grid"/>
    <w:basedOn w:val="TableNormal"/>
    <w:uiPriority w:val="39"/>
    <w:rsid w:val="00B1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Solar</a:t>
            </a:r>
            <a:r>
              <a:rPr lang="en-CA" baseline="0"/>
              <a:t> oven cooking results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Sheet1!$B$1</c:f>
              <c:strCache>
                <c:ptCount val="1"/>
                <c:pt idx="0">
                  <c:v>Column3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Trial 1 </c:v>
                </c:pt>
                <c:pt idx="1">
                  <c:v>Trial 2</c:v>
                </c:pt>
                <c:pt idx="2">
                  <c:v>Trial 3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38</c:v>
                </c:pt>
                <c:pt idx="1">
                  <c:v>45</c:v>
                </c:pt>
                <c:pt idx="2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A20-4DA1-A285-BF15943F8C65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06633248"/>
        <c:axId val="306634888"/>
      </c:lineChart>
      <c:catAx>
        <c:axId val="306633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Trial  number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6634888"/>
        <c:crosses val="autoZero"/>
        <c:auto val="1"/>
        <c:lblAlgn val="ctr"/>
        <c:lblOffset val="100"/>
        <c:noMultiLvlLbl val="0"/>
      </c:catAx>
      <c:valAx>
        <c:axId val="306634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 baseline="0"/>
                  <a:t>Temoerature (°c) cooked at for 25 minutes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6633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132S-Kosola, Morgan</dc:creator>
  <cp:keywords/>
  <dc:description/>
  <cp:lastModifiedBy>132S-Kosola, Morgan</cp:lastModifiedBy>
  <cp:revision>2</cp:revision>
  <dcterms:created xsi:type="dcterms:W3CDTF">2018-06-19T00:46:00Z</dcterms:created>
  <dcterms:modified xsi:type="dcterms:W3CDTF">2018-06-19T00:46:00Z</dcterms:modified>
</cp:coreProperties>
</file>