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B8B1" w14:textId="77777777" w:rsidR="0044204F" w:rsidRPr="00A3671F" w:rsidRDefault="0044204F" w:rsidP="0044204F">
      <w:pPr>
        <w:tabs>
          <w:tab w:val="left" w:pos="2343"/>
          <w:tab w:val="center" w:pos="4320"/>
        </w:tabs>
        <w:rPr>
          <w:rFonts w:ascii="Perpetua" w:hAnsi="Perpetua"/>
          <w:sz w:val="24"/>
          <w:szCs w:val="24"/>
          <w:u w:val="single"/>
          <w:lang w:val="fr-CA"/>
        </w:rPr>
      </w:pPr>
      <w:r w:rsidRPr="00A3671F">
        <w:rPr>
          <w:rFonts w:ascii="Perpetua" w:hAnsi="Perpetua"/>
          <w:sz w:val="24"/>
          <w:szCs w:val="24"/>
          <w:lang w:val="fr-CA"/>
        </w:rPr>
        <w:tab/>
      </w:r>
      <w:r w:rsidRPr="00A3671F">
        <w:rPr>
          <w:rFonts w:ascii="Perpetua" w:hAnsi="Perpetua"/>
          <w:sz w:val="24"/>
          <w:szCs w:val="24"/>
          <w:lang w:val="fr-CA"/>
        </w:rPr>
        <w:tab/>
      </w:r>
      <w:r w:rsidRPr="00A3671F">
        <w:rPr>
          <w:rFonts w:ascii="Perpetua" w:hAnsi="Perpetua"/>
          <w:sz w:val="24"/>
          <w:szCs w:val="24"/>
          <w:u w:val="single"/>
          <w:lang w:val="fr-CA"/>
        </w:rPr>
        <w:t>Français 11 – Le duel oratoire</w:t>
      </w:r>
      <w:r w:rsidRPr="00A3671F">
        <w:rPr>
          <w:rFonts w:ascii="Perpetua" w:hAnsi="Perpetua"/>
          <w:sz w:val="24"/>
          <w:szCs w:val="24"/>
          <w:u w:val="single"/>
          <w:lang w:val="fr-CA"/>
        </w:rPr>
        <w:br/>
      </w:r>
      <w:r w:rsidRPr="00A3671F">
        <w:rPr>
          <w:rFonts w:ascii="Perpetua" w:hAnsi="Perpetua"/>
          <w:sz w:val="24"/>
          <w:szCs w:val="24"/>
          <w:u w:val="single"/>
          <w:lang w:val="fr-CA"/>
        </w:rPr>
        <w:br/>
      </w:r>
      <w:r w:rsidRPr="00A3671F">
        <w:rPr>
          <w:rFonts w:ascii="Perpetua" w:hAnsi="Perpetua"/>
          <w:lang w:val="fr-CA"/>
        </w:rPr>
        <w:t xml:space="preserve">La différence entre une conversation et un duel, c’est que le second a plus d’intensité que le premier. Dans une conversation, c’est généralement amical et agréable. Un duel suggère un combat quelconque, mais il n’est pas nécessaire d’avoir des gagnants et des perdants. Il faut, par contre, avoir un élément de débat ou de conflit. </w:t>
      </w:r>
    </w:p>
    <w:p w14:paraId="198F554A" w14:textId="77777777" w:rsidR="0044204F" w:rsidRPr="00A3671F" w:rsidRDefault="0044204F" w:rsidP="0044204F">
      <w:pPr>
        <w:spacing w:after="0"/>
        <w:rPr>
          <w:rFonts w:ascii="Perpetua" w:hAnsi="Perpetua"/>
          <w:b/>
          <w:u w:val="single"/>
          <w:lang w:val="fr-CA"/>
        </w:rPr>
      </w:pPr>
      <w:r w:rsidRPr="00A3671F">
        <w:rPr>
          <w:rFonts w:ascii="Perpetua" w:hAnsi="Perpetua"/>
          <w:b/>
          <w:u w:val="single"/>
          <w:lang w:val="fr-CA"/>
        </w:rPr>
        <w:t xml:space="preserve">L’hôte/l’hôtesse du duel </w:t>
      </w:r>
    </w:p>
    <w:p w14:paraId="2AC7BC72"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est</w:t>
      </w:r>
      <w:proofErr w:type="gramEnd"/>
      <w:r w:rsidRPr="00A3671F">
        <w:rPr>
          <w:rFonts w:ascii="Perpetua" w:hAnsi="Perpetua"/>
          <w:lang w:val="fr-CA"/>
        </w:rPr>
        <w:t xml:space="preserve"> choisi(e) d’avance </w:t>
      </w:r>
    </w:p>
    <w:p w14:paraId="4B951C9B"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décide</w:t>
      </w:r>
      <w:proofErr w:type="gramEnd"/>
      <w:r w:rsidRPr="00A3671F">
        <w:rPr>
          <w:rFonts w:ascii="Perpetua" w:hAnsi="Perpetua"/>
          <w:lang w:val="fr-CA"/>
        </w:rPr>
        <w:t xml:space="preserve"> du scénario </w:t>
      </w:r>
    </w:p>
    <w:p w14:paraId="3277532E"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dirige</w:t>
      </w:r>
      <w:proofErr w:type="gramEnd"/>
      <w:r w:rsidRPr="00A3671F">
        <w:rPr>
          <w:rFonts w:ascii="Perpetua" w:hAnsi="Perpetua"/>
          <w:lang w:val="fr-CA"/>
        </w:rPr>
        <w:t xml:space="preserve"> le duel </w:t>
      </w:r>
    </w:p>
    <w:p w14:paraId="26BEE2A1" w14:textId="294BB0A0"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planifie</w:t>
      </w:r>
      <w:proofErr w:type="gramEnd"/>
      <w:r w:rsidRPr="00A3671F">
        <w:rPr>
          <w:rFonts w:ascii="Perpetua" w:hAnsi="Perpetua"/>
          <w:lang w:val="fr-CA"/>
        </w:rPr>
        <w:t xml:space="preserve"> des questions pour son adversaire (durée : </w:t>
      </w:r>
      <w:r w:rsidR="00716521" w:rsidRPr="00A3671F">
        <w:rPr>
          <w:rFonts w:ascii="Perpetua" w:hAnsi="Perpetua"/>
          <w:b/>
          <w:lang w:val="fr-CA"/>
        </w:rPr>
        <w:t>8</w:t>
      </w:r>
      <w:r w:rsidRPr="00A3671F">
        <w:rPr>
          <w:rFonts w:ascii="Perpetua" w:hAnsi="Perpetua"/>
          <w:b/>
          <w:lang w:val="fr-CA"/>
        </w:rPr>
        <w:t xml:space="preserve"> minutes</w:t>
      </w:r>
      <w:r w:rsidRPr="00A3671F">
        <w:rPr>
          <w:rFonts w:ascii="Perpetua" w:hAnsi="Perpetua"/>
          <w:lang w:val="fr-CA"/>
        </w:rPr>
        <w:t>)</w:t>
      </w:r>
    </w:p>
    <w:p w14:paraId="040908F1"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réfléchit</w:t>
      </w:r>
      <w:proofErr w:type="gramEnd"/>
      <w:r w:rsidRPr="00A3671F">
        <w:rPr>
          <w:rFonts w:ascii="Perpetua" w:hAnsi="Perpetua"/>
          <w:lang w:val="fr-CA"/>
        </w:rPr>
        <w:t xml:space="preserve"> sur la qualité du français utilisé en intégrant les règles et leçons apprises en cours</w:t>
      </w:r>
    </w:p>
    <w:p w14:paraId="69A8BFD8" w14:textId="77777777" w:rsidR="0044204F" w:rsidRPr="00A3671F" w:rsidRDefault="0044204F" w:rsidP="0044204F">
      <w:pPr>
        <w:pStyle w:val="ListParagraph"/>
        <w:numPr>
          <w:ilvl w:val="0"/>
          <w:numId w:val="3"/>
        </w:numPr>
        <w:rPr>
          <w:rFonts w:ascii="Perpetua" w:hAnsi="Perpetua"/>
          <w:lang w:val="fr-CA"/>
        </w:rPr>
      </w:pPr>
      <w:proofErr w:type="gramStart"/>
      <w:r w:rsidRPr="00A3671F">
        <w:rPr>
          <w:rFonts w:ascii="Perpetua" w:hAnsi="Perpetua"/>
          <w:lang w:val="fr-CA"/>
        </w:rPr>
        <w:t>remet</w:t>
      </w:r>
      <w:proofErr w:type="gramEnd"/>
      <w:r w:rsidRPr="00A3671F">
        <w:rPr>
          <w:rFonts w:ascii="Perpetua" w:hAnsi="Perpetua"/>
          <w:lang w:val="fr-CA"/>
        </w:rPr>
        <w:t xml:space="preserve"> une feuille de notes au professeur ; elle est permise pendant le duel</w:t>
      </w:r>
    </w:p>
    <w:p w14:paraId="09D4A773" w14:textId="77777777" w:rsidR="0044204F" w:rsidRPr="00A3671F" w:rsidRDefault="0044204F" w:rsidP="0044204F">
      <w:pPr>
        <w:spacing w:after="0"/>
        <w:rPr>
          <w:rFonts w:ascii="Perpetua" w:hAnsi="Perpetua"/>
          <w:b/>
          <w:u w:val="single"/>
          <w:lang w:val="fr-CA"/>
        </w:rPr>
      </w:pPr>
      <w:r w:rsidRPr="00A3671F">
        <w:rPr>
          <w:rFonts w:ascii="Perpetua" w:hAnsi="Perpetua"/>
          <w:b/>
          <w:u w:val="single"/>
          <w:lang w:val="fr-CA"/>
        </w:rPr>
        <w:t>L’adversaire</w:t>
      </w:r>
    </w:p>
    <w:p w14:paraId="3E28A26C" w14:textId="77777777" w:rsidR="0044204F" w:rsidRPr="00A3671F" w:rsidRDefault="0044204F" w:rsidP="0044204F">
      <w:pPr>
        <w:pStyle w:val="ListParagraph"/>
        <w:numPr>
          <w:ilvl w:val="0"/>
          <w:numId w:val="2"/>
        </w:numPr>
        <w:rPr>
          <w:rFonts w:ascii="Perpetua" w:hAnsi="Perpetua"/>
          <w:lang w:val="fr-CA"/>
        </w:rPr>
      </w:pPr>
      <w:proofErr w:type="gramStart"/>
      <w:r w:rsidRPr="00A3671F">
        <w:rPr>
          <w:rFonts w:ascii="Perpetua" w:hAnsi="Perpetua"/>
          <w:lang w:val="fr-CA"/>
        </w:rPr>
        <w:t>est</w:t>
      </w:r>
      <w:proofErr w:type="gramEnd"/>
      <w:r w:rsidRPr="00A3671F">
        <w:rPr>
          <w:rFonts w:ascii="Perpetua" w:hAnsi="Perpetua"/>
          <w:lang w:val="fr-CA"/>
        </w:rPr>
        <w:t xml:space="preserve"> choisi(e) au hasard à chaque semaine</w:t>
      </w:r>
    </w:p>
    <w:p w14:paraId="37EBD330" w14:textId="77777777" w:rsidR="0044204F" w:rsidRPr="00A3671F" w:rsidRDefault="0044204F" w:rsidP="0044204F">
      <w:pPr>
        <w:pStyle w:val="ListParagraph"/>
        <w:numPr>
          <w:ilvl w:val="0"/>
          <w:numId w:val="2"/>
        </w:numPr>
        <w:rPr>
          <w:rFonts w:ascii="Perpetua" w:hAnsi="Perpetua"/>
          <w:lang w:val="fr-CA"/>
        </w:rPr>
      </w:pPr>
      <w:proofErr w:type="gramStart"/>
      <w:r w:rsidRPr="00A3671F">
        <w:rPr>
          <w:rFonts w:ascii="Perpetua" w:hAnsi="Perpetua"/>
          <w:lang w:val="fr-CA"/>
        </w:rPr>
        <w:t>ne</w:t>
      </w:r>
      <w:proofErr w:type="gramEnd"/>
      <w:r w:rsidRPr="00A3671F">
        <w:rPr>
          <w:rFonts w:ascii="Perpetua" w:hAnsi="Perpetua"/>
          <w:lang w:val="fr-CA"/>
        </w:rPr>
        <w:t xml:space="preserve"> peut pas se préparer d’avance sur ce sujet. </w:t>
      </w:r>
    </w:p>
    <w:p w14:paraId="6D11BCFD" w14:textId="77777777" w:rsidR="0044204F" w:rsidRPr="00A3671F" w:rsidRDefault="0044204F" w:rsidP="0044204F">
      <w:pPr>
        <w:pStyle w:val="ListParagraph"/>
        <w:numPr>
          <w:ilvl w:val="0"/>
          <w:numId w:val="2"/>
        </w:numPr>
        <w:rPr>
          <w:rFonts w:ascii="Perpetua" w:hAnsi="Perpetua"/>
          <w:lang w:val="fr-CA"/>
        </w:rPr>
      </w:pPr>
      <w:proofErr w:type="gramStart"/>
      <w:r w:rsidRPr="00A3671F">
        <w:rPr>
          <w:rFonts w:ascii="Perpetua" w:hAnsi="Perpetua"/>
          <w:lang w:val="fr-CA"/>
        </w:rPr>
        <w:t>doit</w:t>
      </w:r>
      <w:proofErr w:type="gramEnd"/>
      <w:r w:rsidRPr="00A3671F">
        <w:rPr>
          <w:rFonts w:ascii="Perpetua" w:hAnsi="Perpetua"/>
          <w:lang w:val="fr-CA"/>
        </w:rPr>
        <w:t xml:space="preserve"> réagir et répondre aux questions du hôte/hôtesse du mieux qu’il/elle puisse</w:t>
      </w:r>
    </w:p>
    <w:p w14:paraId="5C8C2CF8" w14:textId="77777777" w:rsidR="0044204F" w:rsidRPr="00A3671F" w:rsidRDefault="0044204F" w:rsidP="0044204F">
      <w:pPr>
        <w:pStyle w:val="ListParagraph"/>
        <w:numPr>
          <w:ilvl w:val="0"/>
          <w:numId w:val="2"/>
        </w:numPr>
        <w:rPr>
          <w:rFonts w:ascii="Perpetua" w:hAnsi="Perpetua"/>
          <w:lang w:val="fr-CA"/>
        </w:rPr>
      </w:pPr>
      <w:proofErr w:type="gramStart"/>
      <w:r w:rsidRPr="00A3671F">
        <w:rPr>
          <w:rFonts w:ascii="Perpetua" w:hAnsi="Perpetua"/>
          <w:lang w:val="fr-CA"/>
        </w:rPr>
        <w:t>doit</w:t>
      </w:r>
      <w:proofErr w:type="gramEnd"/>
      <w:r w:rsidRPr="00A3671F">
        <w:rPr>
          <w:rFonts w:ascii="Perpetua" w:hAnsi="Perpetua"/>
          <w:lang w:val="fr-CA"/>
        </w:rPr>
        <w:t xml:space="preserve"> réfléchir sur la qualité du français utilisé en intégrant les règles et leçons apprises en cours</w:t>
      </w:r>
    </w:p>
    <w:tbl>
      <w:tblPr>
        <w:tblStyle w:val="TableGrid"/>
        <w:tblW w:w="0" w:type="auto"/>
        <w:tblLook w:val="04A0" w:firstRow="1" w:lastRow="0" w:firstColumn="1" w:lastColumn="0" w:noHBand="0" w:noVBand="1"/>
      </w:tblPr>
      <w:tblGrid>
        <w:gridCol w:w="4331"/>
        <w:gridCol w:w="4299"/>
      </w:tblGrid>
      <w:tr w:rsidR="0044204F" w:rsidRPr="00A3671F" w14:paraId="01002353" w14:textId="77777777" w:rsidTr="006609CC">
        <w:tc>
          <w:tcPr>
            <w:tcW w:w="5508" w:type="dxa"/>
          </w:tcPr>
          <w:p w14:paraId="08A61810" w14:textId="77777777" w:rsidR="0044204F" w:rsidRPr="00A3671F" w:rsidRDefault="0044204F" w:rsidP="006609CC">
            <w:pPr>
              <w:jc w:val="center"/>
              <w:rPr>
                <w:rFonts w:ascii="Perpetua" w:hAnsi="Perpetua"/>
                <w:lang w:val="fr-CA"/>
              </w:rPr>
            </w:pPr>
            <w:r w:rsidRPr="00A3671F">
              <w:rPr>
                <w:rFonts w:ascii="Perpetua" w:hAnsi="Perpetua"/>
                <w:lang w:val="fr-CA"/>
              </w:rPr>
              <w:t>Vouvoyer (utiliser “vous”)</w:t>
            </w:r>
          </w:p>
        </w:tc>
        <w:tc>
          <w:tcPr>
            <w:tcW w:w="5508" w:type="dxa"/>
          </w:tcPr>
          <w:p w14:paraId="66F5DBDA" w14:textId="77777777" w:rsidR="0044204F" w:rsidRPr="00A3671F" w:rsidRDefault="0044204F" w:rsidP="006609CC">
            <w:pPr>
              <w:jc w:val="center"/>
              <w:rPr>
                <w:rFonts w:ascii="Perpetua" w:hAnsi="Perpetua"/>
                <w:lang w:val="fr-CA"/>
              </w:rPr>
            </w:pPr>
            <w:r w:rsidRPr="00A3671F">
              <w:rPr>
                <w:rFonts w:ascii="Perpetua" w:hAnsi="Perpetua"/>
                <w:lang w:val="fr-CA"/>
              </w:rPr>
              <w:t>Tutoyer (utiliser “tu”)</w:t>
            </w:r>
          </w:p>
        </w:tc>
      </w:tr>
      <w:tr w:rsidR="0044204F" w:rsidRPr="00A3671F" w14:paraId="5B839D90" w14:textId="77777777" w:rsidTr="006609CC">
        <w:tc>
          <w:tcPr>
            <w:tcW w:w="5508" w:type="dxa"/>
          </w:tcPr>
          <w:p w14:paraId="7D57D48E" w14:textId="77777777" w:rsidR="0044204F" w:rsidRPr="00A3671F" w:rsidRDefault="0044204F" w:rsidP="006609CC">
            <w:pPr>
              <w:spacing w:line="240" w:lineRule="auto"/>
              <w:rPr>
                <w:rFonts w:ascii="Perpetua" w:hAnsi="Perpetua"/>
                <w:lang w:val="fr-CA"/>
              </w:rPr>
            </w:pPr>
            <w:r w:rsidRPr="00A3671F">
              <w:rPr>
                <w:rFonts w:ascii="Perpetua" w:hAnsi="Perpetua"/>
                <w:lang w:val="fr-CA"/>
              </w:rPr>
              <w:t xml:space="preserve">-entre prof et élève </w:t>
            </w:r>
          </w:p>
          <w:p w14:paraId="2D824EA3"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des étrangers (même s’ils ne s’aiment pas)</w:t>
            </w:r>
          </w:p>
          <w:p w14:paraId="7B0F9CC0"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personne d’autorité et personne subordonnée</w:t>
            </w:r>
          </w:p>
          <w:p w14:paraId="20FD7447" w14:textId="77777777" w:rsidR="0044204F" w:rsidRPr="00A3671F" w:rsidRDefault="0044204F" w:rsidP="006609CC">
            <w:pPr>
              <w:spacing w:line="240" w:lineRule="auto"/>
              <w:rPr>
                <w:rFonts w:ascii="Perpetua" w:hAnsi="Perpetua"/>
                <w:lang w:val="fr-CA"/>
              </w:rPr>
            </w:pPr>
            <w:r w:rsidRPr="00A3671F">
              <w:rPr>
                <w:rFonts w:ascii="Perpetua" w:hAnsi="Perpetua"/>
                <w:lang w:val="fr-CA"/>
              </w:rPr>
              <w:t xml:space="preserve">-entre deux personnes qui se respectent mais qui ne sont pas très familières </w:t>
            </w:r>
          </w:p>
          <w:p w14:paraId="36628B74"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grands-parents et petits enfants (ou avec personnes âgées en général)</w:t>
            </w:r>
          </w:p>
        </w:tc>
        <w:tc>
          <w:tcPr>
            <w:tcW w:w="5508" w:type="dxa"/>
          </w:tcPr>
          <w:p w14:paraId="7D8CBBCD"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amis</w:t>
            </w:r>
          </w:p>
          <w:p w14:paraId="1B0D9F6F"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parent et enfant</w:t>
            </w:r>
          </w:p>
          <w:p w14:paraId="74AA37D1" w14:textId="77777777" w:rsidR="0044204F" w:rsidRPr="00A3671F" w:rsidRDefault="0044204F" w:rsidP="006609CC">
            <w:pPr>
              <w:spacing w:line="240" w:lineRule="auto"/>
              <w:rPr>
                <w:rFonts w:ascii="Perpetua" w:hAnsi="Perpetua"/>
                <w:lang w:val="fr-CA"/>
              </w:rPr>
            </w:pPr>
            <w:r w:rsidRPr="00A3671F">
              <w:rPr>
                <w:rFonts w:ascii="Perpetua" w:hAnsi="Perpetua"/>
                <w:lang w:val="fr-CA"/>
              </w:rPr>
              <w:t>-entre personnes qui se connaissent assez bien</w:t>
            </w:r>
          </w:p>
          <w:p w14:paraId="412C4C9B" w14:textId="77777777" w:rsidR="0044204F" w:rsidRPr="00A3671F" w:rsidRDefault="0044204F" w:rsidP="006609CC">
            <w:pPr>
              <w:rPr>
                <w:rFonts w:ascii="Perpetua" w:hAnsi="Perpetua"/>
                <w:lang w:val="fr-CA"/>
              </w:rPr>
            </w:pPr>
          </w:p>
        </w:tc>
      </w:tr>
    </w:tbl>
    <w:p w14:paraId="6340938C" w14:textId="77777777" w:rsidR="0044204F" w:rsidRPr="00A3671F" w:rsidRDefault="0044204F" w:rsidP="0044204F">
      <w:pPr>
        <w:rPr>
          <w:rFonts w:ascii="Perpetua" w:hAnsi="Perpetua"/>
          <w:lang w:val="fr-CA"/>
        </w:rPr>
      </w:pPr>
    </w:p>
    <w:p w14:paraId="3F6953D3" w14:textId="77777777" w:rsidR="0044204F" w:rsidRPr="00A3671F" w:rsidRDefault="0044204F" w:rsidP="0044204F">
      <w:pPr>
        <w:spacing w:after="0" w:line="240" w:lineRule="auto"/>
        <w:rPr>
          <w:rFonts w:ascii="Perpetua" w:hAnsi="Perpetua"/>
          <w:b/>
          <w:u w:val="single"/>
          <w:lang w:val="fr-CA"/>
        </w:rPr>
      </w:pPr>
      <w:r w:rsidRPr="00A3671F">
        <w:rPr>
          <w:rFonts w:ascii="Perpetua" w:hAnsi="Perpetua"/>
          <w:b/>
          <w:u w:val="single"/>
          <w:lang w:val="fr-CA"/>
        </w:rPr>
        <w:t>Exemples de situations de duel :</w:t>
      </w:r>
    </w:p>
    <w:p w14:paraId="46C1AA0E"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Devant ton patron qui exige que tu travailles trop d’heures durant la session d’examens.</w:t>
      </w:r>
    </w:p>
    <w:p w14:paraId="0EA5C437"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 xml:space="preserve">Avec ton partenaire de classe qui ne fait pas sa part de travail dans un projet. </w:t>
      </w:r>
    </w:p>
    <w:p w14:paraId="08651F64"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À la confesse, devant le prêtre de l’église.</w:t>
      </w:r>
    </w:p>
    <w:p w14:paraId="2A71F5A7"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À la pratique de hockey: conflit entre un parent et un enfant/joueur (pas l’enfant du parent).</w:t>
      </w:r>
    </w:p>
    <w:p w14:paraId="70E9D597"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Dans l’avion, deux personnes ont le même siège assigné.</w:t>
      </w:r>
    </w:p>
    <w:p w14:paraId="55B3FE76"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Personne au cinéma qui fait trop de bruit.</w:t>
      </w:r>
    </w:p>
    <w:p w14:paraId="7535D167"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Conversation avec grands-parents sur le passé.</w:t>
      </w:r>
    </w:p>
    <w:p w14:paraId="2CAF42C6"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Au bal des finissants, deux filles ont la même robe.</w:t>
      </w:r>
    </w:p>
    <w:p w14:paraId="5AA15E33" w14:textId="77777777" w:rsidR="0044204F" w:rsidRPr="00A3671F" w:rsidRDefault="0044204F" w:rsidP="0044204F">
      <w:pPr>
        <w:pStyle w:val="ListParagraph"/>
        <w:numPr>
          <w:ilvl w:val="0"/>
          <w:numId w:val="4"/>
        </w:numPr>
        <w:spacing w:after="0" w:line="240" w:lineRule="auto"/>
        <w:rPr>
          <w:rFonts w:ascii="Perpetua" w:hAnsi="Perpetua"/>
          <w:lang w:val="fr-CA"/>
        </w:rPr>
      </w:pPr>
      <w:r w:rsidRPr="00A3671F">
        <w:rPr>
          <w:rFonts w:ascii="Perpetua" w:hAnsi="Perpetua"/>
          <w:lang w:val="fr-CA"/>
        </w:rPr>
        <w:t>Dans l’autobus, un homme qui prend trop de place.</w:t>
      </w:r>
    </w:p>
    <w:p w14:paraId="7BA7B42C" w14:textId="77777777" w:rsidR="0044204F" w:rsidRPr="00A3671F" w:rsidRDefault="0044204F" w:rsidP="0044204F">
      <w:pPr>
        <w:rPr>
          <w:rFonts w:ascii="Perpetua" w:hAnsi="Perpetua"/>
          <w:u w:val="single"/>
          <w:lang w:val="fr-CA"/>
        </w:rPr>
      </w:pPr>
    </w:p>
    <w:p w14:paraId="1992B0D9" w14:textId="7A10397A" w:rsidR="00D8749E" w:rsidRPr="00A3671F" w:rsidRDefault="0044204F" w:rsidP="00D8749E">
      <w:pPr>
        <w:spacing w:after="0"/>
        <w:rPr>
          <w:rFonts w:ascii="Perpetua" w:hAnsi="Perpetua"/>
          <w:b/>
          <w:u w:val="single"/>
          <w:lang w:val="fr-CA"/>
        </w:rPr>
      </w:pPr>
      <w:r w:rsidRPr="00A3671F">
        <w:rPr>
          <w:rFonts w:ascii="Perpetua" w:hAnsi="Perpetua"/>
          <w:b/>
          <w:u w:val="single"/>
          <w:lang w:val="fr-CA"/>
        </w:rPr>
        <w:lastRenderedPageBreak/>
        <w:t>Évaluation</w:t>
      </w:r>
      <w:r w:rsidR="00A3671F" w:rsidRPr="00A3671F">
        <w:rPr>
          <w:rFonts w:ascii="Perpetua" w:hAnsi="Perpetua"/>
          <w:b/>
          <w:u w:val="single"/>
          <w:lang w:val="fr-CA"/>
        </w:rPr>
        <w:t xml:space="preserve"> – Composante Orale</w:t>
      </w:r>
    </w:p>
    <w:p w14:paraId="0CF947B0" w14:textId="78C1B585" w:rsidR="0044204F" w:rsidRPr="00A3671F" w:rsidRDefault="0044204F" w:rsidP="00D8749E">
      <w:pPr>
        <w:pStyle w:val="ListParagraph"/>
        <w:numPr>
          <w:ilvl w:val="0"/>
          <w:numId w:val="1"/>
        </w:numPr>
        <w:spacing w:after="0"/>
        <w:rPr>
          <w:rFonts w:ascii="Perpetua" w:hAnsi="Perpetua"/>
          <w:lang w:val="fr-CA"/>
        </w:rPr>
      </w:pPr>
      <w:r w:rsidRPr="00A3671F">
        <w:rPr>
          <w:rFonts w:ascii="Perpetua" w:hAnsi="Perpetua"/>
          <w:lang w:val="fr-CA"/>
        </w:rPr>
        <w:t>Vocabulaire pertinent et spécialisé (recherché d’avance; pas de mots anglais qui ne sont pas nécessaires; inclut des mots-liens/expressions recherchés; mots bien employés)</w:t>
      </w:r>
    </w:p>
    <w:p w14:paraId="523FDC2A" w14:textId="77777777" w:rsidR="0044204F" w:rsidRPr="00A3671F" w:rsidRDefault="0044204F" w:rsidP="0044204F">
      <w:pPr>
        <w:pStyle w:val="ListParagraph"/>
        <w:numPr>
          <w:ilvl w:val="0"/>
          <w:numId w:val="1"/>
        </w:numPr>
        <w:rPr>
          <w:rFonts w:ascii="Perpetua" w:hAnsi="Perpetua"/>
          <w:lang w:val="fr-CA"/>
        </w:rPr>
      </w:pPr>
      <w:r w:rsidRPr="00A3671F">
        <w:rPr>
          <w:rFonts w:ascii="Perpetua" w:hAnsi="Perpetua"/>
          <w:lang w:val="fr-CA"/>
        </w:rPr>
        <w:t>Fluidité (peu d’hésitations, vitesse normale mais claire)</w:t>
      </w:r>
    </w:p>
    <w:p w14:paraId="76EE1E0E" w14:textId="77777777" w:rsidR="0044204F" w:rsidRPr="00A3671F" w:rsidRDefault="0044204F" w:rsidP="0044204F">
      <w:pPr>
        <w:pStyle w:val="ListParagraph"/>
        <w:numPr>
          <w:ilvl w:val="0"/>
          <w:numId w:val="1"/>
        </w:numPr>
        <w:rPr>
          <w:rFonts w:ascii="Perpetua" w:hAnsi="Perpetua"/>
          <w:lang w:val="fr-CA"/>
        </w:rPr>
      </w:pPr>
      <w:r w:rsidRPr="00A3671F">
        <w:rPr>
          <w:rFonts w:ascii="Perpetua" w:hAnsi="Perpetua"/>
          <w:lang w:val="fr-CA"/>
        </w:rPr>
        <w:t>Grammaire de base (accord de verbes, construction de phrases complexes)</w:t>
      </w:r>
    </w:p>
    <w:p w14:paraId="5D6A969D" w14:textId="53632E68" w:rsidR="00D8749E" w:rsidRPr="00A3671F" w:rsidRDefault="0044204F" w:rsidP="00D8749E">
      <w:pPr>
        <w:pStyle w:val="ListParagraph"/>
        <w:numPr>
          <w:ilvl w:val="0"/>
          <w:numId w:val="1"/>
        </w:numPr>
        <w:rPr>
          <w:rFonts w:ascii="Perpetua" w:hAnsi="Perpetua"/>
          <w:lang w:val="fr-CA"/>
        </w:rPr>
      </w:pPr>
      <w:r w:rsidRPr="00A3671F">
        <w:rPr>
          <w:rFonts w:ascii="Perpetua" w:hAnsi="Perpetua"/>
          <w:lang w:val="fr-CA"/>
        </w:rPr>
        <w:t>Communication claire (ne pose pas de questions ambigües, expression orale claire et lente pour l’adversaire et pour le public)</w:t>
      </w:r>
      <w:r w:rsidR="00D8749E" w:rsidRPr="00A3671F">
        <w:rPr>
          <w:rFonts w:ascii="Perpetua" w:hAnsi="Perpetua"/>
          <w:lang w:val="fr-CA"/>
        </w:rPr>
        <w:br/>
      </w:r>
    </w:p>
    <w:p w14:paraId="3F4E5874" w14:textId="77777777" w:rsidR="00A3671F" w:rsidRPr="00A3671F" w:rsidRDefault="00D8749E" w:rsidP="00D8749E">
      <w:pPr>
        <w:pStyle w:val="ListParagraph"/>
        <w:numPr>
          <w:ilvl w:val="1"/>
          <w:numId w:val="1"/>
        </w:numPr>
        <w:rPr>
          <w:rFonts w:ascii="Perpetua" w:hAnsi="Perpetua"/>
          <w:lang w:val="fr-CA"/>
        </w:rPr>
      </w:pPr>
      <w:r w:rsidRPr="00A3671F">
        <w:rPr>
          <w:rFonts w:ascii="Perpetua" w:hAnsi="Perpetua"/>
          <w:lang w:val="fr-CA"/>
        </w:rPr>
        <w:t>Pour l’hôte / l’hôtesse :</w:t>
      </w:r>
      <w:r w:rsidR="00A3671F" w:rsidRPr="00A3671F">
        <w:rPr>
          <w:rFonts w:ascii="Perpetua" w:hAnsi="Perpetua"/>
          <w:lang w:val="fr-CA"/>
        </w:rPr>
        <w:t xml:space="preserve"> </w:t>
      </w:r>
    </w:p>
    <w:p w14:paraId="3D9BFDAA" w14:textId="3BA43FF8" w:rsidR="0044204F" w:rsidRPr="00A3671F" w:rsidRDefault="0044204F" w:rsidP="00A3671F">
      <w:pPr>
        <w:pStyle w:val="ListParagraph"/>
        <w:numPr>
          <w:ilvl w:val="2"/>
          <w:numId w:val="1"/>
        </w:numPr>
        <w:rPr>
          <w:rFonts w:ascii="Perpetua" w:hAnsi="Perpetua"/>
          <w:lang w:val="fr-CA"/>
        </w:rPr>
      </w:pPr>
      <w:r w:rsidRPr="00A3671F">
        <w:rPr>
          <w:rFonts w:ascii="Perpetua" w:hAnsi="Perpetua"/>
          <w:lang w:val="fr-CA"/>
        </w:rPr>
        <w:t xml:space="preserve">Soutien de la conversation (donne du temps à l’adversaire pour répondre, écoute les réponses de l’adversaire et réagit de façon appropriée; demeure poli; </w:t>
      </w:r>
      <w:bookmarkStart w:id="0" w:name="OLE_LINK1"/>
      <w:bookmarkStart w:id="1" w:name="OLE_LINK2"/>
      <w:r w:rsidRPr="00A3671F">
        <w:rPr>
          <w:rFonts w:ascii="Perpetua" w:hAnsi="Perpetua"/>
          <w:lang w:val="fr-CA"/>
        </w:rPr>
        <w:t>ton de voix correspond à la situation</w:t>
      </w:r>
      <w:bookmarkEnd w:id="0"/>
      <w:bookmarkEnd w:id="1"/>
      <w:r w:rsidRPr="00A3671F">
        <w:rPr>
          <w:rFonts w:ascii="Perpetua" w:hAnsi="Perpetua"/>
          <w:lang w:val="fr-CA"/>
        </w:rPr>
        <w:t>)</w:t>
      </w:r>
    </w:p>
    <w:p w14:paraId="64A9B655" w14:textId="77777777" w:rsidR="00A3671F" w:rsidRPr="00A3671F" w:rsidRDefault="00D8749E" w:rsidP="00A3671F">
      <w:pPr>
        <w:pStyle w:val="ListParagraph"/>
        <w:numPr>
          <w:ilvl w:val="1"/>
          <w:numId w:val="1"/>
        </w:numPr>
        <w:rPr>
          <w:rFonts w:ascii="Perpetua" w:hAnsi="Perpetua"/>
          <w:lang w:val="fr-CA"/>
        </w:rPr>
      </w:pPr>
      <w:r w:rsidRPr="00A3671F">
        <w:rPr>
          <w:rFonts w:ascii="Perpetua" w:hAnsi="Perpetua"/>
          <w:lang w:val="fr-CA"/>
        </w:rPr>
        <w:t>Pour</w:t>
      </w:r>
      <w:r w:rsidR="00A3671F" w:rsidRPr="00A3671F">
        <w:rPr>
          <w:rFonts w:ascii="Perpetua" w:hAnsi="Perpetua"/>
          <w:lang w:val="fr-CA"/>
        </w:rPr>
        <w:t xml:space="preserve"> l’adversaire : </w:t>
      </w:r>
    </w:p>
    <w:p w14:paraId="02BDA854" w14:textId="5DC4B970" w:rsidR="0044204F" w:rsidRPr="00A3671F" w:rsidRDefault="0044204F" w:rsidP="00A3671F">
      <w:pPr>
        <w:pStyle w:val="ListParagraph"/>
        <w:numPr>
          <w:ilvl w:val="2"/>
          <w:numId w:val="1"/>
        </w:numPr>
        <w:rPr>
          <w:rFonts w:ascii="Perpetua" w:hAnsi="Perpetua"/>
          <w:lang w:val="fr-CA"/>
        </w:rPr>
      </w:pPr>
      <w:r w:rsidRPr="00A3671F">
        <w:rPr>
          <w:rFonts w:ascii="Perpetua" w:hAnsi="Perpetua"/>
          <w:lang w:val="fr-CA"/>
        </w:rPr>
        <w:t>Réponses appropriées (a bien compris les questions; réponses sont logiques; ton de voix correspond à la situation)</w:t>
      </w:r>
    </w:p>
    <w:p w14:paraId="2736E12A" w14:textId="77777777" w:rsidR="00A3671F" w:rsidRPr="00A3671F" w:rsidRDefault="00A3671F" w:rsidP="00A3671F">
      <w:pPr>
        <w:pStyle w:val="ListParagraph"/>
        <w:ind w:left="2160"/>
        <w:rPr>
          <w:rFonts w:ascii="Perpetua" w:hAnsi="Perpetua"/>
          <w:lang w:val="fr-CA"/>
        </w:rPr>
      </w:pPr>
    </w:p>
    <w:p w14:paraId="497821D2" w14:textId="1133D4F6" w:rsidR="00A3671F" w:rsidRPr="00A3671F" w:rsidRDefault="00A3671F" w:rsidP="0044204F">
      <w:pPr>
        <w:rPr>
          <w:rFonts w:ascii="Perpetua" w:hAnsi="Perpetua"/>
          <w:b/>
          <w:u w:val="single"/>
          <w:lang w:val="fr-CA"/>
        </w:rPr>
      </w:pPr>
      <w:r w:rsidRPr="00A3671F">
        <w:rPr>
          <w:rFonts w:ascii="Perpetua" w:hAnsi="Perpetua"/>
          <w:b/>
          <w:u w:val="single"/>
          <w:lang w:val="fr-CA"/>
        </w:rPr>
        <w:t xml:space="preserve">Évaluation – Composante </w:t>
      </w:r>
      <w:proofErr w:type="spellStart"/>
      <w:r w:rsidRPr="00A3671F">
        <w:rPr>
          <w:rFonts w:ascii="Perpetua" w:hAnsi="Perpetua"/>
          <w:b/>
          <w:u w:val="single"/>
          <w:lang w:val="fr-CA"/>
        </w:rPr>
        <w:t>Auto-Correction</w:t>
      </w:r>
      <w:proofErr w:type="spellEnd"/>
    </w:p>
    <w:p w14:paraId="3A6B14F4" w14:textId="20B65D11" w:rsidR="0044204F" w:rsidRPr="00A3671F" w:rsidRDefault="0044204F" w:rsidP="0044204F">
      <w:pPr>
        <w:rPr>
          <w:rFonts w:ascii="Perpetua" w:hAnsi="Perpetua"/>
          <w:lang w:val="fr-CA"/>
        </w:rPr>
      </w:pPr>
      <w:r w:rsidRPr="00A3671F">
        <w:rPr>
          <w:rFonts w:ascii="Perpetua" w:hAnsi="Perpetua"/>
          <w:lang w:val="fr-CA"/>
        </w:rPr>
        <w:t xml:space="preserve">Vos duels oratoires seront enregistrés. Vous aurez une semaine suivant le jour du duel pour vous </w:t>
      </w:r>
      <w:proofErr w:type="spellStart"/>
      <w:r w:rsidRPr="00A3671F">
        <w:rPr>
          <w:rFonts w:ascii="Perpetua" w:hAnsi="Perpetua"/>
          <w:lang w:val="fr-CA"/>
        </w:rPr>
        <w:t>ré-écouter</w:t>
      </w:r>
      <w:proofErr w:type="spellEnd"/>
      <w:r w:rsidRPr="00A3671F">
        <w:rPr>
          <w:rFonts w:ascii="Perpetua" w:hAnsi="Perpetua"/>
          <w:lang w:val="fr-CA"/>
        </w:rPr>
        <w:t xml:space="preserve"> et choisir 1-2 passages préférés et 3 passages à refaire. Vous pouvez reprendre des moments de blocages où:</w:t>
      </w:r>
    </w:p>
    <w:p w14:paraId="390FAE55" w14:textId="77777777" w:rsidR="0044204F" w:rsidRPr="00A3671F" w:rsidRDefault="0044204F" w:rsidP="0003035D">
      <w:pPr>
        <w:pStyle w:val="ListParagraph"/>
        <w:numPr>
          <w:ilvl w:val="0"/>
          <w:numId w:val="6"/>
        </w:numPr>
        <w:spacing w:line="240" w:lineRule="auto"/>
        <w:rPr>
          <w:rFonts w:ascii="Perpetua" w:hAnsi="Perpetua"/>
          <w:lang w:val="fr-CA"/>
        </w:rPr>
      </w:pPr>
      <w:proofErr w:type="gramStart"/>
      <w:r w:rsidRPr="00A3671F">
        <w:rPr>
          <w:rFonts w:ascii="Perpetua" w:hAnsi="Perpetua"/>
          <w:lang w:val="fr-CA"/>
        </w:rPr>
        <w:t>vous</w:t>
      </w:r>
      <w:proofErr w:type="gramEnd"/>
      <w:r w:rsidRPr="00A3671F">
        <w:rPr>
          <w:rFonts w:ascii="Perpetua" w:hAnsi="Perpetua"/>
          <w:lang w:val="fr-CA"/>
        </w:rPr>
        <w:t xml:space="preserve"> ne connaissiez pas le mot pour vous exprimer, </w:t>
      </w:r>
    </w:p>
    <w:p w14:paraId="299FB69E" w14:textId="32F90603" w:rsidR="0044204F" w:rsidRPr="00A3671F" w:rsidRDefault="0044204F" w:rsidP="0003035D">
      <w:pPr>
        <w:pStyle w:val="ListParagraph"/>
        <w:numPr>
          <w:ilvl w:val="0"/>
          <w:numId w:val="6"/>
        </w:numPr>
        <w:spacing w:line="240" w:lineRule="auto"/>
        <w:rPr>
          <w:rFonts w:ascii="Perpetua" w:hAnsi="Perpetua"/>
          <w:lang w:val="fr-CA"/>
        </w:rPr>
      </w:pPr>
      <w:proofErr w:type="gramStart"/>
      <w:r w:rsidRPr="00A3671F">
        <w:rPr>
          <w:rFonts w:ascii="Perpetua" w:hAnsi="Perpetua"/>
          <w:lang w:val="fr-CA"/>
        </w:rPr>
        <w:t>vous</w:t>
      </w:r>
      <w:proofErr w:type="gramEnd"/>
      <w:r w:rsidRPr="00A3671F">
        <w:rPr>
          <w:rFonts w:ascii="Perpetua" w:hAnsi="Perpetua"/>
          <w:lang w:val="fr-CA"/>
        </w:rPr>
        <w:t xml:space="preserve"> n’avez pas réussi à exprimer toute la profondeur de votre pensée, </w:t>
      </w:r>
    </w:p>
    <w:p w14:paraId="6F2D86AA" w14:textId="16686F18" w:rsidR="0044204F" w:rsidRPr="00A3671F" w:rsidRDefault="0044204F" w:rsidP="0003035D">
      <w:pPr>
        <w:pStyle w:val="ListParagraph"/>
        <w:numPr>
          <w:ilvl w:val="0"/>
          <w:numId w:val="6"/>
        </w:numPr>
        <w:spacing w:line="240" w:lineRule="auto"/>
        <w:rPr>
          <w:rFonts w:ascii="Perpetua" w:hAnsi="Perpetua"/>
          <w:lang w:val="fr-CA"/>
        </w:rPr>
      </w:pPr>
      <w:proofErr w:type="gramStart"/>
      <w:r w:rsidRPr="00A3671F">
        <w:rPr>
          <w:rFonts w:ascii="Perpetua" w:hAnsi="Perpetua"/>
          <w:lang w:val="fr-CA"/>
        </w:rPr>
        <w:t>vous</w:t>
      </w:r>
      <w:proofErr w:type="gramEnd"/>
      <w:r w:rsidRPr="00A3671F">
        <w:rPr>
          <w:rFonts w:ascii="Perpetua" w:hAnsi="Perpetua"/>
          <w:lang w:val="fr-CA"/>
        </w:rPr>
        <w:t xml:space="preserve"> auriez voulu changer la direction de la conversation. </w:t>
      </w:r>
    </w:p>
    <w:p w14:paraId="0CF38F88" w14:textId="77777777" w:rsidR="0044204F" w:rsidRPr="00A3671F" w:rsidRDefault="0044204F" w:rsidP="0044204F">
      <w:pPr>
        <w:rPr>
          <w:rFonts w:ascii="Perpetua" w:hAnsi="Perpetua"/>
          <w:lang w:val="fr-CA"/>
        </w:rPr>
      </w:pPr>
      <w:r w:rsidRPr="00A3671F">
        <w:rPr>
          <w:rFonts w:ascii="Perpetua" w:hAnsi="Perpetua"/>
          <w:lang w:val="fr-CA"/>
        </w:rPr>
        <w:t>Vous remettez à l’écrit :</w:t>
      </w:r>
    </w:p>
    <w:p w14:paraId="76D60ACD" w14:textId="77777777" w:rsidR="0044204F" w:rsidRPr="00A3671F" w:rsidRDefault="0044204F" w:rsidP="0044204F">
      <w:pPr>
        <w:ind w:left="720"/>
        <w:rPr>
          <w:rFonts w:ascii="Perpetua" w:hAnsi="Perpetua"/>
          <w:lang w:val="fr-CA"/>
        </w:rPr>
      </w:pPr>
      <w:r w:rsidRPr="00A3671F">
        <w:rPr>
          <w:rFonts w:ascii="Perpetua" w:hAnsi="Perpetua"/>
          <w:lang w:val="fr-CA"/>
        </w:rPr>
        <w:t xml:space="preserve">1) les passages préférés en indiquant pourquoi vous avez aimé ces passages </w:t>
      </w:r>
      <w:r w:rsidRPr="00A3671F">
        <w:rPr>
          <w:rFonts w:ascii="Perpetua" w:hAnsi="Perpetua"/>
          <w:lang w:val="fr-CA"/>
        </w:rPr>
        <w:br/>
        <w:t>2) les passages originaux que vous voulez changer (</w:t>
      </w:r>
      <w:r w:rsidR="00264A2E" w:rsidRPr="00A3671F">
        <w:rPr>
          <w:rFonts w:ascii="Perpetua" w:hAnsi="Perpetua"/>
          <w:lang w:val="fr-CA"/>
        </w:rPr>
        <w:t xml:space="preserve">indiquez les erreurs que vous corrigez) </w:t>
      </w:r>
      <w:r w:rsidRPr="00A3671F">
        <w:rPr>
          <w:rFonts w:ascii="Perpetua" w:hAnsi="Perpetua"/>
          <w:lang w:val="fr-CA"/>
        </w:rPr>
        <w:br/>
        <w:t>3) la correction des phrases que vous voulez changer</w:t>
      </w:r>
    </w:p>
    <w:p w14:paraId="0C6955BC" w14:textId="77777777" w:rsidR="0044204F" w:rsidRPr="0041269B" w:rsidRDefault="0044204F" w:rsidP="0044204F">
      <w:pPr>
        <w:rPr>
          <w:lang w:val="fr-CA"/>
        </w:rPr>
      </w:pPr>
    </w:p>
    <w:p w14:paraId="400AB921" w14:textId="77777777" w:rsidR="003C554C" w:rsidRDefault="003C554C"/>
    <w:sectPr w:rsidR="003C554C" w:rsidSect="003C55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94C"/>
    <w:multiLevelType w:val="hybridMultilevel"/>
    <w:tmpl w:val="9594F902"/>
    <w:lvl w:ilvl="0" w:tplc="3D8A35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E5835"/>
    <w:multiLevelType w:val="hybridMultilevel"/>
    <w:tmpl w:val="35CC1F8C"/>
    <w:lvl w:ilvl="0" w:tplc="E556BA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18F6EBE"/>
    <w:multiLevelType w:val="hybridMultilevel"/>
    <w:tmpl w:val="09B24158"/>
    <w:lvl w:ilvl="0" w:tplc="BEC2CB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C5E91"/>
    <w:multiLevelType w:val="hybridMultilevel"/>
    <w:tmpl w:val="E4A2C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D7265"/>
    <w:multiLevelType w:val="hybridMultilevel"/>
    <w:tmpl w:val="BE984598"/>
    <w:lvl w:ilvl="0" w:tplc="04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AC424B4"/>
    <w:multiLevelType w:val="hybridMultilevel"/>
    <w:tmpl w:val="5E844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4F"/>
    <w:rsid w:val="0003035D"/>
    <w:rsid w:val="00264A2E"/>
    <w:rsid w:val="003C554C"/>
    <w:rsid w:val="0044204F"/>
    <w:rsid w:val="004A5EC0"/>
    <w:rsid w:val="00716521"/>
    <w:rsid w:val="00A3671F"/>
    <w:rsid w:val="00B034CB"/>
    <w:rsid w:val="00D8749E"/>
    <w:rsid w:val="00E8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3E5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4F"/>
    <w:pPr>
      <w:ind w:left="720"/>
      <w:contextualSpacing/>
    </w:pPr>
  </w:style>
  <w:style w:type="table" w:styleId="TableGrid">
    <w:name w:val="Table Grid"/>
    <w:basedOn w:val="TableNormal"/>
    <w:uiPriority w:val="59"/>
    <w:rsid w:val="0044204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Tao</dc:creator>
  <cp:keywords/>
  <dc:description/>
  <cp:lastModifiedBy>Tao, Kevin</cp:lastModifiedBy>
  <cp:revision>2</cp:revision>
  <cp:lastPrinted>2016-09-14T22:36:00Z</cp:lastPrinted>
  <dcterms:created xsi:type="dcterms:W3CDTF">2022-02-22T07:21:00Z</dcterms:created>
  <dcterms:modified xsi:type="dcterms:W3CDTF">2022-02-22T07:21:00Z</dcterms:modified>
</cp:coreProperties>
</file>