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4C60" w14:textId="77777777" w:rsidR="00707C59" w:rsidRPr="00707C59" w:rsidRDefault="00707C59" w:rsidP="00707C59">
      <w:pPr>
        <w:tabs>
          <w:tab w:val="left" w:pos="3820"/>
        </w:tabs>
        <w:jc w:val="center"/>
        <w:rPr>
          <w:rFonts w:ascii="Perpetua" w:hAnsi="Perpetua" w:cs="Times New Roman"/>
          <w:b/>
          <w:sz w:val="28"/>
          <w:szCs w:val="28"/>
          <w:u w:val="single"/>
        </w:rPr>
      </w:pPr>
      <w:r>
        <w:rPr>
          <w:rFonts w:ascii="Perpetua" w:hAnsi="Perpetua" w:cs="Times New Roman"/>
          <w:b/>
          <w:sz w:val="28"/>
          <w:szCs w:val="28"/>
          <w:u w:val="single"/>
        </w:rPr>
        <w:t>Français 12 – Révision</w:t>
      </w:r>
    </w:p>
    <w:p w14:paraId="0467A012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</w:p>
    <w:p w14:paraId="167497ED" w14:textId="67C2531F"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</w:t>
      </w:r>
    </w:p>
    <w:p w14:paraId="11F51A38" w14:textId="77777777"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</w:rPr>
      </w:pPr>
      <w:r w:rsidRPr="00F16063">
        <w:rPr>
          <w:rFonts w:ascii="Perpetua" w:hAnsi="Perpetua" w:cs="Times New Roman"/>
          <w:i/>
        </w:rPr>
        <w:t xml:space="preserve">Conjuguez les verbes </w:t>
      </w:r>
      <w:r>
        <w:rPr>
          <w:rFonts w:ascii="Perpetua" w:hAnsi="Perpetua" w:cs="Times New Roman"/>
          <w:i/>
        </w:rPr>
        <w:t xml:space="preserve">en parenthèses au subjonctif présent. </w:t>
      </w:r>
    </w:p>
    <w:p w14:paraId="02FB95E3" w14:textId="77777777"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14:paraId="08B1DA25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Quelqu’un a volé mon téléphone sans que je ne (se rendre compte) _____________. </w:t>
      </w:r>
    </w:p>
    <w:p w14:paraId="2A0A6528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Rachel attendait que Ross (lire) _____________ sa lettre pendant des jours.</w:t>
      </w:r>
    </w:p>
    <w:p w14:paraId="6BD78457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faut qu’on (écrire) _____________ notre nom et la date quand on </w:t>
      </w:r>
      <w:proofErr w:type="gramStart"/>
      <w:r>
        <w:rPr>
          <w:rFonts w:ascii="Perpetua" w:hAnsi="Perpetua" w:cs="Times New Roman"/>
        </w:rPr>
        <w:t>fait</w:t>
      </w:r>
      <w:proofErr w:type="gramEnd"/>
      <w:r>
        <w:rPr>
          <w:rFonts w:ascii="Perpetua" w:hAnsi="Perpetua" w:cs="Times New Roman"/>
        </w:rPr>
        <w:t xml:space="preserve"> un travail.</w:t>
      </w:r>
    </w:p>
    <w:p w14:paraId="45FCDFE0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Est-ce que je peux prendre le dernier morceau de gâteau – à moins que tu ne le (vouloir) _____________.</w:t>
      </w:r>
    </w:p>
    <w:p w14:paraId="11256394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Mes parents détestent que nous (étudier) _____________ jusqu’à 3h du matin parce que nous sommes des </w:t>
      </w:r>
      <w:proofErr w:type="spellStart"/>
      <w:r>
        <w:rPr>
          <w:rFonts w:ascii="Perpetua" w:hAnsi="Perpetua" w:cs="Times New Roman"/>
        </w:rPr>
        <w:t>procrastinateurs</w:t>
      </w:r>
      <w:proofErr w:type="spellEnd"/>
      <w:r>
        <w:rPr>
          <w:rFonts w:ascii="Perpetua" w:hAnsi="Perpetua" w:cs="Times New Roman"/>
        </w:rPr>
        <w:t>.</w:t>
      </w:r>
    </w:p>
    <w:p w14:paraId="6269D804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On souhaite que vous (passer) _____________ un beau séjour à notre hôtel.</w:t>
      </w:r>
    </w:p>
    <w:p w14:paraId="1190F496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Ils ont le droit d’utiliser la voiture de leurs parents à condition qu’ils la (ramener) _____________ en bonne condition ! </w:t>
      </w:r>
    </w:p>
    <w:p w14:paraId="0103DDE3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Mes parents n’aiment pas que je (</w:t>
      </w:r>
      <w:proofErr w:type="gramStart"/>
      <w:r>
        <w:rPr>
          <w:rFonts w:ascii="Perpetua" w:hAnsi="Perpetua" w:cs="Times New Roman"/>
        </w:rPr>
        <w:t>boire)  _</w:t>
      </w:r>
      <w:proofErr w:type="gramEnd"/>
      <w:r>
        <w:rPr>
          <w:rFonts w:ascii="Perpetua" w:hAnsi="Perpetua" w:cs="Times New Roman"/>
        </w:rPr>
        <w:t xml:space="preserve">____________ du café à chaque jour mais j’en suis véritablement accro ! </w:t>
      </w:r>
    </w:p>
    <w:p w14:paraId="0C63F435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est très important qu’on (manger) _____________ beaucoup de fruits et légumes ! </w:t>
      </w:r>
    </w:p>
    <w:p w14:paraId="719C4535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Aimeras-tu jouer au golf demain ? Je doute qu’il (pleuvoir) _____________ comme on l’a annoncé. </w:t>
      </w:r>
    </w:p>
    <w:p w14:paraId="1317F130" w14:textId="77777777" w:rsidR="00707C59" w:rsidRPr="00752DA9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</w:p>
    <w:p w14:paraId="188C821A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b/>
          <w:sz w:val="28"/>
          <w:szCs w:val="28"/>
          <w:u w:val="single"/>
        </w:rPr>
      </w:pPr>
    </w:p>
    <w:p w14:paraId="6167D3BE" w14:textId="1FA62F6E"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ou l’indicatif présent</w:t>
      </w:r>
    </w:p>
    <w:p w14:paraId="673317FB" w14:textId="77777777" w:rsidR="00707C59" w:rsidRPr="00211EA7" w:rsidRDefault="00707C59" w:rsidP="00707C59">
      <w:pPr>
        <w:tabs>
          <w:tab w:val="left" w:pos="3820"/>
        </w:tabs>
        <w:rPr>
          <w:rFonts w:ascii="Perpetua" w:hAnsi="Perpetua" w:cs="Times New Roman"/>
          <w:highlight w:val="yellow"/>
        </w:rPr>
      </w:pPr>
      <w:r>
        <w:rPr>
          <w:rFonts w:ascii="Perpetua" w:hAnsi="Perpetua" w:cs="Times New Roman"/>
          <w:i/>
        </w:rPr>
        <w:t xml:space="preserve">Conjuguez les verbes au présent de l’indicatif ou au présent du subjonctif selon le contexte. </w:t>
      </w:r>
    </w:p>
    <w:p w14:paraId="2E2BF0F8" w14:textId="77777777" w:rsidR="00707C59" w:rsidRPr="00BB21F2" w:rsidRDefault="00707C59" w:rsidP="00707C59">
      <w:pPr>
        <w:tabs>
          <w:tab w:val="left" w:pos="3820"/>
        </w:tabs>
        <w:rPr>
          <w:rFonts w:ascii="Perpetua" w:hAnsi="Perpetua" w:cs="Times New Roman"/>
        </w:rPr>
      </w:pPr>
    </w:p>
    <w:p w14:paraId="66C82C70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 w:rsidRPr="00BB21F2">
        <w:rPr>
          <w:rFonts w:ascii="Perpetua" w:hAnsi="Perpetua" w:cs="Times New Roman"/>
        </w:rPr>
        <w:t>Je suis désolé que vous ne (être) _____________ pas avec moi.</w:t>
      </w:r>
    </w:p>
    <w:p w14:paraId="285DB66E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savais pas que tu (aller) _____________ en vacances en Écosse ! </w:t>
      </w:r>
    </w:p>
    <w:p w14:paraId="2E2C6976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Il me semble qu’il (faire) _____________ beau dehors.</w:t>
      </w:r>
    </w:p>
    <w:p w14:paraId="78D6A2FD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Vous pouvez regarder la télévision après que vous (ranger) _____________ tous vos jouets.</w:t>
      </w:r>
    </w:p>
    <w:p w14:paraId="5D37BCEB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J’ai hâte que tu (recevoir) _____________ les cartes postales que je t’ai envoyées !</w:t>
      </w:r>
    </w:p>
    <w:p w14:paraId="3E576AB3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ne m’a pas répondu mais je suis certain qu’il (venir) _____________ au souper. </w:t>
      </w:r>
    </w:p>
    <w:p w14:paraId="3AA51B03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suis convaincu que mon patron me (permettre) _____________ d’utiliser mon téléphone pourvu qu’il n’y (avoir) _____________ personne dans le restaurant.</w:t>
      </w:r>
    </w:p>
    <w:p w14:paraId="6B0A0E97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Voilà la plus belle vue que je (pouvoir) _____________ vous montrer.</w:t>
      </w:r>
    </w:p>
    <w:p w14:paraId="7BDEA226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ne veux pas faire partie de cet argument alors je serai dehors jusqu’à ce que vous (se parler) _____________ comme des adultes.</w:t>
      </w:r>
    </w:p>
    <w:p w14:paraId="26FF9034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Dès que Christophe (finir) _____________ son souper, il s’endort. </w:t>
      </w:r>
    </w:p>
    <w:p w14:paraId="354BF33B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Tes parents t’ont acheté une voiture pour ton anniversaire sans que tu ne le (savoir) _____________ ? </w:t>
      </w:r>
    </w:p>
    <w:p w14:paraId="3DBEFE31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Pendant que le bébé (dormir) _____________, il faut faire très peu de bruit ! </w:t>
      </w:r>
    </w:p>
    <w:p w14:paraId="632A7CE2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>C’est important qu’on (attendre) _____________ que le conducteur d’une voiture nous (voir) _____________ avant de traverser la rue.</w:t>
      </w:r>
    </w:p>
    <w:p w14:paraId="7005D732" w14:textId="77777777" w:rsidR="00707C59" w:rsidRPr="00A12496" w:rsidRDefault="00707C59" w:rsidP="00707C59">
      <w:pPr>
        <w:spacing w:line="276" w:lineRule="auto"/>
        <w:rPr>
          <w:rFonts w:ascii="Perpetua" w:hAnsi="Perpetua" w:cs="Times New Roman"/>
        </w:rPr>
      </w:pPr>
    </w:p>
    <w:p w14:paraId="2B1D84FD" w14:textId="03797AEF" w:rsidR="00707C59" w:rsidRPr="00383D05" w:rsidRDefault="00707C59" w:rsidP="00707C59">
      <w:pPr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/ l’infinitif</w:t>
      </w:r>
    </w:p>
    <w:p w14:paraId="2683A013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 xml:space="preserve">Parmi les 10 phrases suivantes, il y en a </w:t>
      </w:r>
      <w:r w:rsidRPr="003743F0">
        <w:rPr>
          <w:rFonts w:ascii="Perpetua" w:hAnsi="Perpetua" w:cs="Times New Roman"/>
          <w:i/>
        </w:rPr>
        <w:t>5</w:t>
      </w:r>
      <w:r>
        <w:rPr>
          <w:rFonts w:ascii="Perpetua" w:hAnsi="Perpetua" w:cs="Times New Roman"/>
          <w:i/>
        </w:rPr>
        <w:t xml:space="preserve"> qui doivent être corrigés en employant l’infinitif. </w:t>
      </w:r>
      <w:r w:rsidRPr="003743F0">
        <w:rPr>
          <w:rFonts w:ascii="Perpetua" w:hAnsi="Perpetua" w:cs="Times New Roman"/>
          <w:i/>
        </w:rPr>
        <w:t>Corrigez seulement celles qui en ont besoin</w:t>
      </w:r>
      <w:r>
        <w:rPr>
          <w:rFonts w:ascii="Perpetua" w:hAnsi="Perpetua" w:cs="Times New Roman"/>
          <w:i/>
        </w:rPr>
        <w:t>.</w:t>
      </w:r>
    </w:p>
    <w:p w14:paraId="22A0BB4A" w14:textId="77777777"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14:paraId="0B3DDD2E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proofErr w:type="gramStart"/>
      <w:r w:rsidRPr="009035DF">
        <w:rPr>
          <w:rFonts w:ascii="Perpetua" w:hAnsi="Perpetua" w:cs="Times New Roman"/>
        </w:rPr>
        <w:t>J’ai peur</w:t>
      </w:r>
      <w:proofErr w:type="gramEnd"/>
      <w:r w:rsidRPr="009035DF">
        <w:rPr>
          <w:rFonts w:ascii="Perpetua" w:hAnsi="Perpetua" w:cs="Times New Roman"/>
        </w:rPr>
        <w:t xml:space="preserve"> que tu te perdes pendant ta randonnée.</w:t>
      </w:r>
    </w:p>
    <w:p w14:paraId="5F5AD246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3A41B9D9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Tu adores que tu puisses sortir le vendredi soir.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14:paraId="06837B53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Nous voudrions que nous fassions la connaissance de ton professeur.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14:paraId="7D1EC92F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Il doute que vous soyez capable d’y aller.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14:paraId="21190C75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Nous ne croyions pas que tu viennes à la fête ce soir.</w:t>
      </w:r>
    </w:p>
    <w:p w14:paraId="58FFAC0F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</w:t>
      </w:r>
      <w:r>
        <w:rPr>
          <w:rFonts w:ascii="Perpetua" w:hAnsi="Perpetua" w:cs="Times New Roman"/>
        </w:rPr>
        <w:t>________________________________</w:t>
      </w:r>
    </w:p>
    <w:p w14:paraId="6378A732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 xml:space="preserve">As-tu hâte que tes amis fassent Tough </w:t>
      </w:r>
      <w:proofErr w:type="spellStart"/>
      <w:r w:rsidRPr="009035DF">
        <w:rPr>
          <w:rFonts w:ascii="Perpetua" w:hAnsi="Perpetua" w:cs="Times New Roman"/>
        </w:rPr>
        <w:t>Mudder</w:t>
      </w:r>
      <w:proofErr w:type="spellEnd"/>
      <w:r w:rsidRPr="009035DF">
        <w:rPr>
          <w:rFonts w:ascii="Perpetua" w:hAnsi="Perpetua" w:cs="Times New Roman"/>
        </w:rPr>
        <w:t xml:space="preserve"> avec toi ? 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14:paraId="26B30AA6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candidat </w:t>
      </w:r>
      <w:r w:rsidRPr="009035DF">
        <w:rPr>
          <w:rFonts w:ascii="Perpetua" w:hAnsi="Perpetua" w:cs="Times New Roman"/>
        </w:rPr>
        <w:t>avait très peur qu’il perde l’élection.</w:t>
      </w:r>
    </w:p>
    <w:p w14:paraId="3DAC41D8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1466D682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Ma mère suggère que je remette mes devoirs à l’avance de la date d’échéance.</w:t>
      </w:r>
    </w:p>
    <w:p w14:paraId="4840074D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5B64F927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Je préfère que je me couche à 21h00 si je dois travailler le lendemain.</w:t>
      </w:r>
    </w:p>
    <w:p w14:paraId="4BB72163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4B88B319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suis pas content que je m’assoie seul dans le coin. </w:t>
      </w:r>
    </w:p>
    <w:p w14:paraId="564BA1A5" w14:textId="77777777" w:rsidR="00707C59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2E850F6F" w14:textId="77777777" w:rsidR="00707C59" w:rsidRDefault="00707C59" w:rsidP="00707C59"/>
    <w:p w14:paraId="41ADDCA8" w14:textId="77777777" w:rsidR="00707C59" w:rsidRDefault="00707C59" w:rsidP="00707C59"/>
    <w:p w14:paraId="45F6EFE0" w14:textId="4D88CC1B"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Les pronoms relatifs</w:t>
      </w:r>
    </w:p>
    <w:p w14:paraId="2D5D2BDC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>Employez le pronom relatif qui convient.</w:t>
      </w:r>
    </w:p>
    <w:p w14:paraId="6A685556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14:paraId="3F9EA9D8" w14:textId="77777777" w:rsidR="00707C59" w:rsidRPr="005F2E31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5F2E31">
        <w:rPr>
          <w:rFonts w:ascii="Perpetua" w:hAnsi="Perpetua" w:cs="Times New Roman"/>
        </w:rPr>
        <w:t>Je pense que c’est ta voiture _____________ fait ces bruits bizarres.</w:t>
      </w:r>
    </w:p>
    <w:p w14:paraId="5FEE1D32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Les livres _____________ j’ai besoin sont dans mon casier. </w:t>
      </w:r>
    </w:p>
    <w:p w14:paraId="4CE2E9D8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La chemise _____________’elle porte est trop mignonne.</w:t>
      </w:r>
    </w:p>
    <w:p w14:paraId="3831E5C7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proofErr w:type="gramStart"/>
      <w:r>
        <w:rPr>
          <w:rFonts w:ascii="Perpetua" w:hAnsi="Perpetua" w:cs="Times New Roman"/>
        </w:rPr>
        <w:t>J’aime pas</w:t>
      </w:r>
      <w:proofErr w:type="gramEnd"/>
      <w:r>
        <w:rPr>
          <w:rFonts w:ascii="Perpetua" w:hAnsi="Perpetua" w:cs="Times New Roman"/>
        </w:rPr>
        <w:t xml:space="preserve"> trop le quartier _____________ j’habite.</w:t>
      </w:r>
    </w:p>
    <w:p w14:paraId="74D8AD34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Voilà une œuvre d’art _____________ sa technique est particulièrement remarquable.</w:t>
      </w:r>
    </w:p>
    <w:p w14:paraId="377995A2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Ce sont des étudiants _____________ je me souviens très bien.</w:t>
      </w:r>
    </w:p>
    <w:p w14:paraId="4E6E3780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Son projet _____________ il nous parlait sans cesse est impressionnant.</w:t>
      </w:r>
    </w:p>
    <w:p w14:paraId="31FF308F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La photo _____________ tu as prise est trop jolie.</w:t>
      </w:r>
    </w:p>
    <w:p w14:paraId="25F69CE4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me souviens bien du jour _____________ je t’ai vu pour la première fois.</w:t>
      </w:r>
    </w:p>
    <w:p w14:paraId="37327DBA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 xml:space="preserve">C’est la partie du projet _____________ je suis responsable. </w:t>
      </w:r>
    </w:p>
    <w:p w14:paraId="270E29C1" w14:textId="42FB24AC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L’article _____________ je viens de lire est super intéressant. </w:t>
      </w:r>
    </w:p>
    <w:p w14:paraId="6564A69B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Jacob est un élève avec _____________ je travaille toujours très bien.</w:t>
      </w:r>
    </w:p>
    <w:p w14:paraId="61586BD0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Le travailleur _____________ son patron est très strict arrive toujours 20 minutes à l’avance.</w:t>
      </w:r>
    </w:p>
    <w:p w14:paraId="67C64052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Danemark est un pays _____________ j’aimerais passer un été. </w:t>
      </w:r>
    </w:p>
    <w:p w14:paraId="3B9E711E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Ne me regardez pas ! C’est le chien Bruce _____________ a mangé tous les biscuits ! </w:t>
      </w:r>
    </w:p>
    <w:p w14:paraId="486651E2" w14:textId="77777777" w:rsidR="00D93B48" w:rsidRDefault="005F3975"/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F28"/>
    <w:multiLevelType w:val="hybridMultilevel"/>
    <w:tmpl w:val="C316A426"/>
    <w:lvl w:ilvl="0" w:tplc="4F7A6A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DA7"/>
    <w:multiLevelType w:val="hybridMultilevel"/>
    <w:tmpl w:val="9AE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B09"/>
    <w:multiLevelType w:val="hybridMultilevel"/>
    <w:tmpl w:val="AED4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5C6"/>
    <w:multiLevelType w:val="hybridMultilevel"/>
    <w:tmpl w:val="036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9"/>
    <w:rsid w:val="00537CF5"/>
    <w:rsid w:val="005F3975"/>
    <w:rsid w:val="00707C5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3E3F7"/>
  <w15:chartTrackingRefBased/>
  <w15:docId w15:val="{52058E20-D294-264F-B8BD-BCEC564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59"/>
    <w:rPr>
      <w:rFonts w:asciiTheme="minorHAnsi" w:eastAsiaTheme="minorEastAsia" w:hAnsiTheme="minorHAnsi" w:cstheme="minorBid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2020-11-12T19:28:00Z</dcterms:created>
  <dcterms:modified xsi:type="dcterms:W3CDTF">2021-12-09T07:57:00Z</dcterms:modified>
</cp:coreProperties>
</file>