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F92" w14:textId="79024FE8" w:rsidR="00B11940" w:rsidRPr="002C5CB8" w:rsidRDefault="00517ABA" w:rsidP="00517ABA">
      <w:pPr>
        <w:jc w:val="center"/>
        <w:rPr>
          <w:rFonts w:ascii="Perpetua" w:hAnsi="Perpetua"/>
          <w:i/>
          <w:iCs/>
          <w:lang w:val="fr-CA"/>
        </w:rPr>
      </w:pPr>
      <w:r w:rsidRPr="002C5CB8">
        <w:rPr>
          <w:rFonts w:ascii="Perpetua" w:hAnsi="Perpetua"/>
          <w:b/>
          <w:bCs/>
          <w:u w:val="single"/>
          <w:lang w:val="fr-CA"/>
        </w:rPr>
        <w:t>Français 12 – Incendies</w:t>
      </w:r>
      <w:r w:rsidRPr="002C5CB8">
        <w:rPr>
          <w:rFonts w:ascii="Perpetua" w:hAnsi="Perpetua"/>
          <w:b/>
          <w:bCs/>
          <w:u w:val="single"/>
          <w:lang w:val="fr-CA"/>
        </w:rPr>
        <w:br/>
      </w:r>
      <w:r w:rsidRPr="002C5CB8">
        <w:rPr>
          <w:rFonts w:ascii="Perpetua" w:hAnsi="Perpetua"/>
          <w:i/>
          <w:iCs/>
          <w:lang w:val="fr-CA"/>
        </w:rPr>
        <w:t>Discussion enregistrée</w:t>
      </w:r>
    </w:p>
    <w:p w14:paraId="68C07562" w14:textId="3A64256A" w:rsidR="00517ABA" w:rsidRPr="002C5CB8" w:rsidRDefault="00517ABA" w:rsidP="00517ABA">
      <w:pPr>
        <w:jc w:val="center"/>
        <w:rPr>
          <w:rFonts w:ascii="Perpetua" w:hAnsi="Perpetua"/>
          <w:i/>
          <w:iCs/>
          <w:lang w:val="fr-CA"/>
        </w:rPr>
      </w:pPr>
    </w:p>
    <w:p w14:paraId="2EFC342B" w14:textId="1C6A153D" w:rsidR="00517ABA" w:rsidRPr="002C5CB8" w:rsidRDefault="00517ABA" w:rsidP="00517ABA">
      <w:pPr>
        <w:jc w:val="center"/>
        <w:rPr>
          <w:rFonts w:ascii="Perpetua" w:hAnsi="Perpetua"/>
          <w:i/>
          <w:iCs/>
          <w:lang w:val="fr-CA"/>
        </w:rPr>
      </w:pPr>
    </w:p>
    <w:p w14:paraId="2CBD80CE" w14:textId="2A9DD929" w:rsidR="00517ABA" w:rsidRPr="002C5CB8" w:rsidRDefault="00517ABA" w:rsidP="00517ABA">
      <w:pPr>
        <w:jc w:val="center"/>
        <w:rPr>
          <w:rFonts w:ascii="Perpetua" w:hAnsi="Perpetua"/>
          <w:lang w:val="fr-CA"/>
        </w:rPr>
      </w:pPr>
      <w:r w:rsidRPr="002C5CB8">
        <w:rPr>
          <w:rFonts w:ascii="Perpetua" w:hAnsi="Perpetua"/>
          <w:lang w:val="fr-CA"/>
        </w:rPr>
        <w:t>ACTE 1 : INCENDIE DE NAWAL</w:t>
      </w:r>
    </w:p>
    <w:p w14:paraId="04A0CE58" w14:textId="7FD599C6" w:rsidR="00517ABA" w:rsidRPr="002C5CB8" w:rsidRDefault="00517ABA" w:rsidP="00517ABA">
      <w:pPr>
        <w:jc w:val="center"/>
        <w:rPr>
          <w:rFonts w:ascii="Perpetua" w:hAnsi="Perpetua"/>
          <w:lang w:val="fr-CA"/>
        </w:rPr>
      </w:pPr>
    </w:p>
    <w:p w14:paraId="4BA66F7B" w14:textId="304EDB4B" w:rsidR="007D0305" w:rsidRPr="002C5CB8" w:rsidRDefault="007D0305" w:rsidP="002C5CB8">
      <w:pPr>
        <w:pStyle w:val="paragraph"/>
        <w:spacing w:before="0" w:beforeAutospacing="0" w:after="0" w:afterAutospacing="0" w:line="276" w:lineRule="auto"/>
        <w:textAlignment w:val="baseline"/>
        <w:rPr>
          <w:rFonts w:ascii="Perpetua" w:hAnsi="Perpetua"/>
          <w:lang w:val="fr-CA"/>
        </w:rPr>
      </w:pPr>
      <w:r w:rsidRPr="002C5CB8">
        <w:rPr>
          <w:rStyle w:val="normaltextrun"/>
          <w:rFonts w:ascii="Perpetua" w:hAnsi="Perpetua"/>
          <w:lang w:val="fr-CA"/>
        </w:rPr>
        <w:t>Vous serez mis en groupe</w:t>
      </w:r>
      <w:r w:rsidR="00037E25">
        <w:rPr>
          <w:rStyle w:val="normaltextrun"/>
          <w:rFonts w:ascii="Perpetua" w:hAnsi="Perpetua"/>
          <w:lang w:val="fr-CA"/>
        </w:rPr>
        <w:t>s</w:t>
      </w:r>
      <w:r w:rsidRPr="002C5CB8">
        <w:rPr>
          <w:rStyle w:val="normaltextrun"/>
          <w:rFonts w:ascii="Perpetua" w:hAnsi="Perpetua"/>
          <w:lang w:val="fr-CA"/>
        </w:rPr>
        <w:t xml:space="preserve"> de </w:t>
      </w:r>
      <w:r w:rsidR="00037E25">
        <w:rPr>
          <w:rStyle w:val="normaltextrun"/>
          <w:rFonts w:ascii="Perpetua" w:hAnsi="Perpetua"/>
          <w:lang w:val="fr-CA"/>
        </w:rPr>
        <w:t>5</w:t>
      </w:r>
      <w:r w:rsidRPr="002C5CB8">
        <w:rPr>
          <w:rStyle w:val="normaltextrun"/>
          <w:rFonts w:ascii="Perpetua" w:hAnsi="Perpetua"/>
          <w:lang w:val="fr-CA"/>
        </w:rPr>
        <w:t xml:space="preserve"> (au hasard) et vous aurez à discuter pendant 15-20 minutes au sujet </w:t>
      </w:r>
      <w:r w:rsidRPr="002C5CB8">
        <w:rPr>
          <w:rStyle w:val="normaltextrun"/>
          <w:rFonts w:ascii="Perpetua" w:hAnsi="Perpetua"/>
          <w:lang w:val="fr-CA"/>
        </w:rPr>
        <w:t>de ce que vous avez lu</w:t>
      </w:r>
      <w:r w:rsidRPr="002C5CB8">
        <w:rPr>
          <w:rStyle w:val="normaltextrun"/>
          <w:rFonts w:ascii="Perpetua" w:hAnsi="Perpetua"/>
          <w:lang w:val="fr-CA"/>
        </w:rPr>
        <w:t>. Chaque personne doit participer et contribuer à la discussion, donc c’est votre responsabilité de vous assurer que chaque personne participe et de vous encourager l’</w:t>
      </w:r>
      <w:proofErr w:type="spellStart"/>
      <w:r w:rsidRPr="002C5CB8">
        <w:rPr>
          <w:rStyle w:val="normaltextrun"/>
          <w:rFonts w:ascii="Perpetua" w:hAnsi="Perpetua"/>
          <w:lang w:val="fr-CA"/>
        </w:rPr>
        <w:t>un</w:t>
      </w:r>
      <w:r w:rsidRPr="002C5CB8">
        <w:rPr>
          <w:rStyle w:val="normaltextrun"/>
          <w:rFonts w:ascii="Perpetua" w:hAnsi="Perpetua"/>
          <w:lang w:val="fr-CA"/>
        </w:rPr>
        <w:t>·e</w:t>
      </w:r>
      <w:proofErr w:type="spellEnd"/>
      <w:r w:rsidRPr="002C5CB8">
        <w:rPr>
          <w:rStyle w:val="normaltextrun"/>
          <w:rFonts w:ascii="Perpetua" w:hAnsi="Perpetua"/>
          <w:lang w:val="fr-CA"/>
        </w:rPr>
        <w:t xml:space="preserve"> et l’autre. C’est aussi votre responsabilité comme groupe de vous assurer de parler pendant suffisamment de temps. </w:t>
      </w:r>
      <w:r w:rsidRPr="002C5CB8">
        <w:rPr>
          <w:rStyle w:val="eop"/>
          <w:rFonts w:ascii="Perpetua" w:hAnsi="Perpetua"/>
          <w:lang w:val="fr-CA"/>
        </w:rPr>
        <w:t xml:space="preserve">Utilisez ce que vous connaissez des personnages, des faits, du contexte, pour formuler vos réponses. </w:t>
      </w:r>
    </w:p>
    <w:p w14:paraId="227C92E1" w14:textId="1239D02F" w:rsidR="007D0305" w:rsidRPr="002C5CB8" w:rsidRDefault="007D0305" w:rsidP="007D0305">
      <w:pPr>
        <w:pStyle w:val="paragraph"/>
        <w:spacing w:before="0" w:beforeAutospacing="0" w:after="0" w:afterAutospacing="0"/>
        <w:textAlignment w:val="baseline"/>
        <w:rPr>
          <w:rFonts w:ascii="Perpetua" w:hAnsi="Perpetua"/>
          <w:lang w:val="fr-CA"/>
        </w:rPr>
      </w:pPr>
    </w:p>
    <w:p w14:paraId="4EF44D33" w14:textId="77777777" w:rsidR="007D0305" w:rsidRPr="002C5CB8" w:rsidRDefault="007D0305" w:rsidP="007D0305">
      <w:pPr>
        <w:pStyle w:val="paragraph"/>
        <w:spacing w:before="0" w:beforeAutospacing="0" w:after="0" w:afterAutospacing="0"/>
        <w:textAlignment w:val="baseline"/>
        <w:rPr>
          <w:rFonts w:ascii="Perpetua" w:hAnsi="Perpetua"/>
          <w:lang w:val="fr-CA"/>
        </w:rPr>
      </w:pPr>
    </w:p>
    <w:p w14:paraId="2F97C352" w14:textId="735A4AA3" w:rsidR="007D0305" w:rsidRPr="002C5CB8" w:rsidRDefault="002C5CB8" w:rsidP="007D0305">
      <w:pPr>
        <w:pStyle w:val="paragraph"/>
        <w:spacing w:before="0" w:beforeAutospacing="0" w:after="0" w:afterAutospacing="0"/>
        <w:textAlignment w:val="baseline"/>
        <w:rPr>
          <w:rFonts w:ascii="Perpetua" w:hAnsi="Perpetua"/>
          <w:u w:val="single"/>
          <w:lang w:val="fr-CA"/>
        </w:rPr>
      </w:pPr>
      <w:r w:rsidRPr="002C5CB8">
        <w:rPr>
          <w:rStyle w:val="normaltextrun"/>
          <w:rFonts w:ascii="Perpetua" w:hAnsi="Perpetua"/>
          <w:u w:val="single"/>
          <w:lang w:val="fr-CA"/>
        </w:rPr>
        <w:t>La discussion</w:t>
      </w:r>
      <w:r w:rsidRPr="002C5CB8">
        <w:rPr>
          <w:rStyle w:val="normaltextrun"/>
          <w:rFonts w:ascii="Perpetua" w:hAnsi="Perpetua"/>
          <w:u w:val="single"/>
          <w:lang w:val="fr-CA"/>
        </w:rPr>
        <w:br/>
      </w:r>
    </w:p>
    <w:p w14:paraId="67092EB4" w14:textId="77116FFD" w:rsidR="002C5CB8" w:rsidRDefault="002C5CB8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Perpetua" w:hAnsi="Perpetua"/>
          <w:lang w:val="fr-CA"/>
        </w:rPr>
      </w:pPr>
      <w:r>
        <w:rPr>
          <w:rStyle w:val="normaltextrun"/>
          <w:rFonts w:ascii="Perpetua" w:hAnsi="Perpetua"/>
          <w:lang w:val="fr-CA"/>
        </w:rPr>
        <w:t>Démarrez l’enregistrement</w:t>
      </w:r>
    </w:p>
    <w:p w14:paraId="6C2CEAE4" w14:textId="6DE0E048" w:rsidR="007D0305" w:rsidRPr="002C5CB8" w:rsidRDefault="007D0305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Perpetua" w:hAnsi="Perpetua"/>
          <w:lang w:val="fr-CA"/>
        </w:rPr>
      </w:pPr>
      <w:r w:rsidRPr="002C5CB8">
        <w:rPr>
          <w:rStyle w:val="normaltextrun"/>
          <w:rFonts w:ascii="Perpetua" w:hAnsi="Perpetua"/>
          <w:lang w:val="fr-CA"/>
        </w:rPr>
        <w:t>Présentez-vous</w:t>
      </w:r>
      <w:r w:rsidRPr="002C5CB8">
        <w:rPr>
          <w:rStyle w:val="eop"/>
          <w:rFonts w:ascii="Perpetua" w:hAnsi="Perpetua"/>
          <w:lang w:val="fr-CA"/>
        </w:rPr>
        <w:t> </w:t>
      </w:r>
    </w:p>
    <w:p w14:paraId="33F942C9" w14:textId="41308F92" w:rsidR="007D0305" w:rsidRPr="002C5CB8" w:rsidRDefault="007D0305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Perpetua" w:hAnsi="Perpetua"/>
          <w:lang w:val="fr-CA"/>
        </w:rPr>
      </w:pPr>
      <w:r w:rsidRPr="002C5CB8">
        <w:rPr>
          <w:rStyle w:val="eop"/>
          <w:rFonts w:ascii="Perpetua" w:hAnsi="Perpetua"/>
          <w:lang w:val="fr-CA"/>
        </w:rPr>
        <w:t xml:space="preserve">Discutez </w:t>
      </w:r>
      <w:r w:rsidRPr="002C5CB8">
        <w:rPr>
          <w:rStyle w:val="eop"/>
          <w:rFonts w:ascii="Perpetua" w:hAnsi="Perpetua"/>
          <w:b/>
          <w:bCs/>
          <w:lang w:val="fr-CA"/>
        </w:rPr>
        <w:t>brièvement</w:t>
      </w:r>
      <w:r w:rsidRPr="002C5CB8">
        <w:rPr>
          <w:rStyle w:val="eop"/>
          <w:rFonts w:ascii="Perpetua" w:hAnsi="Perpetua"/>
          <w:lang w:val="fr-CA"/>
        </w:rPr>
        <w:t xml:space="preserve"> de l’Acte 1 et faites un résumé de ce qui s’est passé</w:t>
      </w:r>
    </w:p>
    <w:p w14:paraId="7F00B657" w14:textId="45441610" w:rsidR="007D0305" w:rsidRPr="002C5CB8" w:rsidRDefault="007D0305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Perpetua" w:hAnsi="Perpetua"/>
          <w:lang w:val="fr-CA"/>
        </w:rPr>
      </w:pPr>
      <w:r w:rsidRPr="002C5CB8">
        <w:rPr>
          <w:rStyle w:val="eop"/>
          <w:rFonts w:ascii="Perpetua" w:hAnsi="Perpetua"/>
          <w:lang w:val="fr-CA"/>
        </w:rPr>
        <w:t>Partagez vos opinions sur ce qui est arrivé</w:t>
      </w:r>
    </w:p>
    <w:p w14:paraId="600F400C" w14:textId="77B4D0B7" w:rsidR="007D0305" w:rsidRPr="002C5CB8" w:rsidRDefault="007D0305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Perpetua" w:hAnsi="Perpetua"/>
          <w:lang w:val="fr-CA"/>
        </w:rPr>
      </w:pPr>
      <w:r w:rsidRPr="002C5CB8">
        <w:rPr>
          <w:rStyle w:val="eop"/>
          <w:rFonts w:ascii="Perpetua" w:hAnsi="Perpetua"/>
          <w:lang w:val="fr-CA"/>
        </w:rPr>
        <w:t>À tour de rôle, partagez une question/citation avec le groupe et discutez</w:t>
      </w:r>
    </w:p>
    <w:p w14:paraId="6EB7EC92" w14:textId="5F08C0FF" w:rsidR="007D0305" w:rsidRPr="002C5CB8" w:rsidRDefault="002C5CB8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Perpetua" w:hAnsi="Perpetua"/>
          <w:lang w:val="fr-CA"/>
        </w:rPr>
      </w:pPr>
      <w:r w:rsidRPr="002C5CB8">
        <w:rPr>
          <w:rStyle w:val="eop"/>
          <w:rFonts w:ascii="Perpetua" w:hAnsi="Perpetua"/>
          <w:lang w:val="fr-CA"/>
        </w:rPr>
        <w:t>Faites des pr</w:t>
      </w:r>
      <w:r>
        <w:rPr>
          <w:rStyle w:val="eop"/>
          <w:rFonts w:ascii="Perpetua" w:hAnsi="Perpetua"/>
          <w:lang w:val="fr-CA"/>
        </w:rPr>
        <w:t>é</w:t>
      </w:r>
      <w:r w:rsidRPr="002C5CB8">
        <w:rPr>
          <w:rStyle w:val="eop"/>
          <w:rFonts w:ascii="Perpetua" w:hAnsi="Perpetua"/>
          <w:lang w:val="fr-CA"/>
        </w:rPr>
        <w:t>dictions sur ce qui s’en vient</w:t>
      </w:r>
    </w:p>
    <w:p w14:paraId="679BE0ED" w14:textId="5A46B6B5" w:rsidR="007D0305" w:rsidRDefault="002C5CB8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Perpetua" w:hAnsi="Perpetua"/>
          <w:lang w:val="fr-CA"/>
        </w:rPr>
      </w:pPr>
      <w:proofErr w:type="gramStart"/>
      <w:r w:rsidRPr="002C5CB8">
        <w:rPr>
          <w:rStyle w:val="eop"/>
          <w:rFonts w:ascii="Perpetua" w:hAnsi="Perpetua"/>
          <w:lang w:val="fr-CA"/>
        </w:rPr>
        <w:t xml:space="preserve">Partagez </w:t>
      </w:r>
      <w:r w:rsidRPr="002C5CB8">
        <w:rPr>
          <w:rStyle w:val="eop"/>
          <w:rFonts w:ascii="Perpetua" w:hAnsi="Perpetua"/>
          <w:b/>
          <w:bCs/>
          <w:lang w:val="fr-CA"/>
        </w:rPr>
        <w:t>en</w:t>
      </w:r>
      <w:proofErr w:type="gramEnd"/>
      <w:r w:rsidRPr="002C5CB8">
        <w:rPr>
          <w:rStyle w:val="eop"/>
          <w:rFonts w:ascii="Perpetua" w:hAnsi="Perpetua"/>
          <w:b/>
          <w:bCs/>
          <w:lang w:val="fr-CA"/>
        </w:rPr>
        <w:t xml:space="preserve"> bref</w:t>
      </w:r>
      <w:r w:rsidRPr="002C5CB8">
        <w:rPr>
          <w:rStyle w:val="eop"/>
          <w:rFonts w:ascii="Perpetua" w:hAnsi="Perpetua"/>
          <w:lang w:val="fr-CA"/>
        </w:rPr>
        <w:t xml:space="preserve"> votre opinion de la pièce de théâtre</w:t>
      </w:r>
    </w:p>
    <w:p w14:paraId="65DC30B1" w14:textId="20EA5A31" w:rsidR="002C5CB8" w:rsidRPr="002C5CB8" w:rsidRDefault="002C5CB8" w:rsidP="002C5CB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Perpetua" w:hAnsi="Perpetua"/>
          <w:lang w:val="fr-CA"/>
        </w:rPr>
      </w:pPr>
      <w:r>
        <w:rPr>
          <w:rStyle w:val="eop"/>
          <w:rFonts w:ascii="Perpetua" w:hAnsi="Perpetua"/>
          <w:lang w:val="fr-CA"/>
        </w:rPr>
        <w:t>Une personne du groupe remettra l’enregistrement à Teams</w:t>
      </w:r>
    </w:p>
    <w:sectPr w:rsidR="002C5CB8" w:rsidRPr="002C5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115"/>
    <w:multiLevelType w:val="multilevel"/>
    <w:tmpl w:val="CDEA4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E4924"/>
    <w:multiLevelType w:val="multilevel"/>
    <w:tmpl w:val="5F56C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34BD4"/>
    <w:multiLevelType w:val="multilevel"/>
    <w:tmpl w:val="7C0C4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A5C88"/>
    <w:multiLevelType w:val="multilevel"/>
    <w:tmpl w:val="3E722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2101D"/>
    <w:multiLevelType w:val="multilevel"/>
    <w:tmpl w:val="98547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B0600"/>
    <w:multiLevelType w:val="multilevel"/>
    <w:tmpl w:val="B3681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85E9D"/>
    <w:multiLevelType w:val="multilevel"/>
    <w:tmpl w:val="067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A"/>
    <w:rsid w:val="00037E25"/>
    <w:rsid w:val="002C5CB8"/>
    <w:rsid w:val="00517ABA"/>
    <w:rsid w:val="007D0305"/>
    <w:rsid w:val="00B11940"/>
    <w:rsid w:val="00BF6499"/>
    <w:rsid w:val="00F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BE200"/>
  <w15:chartTrackingRefBased/>
  <w15:docId w15:val="{5035701C-338F-4846-B854-A3BE5F2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0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0305"/>
  </w:style>
  <w:style w:type="character" w:customStyle="1" w:styleId="eop">
    <w:name w:val="eop"/>
    <w:basedOn w:val="DefaultParagraphFont"/>
    <w:rsid w:val="007D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2021-12-01T06:21:00Z</dcterms:created>
  <dcterms:modified xsi:type="dcterms:W3CDTF">2021-12-01T07:23:00Z</dcterms:modified>
</cp:coreProperties>
</file>