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8F25" w14:textId="21FC3DF1" w:rsidR="00967945" w:rsidRDefault="00967945" w:rsidP="00967945">
      <w:pPr>
        <w:jc w:val="center"/>
        <w:rPr>
          <w:rFonts w:ascii="Perpetua" w:hAnsi="Perpetua"/>
          <w:b/>
          <w:bCs/>
          <w:sz w:val="28"/>
          <w:szCs w:val="28"/>
          <w:u w:val="single"/>
          <w:lang w:val="fr-CA"/>
        </w:rPr>
      </w:pPr>
      <w:r w:rsidRPr="00967945">
        <w:rPr>
          <w:rFonts w:ascii="Perpetua" w:hAnsi="Perpetua"/>
          <w:b/>
          <w:bCs/>
          <w:sz w:val="28"/>
          <w:szCs w:val="28"/>
          <w:u w:val="single"/>
          <w:lang w:val="fr-CA"/>
        </w:rPr>
        <w:t>Français 1</w:t>
      </w:r>
      <w:r w:rsidR="0062269A">
        <w:rPr>
          <w:rFonts w:ascii="Perpetua" w:hAnsi="Perpetua"/>
          <w:b/>
          <w:bCs/>
          <w:sz w:val="28"/>
          <w:szCs w:val="28"/>
          <w:u w:val="single"/>
          <w:lang w:val="fr-CA"/>
        </w:rPr>
        <w:t>2</w:t>
      </w:r>
      <w:r w:rsidRPr="00967945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 – </w:t>
      </w:r>
      <w:r w:rsidR="0062269A">
        <w:rPr>
          <w:rFonts w:ascii="Perpetua" w:hAnsi="Perpetua"/>
          <w:b/>
          <w:bCs/>
          <w:sz w:val="28"/>
          <w:szCs w:val="28"/>
          <w:u w:val="single"/>
          <w:lang w:val="fr-CA"/>
        </w:rPr>
        <w:t>Pratique Orale</w:t>
      </w:r>
      <w:r w:rsidRPr="00967945">
        <w:rPr>
          <w:rFonts w:ascii="Perpetua" w:hAnsi="Perpetua"/>
          <w:b/>
          <w:bCs/>
          <w:sz w:val="28"/>
          <w:szCs w:val="28"/>
          <w:u w:val="single"/>
          <w:lang w:val="fr-CA"/>
        </w:rPr>
        <w:t xml:space="preserve"> – Rubrique formative</w:t>
      </w:r>
    </w:p>
    <w:p w14:paraId="00B4F9AD" w14:textId="3F300123" w:rsidR="0062269A" w:rsidRDefault="0062269A" w:rsidP="00967945">
      <w:pPr>
        <w:jc w:val="center"/>
        <w:rPr>
          <w:rFonts w:ascii="Perpetua" w:hAnsi="Perpetua"/>
          <w:b/>
          <w:bCs/>
          <w:sz w:val="28"/>
          <w:szCs w:val="28"/>
          <w:u w:val="single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73"/>
        <w:gridCol w:w="1275"/>
      </w:tblGrid>
      <w:tr w:rsidR="0062269A" w14:paraId="182C4994" w14:textId="77777777" w:rsidTr="0062269A">
        <w:tc>
          <w:tcPr>
            <w:tcW w:w="3402" w:type="dxa"/>
          </w:tcPr>
          <w:p w14:paraId="571CCDB7" w14:textId="225EF8D9" w:rsidR="0062269A" w:rsidRPr="0062269A" w:rsidRDefault="0062269A" w:rsidP="0062269A">
            <w:pPr>
              <w:rPr>
                <w:rFonts w:ascii="Perpetua" w:hAnsi="Perpetua"/>
                <w:sz w:val="22"/>
                <w:szCs w:val="22"/>
                <w:lang w:val="fr-CA"/>
              </w:rPr>
            </w:pPr>
            <w:r w:rsidRPr="0062269A">
              <w:rPr>
                <w:rFonts w:ascii="Perpetua" w:hAnsi="Perpetua"/>
                <w:sz w:val="22"/>
                <w:szCs w:val="22"/>
                <w:lang w:val="fr-CA"/>
              </w:rPr>
              <w:t xml:space="preserve">Élève : </w:t>
            </w:r>
            <w:r>
              <w:rPr>
                <w:rFonts w:ascii="Perpetua" w:hAnsi="Perpetua"/>
                <w:sz w:val="22"/>
                <w:szCs w:val="22"/>
                <w:lang w:val="fr-CA"/>
              </w:rPr>
              <w:t>____________________</w:t>
            </w:r>
          </w:p>
        </w:tc>
        <w:tc>
          <w:tcPr>
            <w:tcW w:w="4673" w:type="dxa"/>
          </w:tcPr>
          <w:p w14:paraId="070CC804" w14:textId="352D255E" w:rsidR="0062269A" w:rsidRPr="0062269A" w:rsidRDefault="0062269A" w:rsidP="0062269A">
            <w:pPr>
              <w:rPr>
                <w:rFonts w:ascii="Perpetua" w:hAnsi="Perpetua"/>
                <w:sz w:val="22"/>
                <w:szCs w:val="22"/>
                <w:lang w:val="fr-CA"/>
              </w:rPr>
            </w:pPr>
            <w:proofErr w:type="spellStart"/>
            <w:r w:rsidRPr="0062269A">
              <w:rPr>
                <w:rFonts w:ascii="Perpetua" w:hAnsi="Perpetua"/>
                <w:sz w:val="22"/>
                <w:szCs w:val="22"/>
                <w:lang w:val="fr-CA"/>
              </w:rPr>
              <w:t>Examinateur·</w:t>
            </w:r>
            <w:r w:rsidR="0061216C">
              <w:rPr>
                <w:rFonts w:ascii="Perpetua" w:hAnsi="Perpetua"/>
                <w:sz w:val="22"/>
                <w:szCs w:val="22"/>
                <w:lang w:val="fr-CA"/>
              </w:rPr>
              <w:t>t</w:t>
            </w:r>
            <w:r w:rsidRPr="0062269A">
              <w:rPr>
                <w:rFonts w:ascii="Perpetua" w:hAnsi="Perpetua"/>
                <w:sz w:val="22"/>
                <w:szCs w:val="22"/>
                <w:lang w:val="fr-CA"/>
              </w:rPr>
              <w:t>rice</w:t>
            </w:r>
            <w:proofErr w:type="spellEnd"/>
            <w:r w:rsidRPr="0062269A">
              <w:rPr>
                <w:rFonts w:ascii="Perpetua" w:hAnsi="Perpetua"/>
                <w:sz w:val="22"/>
                <w:szCs w:val="22"/>
                <w:lang w:val="fr-CA"/>
              </w:rPr>
              <w:t> :</w:t>
            </w:r>
            <w:r>
              <w:rPr>
                <w:rFonts w:ascii="Perpetua" w:hAnsi="Perpetua"/>
                <w:sz w:val="22"/>
                <w:szCs w:val="22"/>
                <w:lang w:val="fr-CA"/>
              </w:rPr>
              <w:t xml:space="preserve"> ______________________</w:t>
            </w:r>
          </w:p>
        </w:tc>
        <w:tc>
          <w:tcPr>
            <w:tcW w:w="1275" w:type="dxa"/>
          </w:tcPr>
          <w:p w14:paraId="1061EF76" w14:textId="67A07EB1" w:rsidR="0062269A" w:rsidRPr="0062269A" w:rsidRDefault="0062269A" w:rsidP="0062269A">
            <w:pPr>
              <w:rPr>
                <w:rFonts w:ascii="Perpetua" w:hAnsi="Perpetua"/>
                <w:sz w:val="22"/>
                <w:szCs w:val="22"/>
                <w:lang w:val="fr-CA"/>
              </w:rPr>
            </w:pPr>
            <w:r w:rsidRPr="0062269A">
              <w:rPr>
                <w:rFonts w:ascii="Perpetua" w:hAnsi="Perpetua"/>
                <w:sz w:val="22"/>
                <w:szCs w:val="22"/>
                <w:lang w:val="fr-CA"/>
              </w:rPr>
              <w:t>Niveau :</w:t>
            </w:r>
            <w:r>
              <w:rPr>
                <w:rFonts w:ascii="Perpetua" w:hAnsi="Perpetua"/>
                <w:sz w:val="22"/>
                <w:szCs w:val="22"/>
                <w:lang w:val="fr-CA"/>
              </w:rPr>
              <w:t xml:space="preserve"> ___</w:t>
            </w:r>
          </w:p>
        </w:tc>
      </w:tr>
    </w:tbl>
    <w:p w14:paraId="65674552" w14:textId="55F3B008" w:rsidR="00967945" w:rsidRDefault="00967945" w:rsidP="00967945">
      <w:pPr>
        <w:jc w:val="center"/>
        <w:rPr>
          <w:rFonts w:ascii="Perpetua" w:hAnsi="Perpetua"/>
          <w:b/>
          <w:bCs/>
          <w:sz w:val="28"/>
          <w:szCs w:val="28"/>
          <w:u w:val="single"/>
          <w:lang w:val="fr-CA"/>
        </w:rPr>
      </w:pPr>
    </w:p>
    <w:p w14:paraId="2490FFF1" w14:textId="77777777" w:rsidR="00967945" w:rsidRDefault="00967945" w:rsidP="00967945">
      <w:pPr>
        <w:jc w:val="center"/>
        <w:rPr>
          <w:rFonts w:ascii="Perpetua" w:hAnsi="Perpetua"/>
          <w:sz w:val="22"/>
          <w:szCs w:val="22"/>
          <w:lang w:val="fr-CA"/>
        </w:rPr>
      </w:pPr>
    </w:p>
    <w:p w14:paraId="69B7918C" w14:textId="0C451636" w:rsidR="00967945" w:rsidRPr="00967945" w:rsidRDefault="0062269A" w:rsidP="00967945">
      <w:pPr>
        <w:rPr>
          <w:rFonts w:ascii="Perpetua" w:hAnsi="Perpetua"/>
          <w:i/>
          <w:iCs/>
          <w:lang w:val="fr-CA"/>
        </w:rPr>
      </w:pPr>
      <w:r>
        <w:rPr>
          <w:rFonts w:ascii="Perpetua" w:hAnsi="Perpetua"/>
          <w:i/>
          <w:iCs/>
          <w:lang w:val="fr-CA"/>
        </w:rPr>
        <w:t>L’</w:t>
      </w:r>
      <w:proofErr w:type="spellStart"/>
      <w:r>
        <w:rPr>
          <w:rFonts w:ascii="Perpetua" w:hAnsi="Perpetua"/>
          <w:i/>
          <w:iCs/>
          <w:lang w:val="fr-CA"/>
        </w:rPr>
        <w:t>examinateur·trice</w:t>
      </w:r>
      <w:proofErr w:type="spellEnd"/>
      <w:r>
        <w:rPr>
          <w:rFonts w:ascii="Perpetua" w:hAnsi="Perpetua"/>
          <w:i/>
          <w:iCs/>
          <w:lang w:val="fr-CA"/>
        </w:rPr>
        <w:t xml:space="preserve"> corrige l’élève</w:t>
      </w:r>
      <w:r w:rsidR="00967945" w:rsidRPr="00967945">
        <w:rPr>
          <w:rFonts w:ascii="Perpetua" w:hAnsi="Perpetua"/>
          <w:i/>
          <w:iCs/>
          <w:lang w:val="fr-CA"/>
        </w:rPr>
        <w:t>. Si l’élève a bien réussi une critère, expliquez pourquoi dans la colonne à droite. Sinon, expliquez pourquoi ils n’ont pas réussi dans la colonne à gauche.</w:t>
      </w:r>
    </w:p>
    <w:p w14:paraId="42578F43" w14:textId="77777777" w:rsidR="00967945" w:rsidRPr="00967945" w:rsidRDefault="00967945">
      <w:pPr>
        <w:rPr>
          <w:rFonts w:ascii="Perpetua" w:hAnsi="Perpetua"/>
          <w:lang w:val="fr-CA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3220"/>
        <w:gridCol w:w="3221"/>
        <w:gridCol w:w="3225"/>
      </w:tblGrid>
      <w:tr w:rsidR="0061216C" w:rsidRPr="00967945" w14:paraId="7D8AFEBF" w14:textId="77777777" w:rsidTr="0061216C">
        <w:trPr>
          <w:trHeight w:val="249"/>
        </w:trPr>
        <w:tc>
          <w:tcPr>
            <w:tcW w:w="9666" w:type="dxa"/>
            <w:gridSpan w:val="3"/>
            <w:shd w:val="clear" w:color="auto" w:fill="808080" w:themeFill="background1" w:themeFillShade="80"/>
          </w:tcPr>
          <w:p w14:paraId="4FC2C1A0" w14:textId="449BEC0B" w:rsidR="0061216C" w:rsidRPr="0061216C" w:rsidRDefault="0061216C" w:rsidP="00967945">
            <w:pPr>
              <w:jc w:val="center"/>
              <w:rPr>
                <w:rFonts w:ascii="Perpetua" w:hAnsi="Perpetua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Perpetua" w:hAnsi="Perpetua"/>
                <w:b/>
                <w:bCs/>
                <w:color w:val="000000" w:themeColor="text1"/>
                <w:sz w:val="20"/>
                <w:szCs w:val="20"/>
                <w:lang w:val="fr-CA"/>
              </w:rPr>
              <w:t>EXAMINATEUR·TRICE</w:t>
            </w:r>
          </w:p>
        </w:tc>
      </w:tr>
      <w:tr w:rsidR="00967945" w:rsidRPr="00967945" w14:paraId="068C7CA0" w14:textId="77777777" w:rsidTr="0033778D">
        <w:trPr>
          <w:trHeight w:val="289"/>
        </w:trPr>
        <w:tc>
          <w:tcPr>
            <w:tcW w:w="3220" w:type="dxa"/>
          </w:tcPr>
          <w:p w14:paraId="341FCA4B" w14:textId="7C488CF6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 xml:space="preserve">Ce </w:t>
            </w:r>
            <w:r w:rsidR="00172FA1">
              <w:rPr>
                <w:rFonts w:ascii="Perpetua" w:hAnsi="Perpetua"/>
                <w:lang w:val="fr-CA"/>
              </w:rPr>
              <w:t xml:space="preserve">que </w:t>
            </w:r>
            <w:r w:rsidR="0062269A">
              <w:rPr>
                <w:rFonts w:ascii="Perpetua" w:hAnsi="Perpetua"/>
                <w:lang w:val="fr-CA"/>
              </w:rPr>
              <w:t>l’élève</w:t>
            </w:r>
            <w:r w:rsidR="00172FA1">
              <w:rPr>
                <w:rFonts w:ascii="Perpetua" w:hAnsi="Perpetua"/>
                <w:lang w:val="fr-CA"/>
              </w:rPr>
              <w:t xml:space="preserve"> </w:t>
            </w:r>
            <w:r>
              <w:rPr>
                <w:rFonts w:ascii="Perpetua" w:hAnsi="Perpetua"/>
                <w:lang w:val="fr-CA"/>
              </w:rPr>
              <w:t xml:space="preserve">pourrait </w:t>
            </w:r>
            <w:r w:rsidRPr="00967945">
              <w:rPr>
                <w:rFonts w:ascii="Perpetua" w:hAnsi="Perpetua"/>
                <w:lang w:val="fr-CA"/>
              </w:rPr>
              <w:t>améliorer</w:t>
            </w:r>
          </w:p>
        </w:tc>
        <w:tc>
          <w:tcPr>
            <w:tcW w:w="3221" w:type="dxa"/>
          </w:tcPr>
          <w:p w14:paraId="42A067A1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Critères</w:t>
            </w:r>
          </w:p>
        </w:tc>
        <w:tc>
          <w:tcPr>
            <w:tcW w:w="3225" w:type="dxa"/>
          </w:tcPr>
          <w:p w14:paraId="1EB450CD" w14:textId="1C663ED9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 xml:space="preserve">Ce </w:t>
            </w:r>
            <w:r>
              <w:rPr>
                <w:rFonts w:ascii="Perpetua" w:hAnsi="Perpetua"/>
                <w:lang w:val="fr-CA"/>
              </w:rPr>
              <w:t xml:space="preserve">que </w:t>
            </w:r>
            <w:r w:rsidR="0062269A">
              <w:rPr>
                <w:rFonts w:ascii="Perpetua" w:hAnsi="Perpetua"/>
                <w:lang w:val="fr-CA"/>
              </w:rPr>
              <w:t>l’élève</w:t>
            </w:r>
            <w:r w:rsidR="00172FA1">
              <w:rPr>
                <w:rFonts w:ascii="Perpetua" w:hAnsi="Perpetua"/>
                <w:lang w:val="fr-CA"/>
              </w:rPr>
              <w:t xml:space="preserve"> </w:t>
            </w:r>
            <w:r>
              <w:rPr>
                <w:rFonts w:ascii="Perpetua" w:hAnsi="Perpetua"/>
                <w:lang w:val="fr-CA"/>
              </w:rPr>
              <w:t>a</w:t>
            </w:r>
            <w:r w:rsidRPr="00967945">
              <w:rPr>
                <w:rFonts w:ascii="Perpetua" w:hAnsi="Perpetua"/>
                <w:lang w:val="fr-CA"/>
              </w:rPr>
              <w:t xml:space="preserve"> pu bien faire</w:t>
            </w:r>
          </w:p>
        </w:tc>
      </w:tr>
      <w:tr w:rsidR="00967945" w:rsidRPr="00967945" w14:paraId="45C64985" w14:textId="77777777" w:rsidTr="0033778D">
        <w:trPr>
          <w:trHeight w:val="1646"/>
        </w:trPr>
        <w:tc>
          <w:tcPr>
            <w:tcW w:w="3220" w:type="dxa"/>
          </w:tcPr>
          <w:p w14:paraId="5695C9C9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3221" w:type="dxa"/>
          </w:tcPr>
          <w:p w14:paraId="4B6AFEAF" w14:textId="3A1972DF" w:rsidR="00967945" w:rsidRPr="00967945" w:rsidRDefault="0033778D" w:rsidP="00967945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u w:val="single"/>
                <w:lang w:val="fr-CA"/>
              </w:rPr>
              <w:t>Monologue suivi</w:t>
            </w:r>
          </w:p>
          <w:p w14:paraId="53D3749F" w14:textId="77777777" w:rsid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L’introduction du thème et du débat</w:t>
            </w:r>
          </w:p>
          <w:p w14:paraId="77C4BD66" w14:textId="77777777" w:rsidR="0033778D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L’opinion / les arguments sont claires</w:t>
            </w:r>
          </w:p>
          <w:p w14:paraId="16338321" w14:textId="2D3078BF" w:rsidR="0033778D" w:rsidRP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L’utilisation des marqueurs de relation</w:t>
            </w:r>
          </w:p>
        </w:tc>
        <w:tc>
          <w:tcPr>
            <w:tcW w:w="3225" w:type="dxa"/>
          </w:tcPr>
          <w:p w14:paraId="513A5471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967945" w:rsidRPr="00967945" w14:paraId="0C79C2C7" w14:textId="77777777" w:rsidTr="0033778D">
        <w:trPr>
          <w:trHeight w:val="1646"/>
        </w:trPr>
        <w:tc>
          <w:tcPr>
            <w:tcW w:w="3220" w:type="dxa"/>
          </w:tcPr>
          <w:p w14:paraId="62FF3E51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3221" w:type="dxa"/>
          </w:tcPr>
          <w:p w14:paraId="7506A2CF" w14:textId="1A2DF82C" w:rsidR="00967945" w:rsidRPr="00967945" w:rsidRDefault="0033778D" w:rsidP="00967945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u w:val="single"/>
                <w:lang w:val="fr-CA"/>
              </w:rPr>
              <w:t>Exercice en interaction</w:t>
            </w:r>
          </w:p>
          <w:p w14:paraId="4788AFF3" w14:textId="77777777" w:rsid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Peut confirmer et éclaircir ses idées et ses opinions</w:t>
            </w:r>
          </w:p>
          <w:p w14:paraId="0369B12B" w14:textId="4ECD926F" w:rsidR="0033778D" w:rsidRP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Peut réagir aux arguments et questions pour défendre son opinion</w:t>
            </w:r>
          </w:p>
        </w:tc>
        <w:tc>
          <w:tcPr>
            <w:tcW w:w="3225" w:type="dxa"/>
          </w:tcPr>
          <w:p w14:paraId="08BE6D74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967945" w:rsidRPr="00967945" w14:paraId="36795F3A" w14:textId="77777777" w:rsidTr="0033778D">
        <w:trPr>
          <w:trHeight w:val="1646"/>
        </w:trPr>
        <w:tc>
          <w:tcPr>
            <w:tcW w:w="3220" w:type="dxa"/>
          </w:tcPr>
          <w:p w14:paraId="3631F248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3221" w:type="dxa"/>
          </w:tcPr>
          <w:p w14:paraId="35289185" w14:textId="77777777" w:rsidR="00967945" w:rsidRPr="00967945" w:rsidRDefault="00967945" w:rsidP="00967945">
            <w:p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u w:val="single"/>
                <w:lang w:val="fr-CA"/>
              </w:rPr>
              <w:t>Grammaire</w:t>
            </w:r>
          </w:p>
          <w:p w14:paraId="70635B3A" w14:textId="77777777" w:rsidR="00967945" w:rsidRPr="00967945" w:rsidRDefault="00967945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Peu de fautes de grammaire</w:t>
            </w:r>
          </w:p>
          <w:p w14:paraId="2EAFBDF4" w14:textId="77777777" w:rsidR="00967945" w:rsidRPr="00967945" w:rsidRDefault="00967945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La prise de risque avec des structures plus complexes</w:t>
            </w:r>
          </w:p>
        </w:tc>
        <w:tc>
          <w:tcPr>
            <w:tcW w:w="3225" w:type="dxa"/>
          </w:tcPr>
          <w:p w14:paraId="2716F31D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967945" w:rsidRPr="00967945" w14:paraId="4A93D26F" w14:textId="77777777" w:rsidTr="0033778D">
        <w:trPr>
          <w:trHeight w:val="1646"/>
        </w:trPr>
        <w:tc>
          <w:tcPr>
            <w:tcW w:w="3220" w:type="dxa"/>
          </w:tcPr>
          <w:p w14:paraId="6946F6AE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3221" w:type="dxa"/>
          </w:tcPr>
          <w:p w14:paraId="62725D68" w14:textId="1D9CEAD8" w:rsidR="00967945" w:rsidRPr="00967945" w:rsidRDefault="0033778D" w:rsidP="00967945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u w:val="single"/>
                <w:lang w:val="fr-CA"/>
              </w:rPr>
              <w:t>Lexie (étendue et maîtrise)</w:t>
            </w:r>
          </w:p>
          <w:p w14:paraId="7853BB88" w14:textId="77777777" w:rsid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Un vocabulaire varié</w:t>
            </w:r>
          </w:p>
          <w:p w14:paraId="6CA3083B" w14:textId="77777777" w:rsidR="0033778D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Peu de répétitions</w:t>
            </w:r>
          </w:p>
          <w:p w14:paraId="73E3ECB6" w14:textId="2FE2DF33" w:rsidR="0033778D" w:rsidRPr="00967945" w:rsidRDefault="0033778D" w:rsidP="0096794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 est précis malgré quelques lacunes et confusions</w:t>
            </w:r>
          </w:p>
        </w:tc>
        <w:tc>
          <w:tcPr>
            <w:tcW w:w="3225" w:type="dxa"/>
          </w:tcPr>
          <w:p w14:paraId="09FD041F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  <w:tr w:rsidR="00967945" w:rsidRPr="00967945" w14:paraId="0065A212" w14:textId="77777777" w:rsidTr="0033778D">
        <w:trPr>
          <w:trHeight w:val="1646"/>
        </w:trPr>
        <w:tc>
          <w:tcPr>
            <w:tcW w:w="3220" w:type="dxa"/>
          </w:tcPr>
          <w:p w14:paraId="23FCB681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  <w:tc>
          <w:tcPr>
            <w:tcW w:w="3221" w:type="dxa"/>
          </w:tcPr>
          <w:p w14:paraId="0A74DB5F" w14:textId="77777777" w:rsidR="0033778D" w:rsidRPr="00967945" w:rsidRDefault="0033778D" w:rsidP="0033778D">
            <w:p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u w:val="single"/>
                <w:lang w:val="fr-CA"/>
              </w:rPr>
              <w:t>Fluidité et clarté</w:t>
            </w:r>
          </w:p>
          <w:p w14:paraId="40109265" w14:textId="77777777" w:rsidR="0033778D" w:rsidRPr="00967945" w:rsidRDefault="0033778D" w:rsidP="0033778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 xml:space="preserve">Peu d’hésitations (ou « comme », « </w:t>
            </w:r>
            <w:proofErr w:type="spellStart"/>
            <w:r w:rsidRPr="00967945">
              <w:rPr>
                <w:rFonts w:ascii="Perpetua" w:hAnsi="Perpetua"/>
                <w:lang w:val="fr-CA"/>
              </w:rPr>
              <w:t>uh</w:t>
            </w:r>
            <w:proofErr w:type="spellEnd"/>
            <w:r w:rsidRPr="00967945">
              <w:rPr>
                <w:rFonts w:ascii="Perpetua" w:hAnsi="Perpetua"/>
                <w:lang w:val="fr-CA"/>
              </w:rPr>
              <w:t>… »)</w:t>
            </w:r>
          </w:p>
          <w:p w14:paraId="56CD0016" w14:textId="77777777" w:rsidR="0033778D" w:rsidRPr="00967945" w:rsidRDefault="0033778D" w:rsidP="0033778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Débit naturel et fluide</w:t>
            </w:r>
          </w:p>
          <w:p w14:paraId="11892C34" w14:textId="77777777" w:rsidR="0033778D" w:rsidRPr="00967945" w:rsidRDefault="0033778D" w:rsidP="0033778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Expression claire</w:t>
            </w:r>
          </w:p>
          <w:p w14:paraId="165D28DF" w14:textId="5671830F" w:rsidR="00967945" w:rsidRPr="00967945" w:rsidRDefault="0033778D" w:rsidP="0033778D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967945">
              <w:rPr>
                <w:rFonts w:ascii="Perpetua" w:hAnsi="Perpetua"/>
                <w:lang w:val="fr-CA"/>
              </w:rPr>
              <w:t>Bonne prononciation</w:t>
            </w:r>
          </w:p>
        </w:tc>
        <w:tc>
          <w:tcPr>
            <w:tcW w:w="3225" w:type="dxa"/>
          </w:tcPr>
          <w:p w14:paraId="0EF5A272" w14:textId="77777777" w:rsidR="00967945" w:rsidRPr="00967945" w:rsidRDefault="00967945" w:rsidP="00967945">
            <w:pPr>
              <w:jc w:val="center"/>
              <w:rPr>
                <w:rFonts w:ascii="Perpetua" w:hAnsi="Perpetua"/>
                <w:lang w:val="fr-CA"/>
              </w:rPr>
            </w:pPr>
          </w:p>
        </w:tc>
      </w:tr>
    </w:tbl>
    <w:p w14:paraId="77CC4F00" w14:textId="77777777" w:rsidR="00620BB5" w:rsidRDefault="00620BB5">
      <w:pPr>
        <w:rPr>
          <w:lang w:val="fr-CA"/>
        </w:rPr>
      </w:pPr>
    </w:p>
    <w:p w14:paraId="73FFBB71" w14:textId="51066498" w:rsidR="000D793C" w:rsidRDefault="000D793C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61216C" w:rsidRPr="00967945" w14:paraId="562800B3" w14:textId="77777777" w:rsidTr="00DF2CBC">
        <w:trPr>
          <w:trHeight w:val="249"/>
        </w:trPr>
        <w:tc>
          <w:tcPr>
            <w:tcW w:w="9666" w:type="dxa"/>
            <w:shd w:val="clear" w:color="auto" w:fill="808080" w:themeFill="background1" w:themeFillShade="80"/>
          </w:tcPr>
          <w:p w14:paraId="7E27C11A" w14:textId="5B30C242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="Perpetua" w:hAnsi="Perpetua"/>
                <w:b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ab/>
              <w:t>ÉLÈVE</w:t>
            </w:r>
            <w:r>
              <w:rPr>
                <w:rFonts w:ascii="Perpetua" w:hAnsi="Perpetua"/>
                <w:b/>
                <w:bCs/>
                <w:color w:val="000000" w:themeColor="text1"/>
                <w:sz w:val="20"/>
                <w:szCs w:val="20"/>
                <w:lang w:val="fr-CA"/>
              </w:rPr>
              <w:tab/>
            </w:r>
          </w:p>
        </w:tc>
      </w:tr>
      <w:tr w:rsidR="0061216C" w:rsidRPr="00967945" w14:paraId="40680FEA" w14:textId="77777777" w:rsidTr="0061216C">
        <w:trPr>
          <w:trHeight w:val="249"/>
        </w:trPr>
        <w:tc>
          <w:tcPr>
            <w:tcW w:w="9666" w:type="dxa"/>
            <w:shd w:val="clear" w:color="auto" w:fill="FFFFFF" w:themeFill="background1"/>
          </w:tcPr>
          <w:p w14:paraId="6E9F22E3" w14:textId="77777777" w:rsid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i/>
                <w:iCs/>
                <w:lang w:val="fr-CA"/>
              </w:rPr>
            </w:pPr>
            <w:r w:rsidRPr="0061216C">
              <w:rPr>
                <w:rFonts w:ascii="Perpetua" w:hAnsi="Perpetua"/>
                <w:i/>
                <w:iCs/>
                <w:lang w:val="fr-CA"/>
              </w:rPr>
              <w:t>Écrivez une réflexion sur l’exercice de production orale. Quelles étaient vos forces et faiblesses ? Quels étaient les plus grands défis ? Où est votre niveau de confiance face à cette épreuve ?</w:t>
            </w:r>
          </w:p>
          <w:p w14:paraId="2ABEF938" w14:textId="77777777" w:rsid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i/>
                <w:iCs/>
                <w:lang w:val="fr-CA"/>
              </w:rPr>
            </w:pPr>
          </w:p>
          <w:p w14:paraId="69003AB5" w14:textId="77777777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lang w:val="fr-CA"/>
              </w:rPr>
            </w:pPr>
          </w:p>
          <w:p w14:paraId="4D532D36" w14:textId="77777777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lang w:val="fr-CA"/>
              </w:rPr>
            </w:pPr>
          </w:p>
          <w:p w14:paraId="4220987B" w14:textId="77777777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lang w:val="fr-CA"/>
              </w:rPr>
            </w:pPr>
          </w:p>
          <w:p w14:paraId="7FF18FD8" w14:textId="77777777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lang w:val="fr-CA"/>
              </w:rPr>
            </w:pPr>
          </w:p>
          <w:p w14:paraId="3486F193" w14:textId="77777777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lang w:val="fr-CA"/>
              </w:rPr>
            </w:pPr>
          </w:p>
          <w:p w14:paraId="2AF627F8" w14:textId="71285D0F" w:rsidR="0061216C" w:rsidRPr="0061216C" w:rsidRDefault="0061216C" w:rsidP="0061216C">
            <w:pPr>
              <w:tabs>
                <w:tab w:val="center" w:pos="4725"/>
                <w:tab w:val="left" w:pos="5520"/>
              </w:tabs>
              <w:rPr>
                <w:rFonts w:ascii="Perpetua" w:hAnsi="Perpetua"/>
                <w:b/>
                <w:bCs/>
                <w:i/>
                <w:iCs/>
                <w:color w:val="000000" w:themeColor="text1"/>
                <w:sz w:val="20"/>
                <w:szCs w:val="20"/>
                <w:lang w:val="fr-CA"/>
              </w:rPr>
            </w:pPr>
            <w:r w:rsidRPr="0061216C">
              <w:rPr>
                <w:rFonts w:ascii="Perpetua" w:hAnsi="Perpetua"/>
                <w:lang w:val="fr-CA"/>
              </w:rPr>
              <w:br/>
            </w:r>
          </w:p>
        </w:tc>
      </w:tr>
    </w:tbl>
    <w:p w14:paraId="7D4DFE58" w14:textId="77777777" w:rsidR="00967945" w:rsidRDefault="00967945">
      <w:pPr>
        <w:rPr>
          <w:lang w:val="fr-CA"/>
        </w:rPr>
      </w:pPr>
    </w:p>
    <w:sectPr w:rsidR="00967945" w:rsidSect="006E6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7115"/>
    <w:multiLevelType w:val="hybridMultilevel"/>
    <w:tmpl w:val="D898F958"/>
    <w:lvl w:ilvl="0" w:tplc="B5B0B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D7"/>
    <w:rsid w:val="000D793C"/>
    <w:rsid w:val="00145BAF"/>
    <w:rsid w:val="00172FA1"/>
    <w:rsid w:val="0033778D"/>
    <w:rsid w:val="0061216C"/>
    <w:rsid w:val="00620BB5"/>
    <w:rsid w:val="0062269A"/>
    <w:rsid w:val="006E66D7"/>
    <w:rsid w:val="009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6049F"/>
  <w15:chartTrackingRefBased/>
  <w15:docId w15:val="{38C7D0DC-3375-294F-B438-E9ADD317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2020-02-18T18:17:00Z</cp:lastPrinted>
  <dcterms:created xsi:type="dcterms:W3CDTF">2021-10-07T07:26:00Z</dcterms:created>
  <dcterms:modified xsi:type="dcterms:W3CDTF">2021-10-07T07:31:00Z</dcterms:modified>
</cp:coreProperties>
</file>