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E84" w:rsidRDefault="00DC70C4">
      <w:pPr>
        <w:spacing w:after="0"/>
        <w:ind w:left="90" w:firstLine="0"/>
        <w:jc w:val="center"/>
      </w:pPr>
      <w:r>
        <w:rPr>
          <w:u w:val="single" w:color="000000"/>
        </w:rPr>
        <w:t>FR11 – Subjonctif Présent #3</w:t>
      </w:r>
      <w:r>
        <w:t xml:space="preserve"> </w:t>
      </w:r>
    </w:p>
    <w:p w:rsidR="00875E84" w:rsidRDefault="00DC70C4">
      <w:pPr>
        <w:spacing w:after="0"/>
        <w:ind w:left="144" w:firstLine="0"/>
        <w:jc w:val="center"/>
      </w:pPr>
      <w:r>
        <w:t xml:space="preserve"> </w:t>
      </w:r>
    </w:p>
    <w:p w:rsidR="00875E84" w:rsidRDefault="00DC70C4">
      <w:pPr>
        <w:spacing w:after="0"/>
        <w:ind w:left="144" w:firstLine="0"/>
        <w:jc w:val="center"/>
      </w:pPr>
      <w:r>
        <w:t xml:space="preserve"> </w:t>
      </w:r>
    </w:p>
    <w:p w:rsidR="00875E84" w:rsidRDefault="00DC70C4">
      <w:pPr>
        <w:pStyle w:val="Heading1"/>
        <w:ind w:left="-5"/>
      </w:pPr>
      <w:r>
        <w:t>Exercice #1</w:t>
      </w:r>
      <w:r>
        <w:rPr>
          <w:u w:val="none"/>
        </w:rPr>
        <w:t xml:space="preserve"> </w:t>
      </w:r>
    </w:p>
    <w:p w:rsidR="00875E84" w:rsidRDefault="00DC70C4">
      <w:pPr>
        <w:numPr>
          <w:ilvl w:val="0"/>
          <w:numId w:val="1"/>
        </w:numPr>
        <w:spacing w:after="20" w:line="360" w:lineRule="auto"/>
        <w:ind w:hanging="360"/>
      </w:pPr>
      <w:r>
        <w:t xml:space="preserve">Mes parents étaient très contents que tu (pouvoir) __________________ venir souper chez nous. </w:t>
      </w:r>
    </w:p>
    <w:p w:rsidR="00875E84" w:rsidRDefault="00DC70C4">
      <w:pPr>
        <w:numPr>
          <w:ilvl w:val="0"/>
          <w:numId w:val="1"/>
        </w:numPr>
        <w:spacing w:after="20" w:line="360" w:lineRule="auto"/>
        <w:ind w:hanging="360"/>
      </w:pPr>
      <w:r>
        <w:t xml:space="preserve">J’étais déçu que Leonardo DiCaprio ne (recevoir) __________________ pas un prix Oscar pour le film Blood Diamond. </w:t>
      </w:r>
    </w:p>
    <w:p w:rsidR="00875E84" w:rsidRDefault="00DC70C4">
      <w:pPr>
        <w:numPr>
          <w:ilvl w:val="0"/>
          <w:numId w:val="1"/>
        </w:numPr>
        <w:ind w:hanging="360"/>
      </w:pPr>
      <w:r>
        <w:t xml:space="preserve">Je suis tout simplement ravi que tu (faire) __________________ de ton mieux ! </w:t>
      </w:r>
    </w:p>
    <w:p w:rsidR="00875E84" w:rsidRDefault="00DC70C4">
      <w:pPr>
        <w:numPr>
          <w:ilvl w:val="0"/>
          <w:numId w:val="1"/>
        </w:numPr>
        <w:ind w:hanging="360"/>
      </w:pPr>
      <w:r>
        <w:t xml:space="preserve">Il va falloir que vous (finir) __________________ vos travaux </w:t>
      </w:r>
      <w:r>
        <w:t xml:space="preserve">avant de quitter. </w:t>
      </w:r>
    </w:p>
    <w:p w:rsidR="00875E84" w:rsidRDefault="00DC70C4">
      <w:pPr>
        <w:numPr>
          <w:ilvl w:val="0"/>
          <w:numId w:val="1"/>
        </w:numPr>
        <w:ind w:hanging="360"/>
      </w:pPr>
      <w:r>
        <w:t xml:space="preserve">Il est nécessaire que nous (se laver) __________________ les mains avant de manger. </w:t>
      </w:r>
    </w:p>
    <w:p w:rsidR="00875E84" w:rsidRDefault="00DC70C4">
      <w:pPr>
        <w:numPr>
          <w:ilvl w:val="0"/>
          <w:numId w:val="1"/>
        </w:numPr>
        <w:spacing w:after="20" w:line="360" w:lineRule="auto"/>
        <w:ind w:hanging="360"/>
      </w:pPr>
      <w:r>
        <w:t xml:space="preserve">La bibliothécaire défend que les élèves (avoir) __________________ des boissons dans la bibliothèque. </w:t>
      </w:r>
    </w:p>
    <w:p w:rsidR="00875E84" w:rsidRDefault="00DC70C4">
      <w:pPr>
        <w:numPr>
          <w:ilvl w:val="0"/>
          <w:numId w:val="1"/>
        </w:numPr>
        <w:ind w:hanging="360"/>
      </w:pPr>
      <w:r>
        <w:t>Il est nécessaire que je/j’ (être) ______________</w:t>
      </w:r>
      <w:r>
        <w:t xml:space="preserve">____ à l’école à 7h30 ce matin. </w:t>
      </w:r>
    </w:p>
    <w:p w:rsidR="00875E84" w:rsidRDefault="00DC70C4">
      <w:pPr>
        <w:numPr>
          <w:ilvl w:val="0"/>
          <w:numId w:val="1"/>
        </w:numPr>
        <w:ind w:hanging="360"/>
      </w:pPr>
      <w:r>
        <w:t xml:space="preserve">Il faut que tu (prendre) __________________ tes médicaments avant de manger – pas après ! </w:t>
      </w:r>
    </w:p>
    <w:p w:rsidR="00875E84" w:rsidRDefault="00DC70C4">
      <w:pPr>
        <w:numPr>
          <w:ilvl w:val="0"/>
          <w:numId w:val="1"/>
        </w:numPr>
        <w:ind w:hanging="360"/>
      </w:pPr>
      <w:r>
        <w:t xml:space="preserve">L’entraineur veut qu’on (boire) __________________ beaucoup d’eau pendant le match. </w:t>
      </w:r>
    </w:p>
    <w:p w:rsidR="00875E84" w:rsidRDefault="00DC70C4">
      <w:pPr>
        <w:numPr>
          <w:ilvl w:val="0"/>
          <w:numId w:val="1"/>
        </w:numPr>
        <w:ind w:hanging="360"/>
      </w:pPr>
      <w:r>
        <w:t>Le patron demande que nous (passer) ___________</w:t>
      </w:r>
      <w:r>
        <w:t xml:space="preserve">_______ par son bureau avant de partir.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pStyle w:val="Heading1"/>
        <w:ind w:left="-5"/>
      </w:pPr>
      <w:r>
        <w:t>Exercice #2</w:t>
      </w:r>
      <w:r>
        <w:rPr>
          <w:u w:val="none"/>
        </w:rPr>
        <w:t xml:space="preserve"> </w:t>
      </w:r>
    </w:p>
    <w:p w:rsidR="00875E84" w:rsidRDefault="00DC70C4">
      <w:pPr>
        <w:spacing w:after="0"/>
        <w:ind w:left="-5"/>
      </w:pPr>
      <w:r>
        <w:rPr>
          <w:i/>
        </w:rPr>
        <w:t xml:space="preserve">Complétez le texte suivant en conjuguant les verbes proposés au subjonctif présent.  </w:t>
      </w:r>
    </w:p>
    <w:p w:rsidR="00875E84" w:rsidRDefault="00DC70C4">
      <w:pPr>
        <w:spacing w:after="116"/>
        <w:ind w:left="0" w:firstLine="0"/>
      </w:pPr>
      <w:r>
        <w:t xml:space="preserve"> </w:t>
      </w:r>
    </w:p>
    <w:p w:rsidR="00875E84" w:rsidRDefault="00DC70C4">
      <w:pPr>
        <w:ind w:left="10"/>
      </w:pPr>
      <w:r>
        <w:t>Il faut que tu (savoir)</w:t>
      </w:r>
      <w:r>
        <w:rPr>
          <w:i/>
        </w:rPr>
        <w:t xml:space="preserve"> _________ </w:t>
      </w:r>
      <w:r>
        <w:t xml:space="preserve">les choses que tu devras faire. D’abord, je ne pense pas que tu (devoir) </w:t>
      </w:r>
    </w:p>
    <w:p w:rsidR="00875E84" w:rsidRDefault="00DC70C4">
      <w:pPr>
        <w:spacing w:after="0" w:line="360" w:lineRule="auto"/>
        <w:ind w:left="10"/>
      </w:pPr>
      <w:r>
        <w:rPr>
          <w:i/>
        </w:rPr>
        <w:t xml:space="preserve">_________  </w:t>
      </w:r>
      <w:r>
        <w:t xml:space="preserve">travailler beaucoup. En arrivant, il serait bon que tu (nourrir) </w:t>
      </w:r>
      <w:r>
        <w:rPr>
          <w:i/>
        </w:rPr>
        <w:t xml:space="preserve">_________ </w:t>
      </w:r>
      <w:r>
        <w:t>le chien et que tu (changer)</w:t>
      </w:r>
      <w:r>
        <w:rPr>
          <w:i/>
        </w:rPr>
        <w:t xml:space="preserve"> _________  </w:t>
      </w:r>
      <w:r>
        <w:t xml:space="preserve">l’eau. Puis, j’aimerais que tu (regarder) </w:t>
      </w:r>
      <w:r>
        <w:rPr>
          <w:i/>
        </w:rPr>
        <w:t xml:space="preserve">_________ </w:t>
      </w:r>
      <w:r>
        <w:t>s’il</w:t>
      </w:r>
      <w:r>
        <w:t xml:space="preserve"> y a des messages téléphoniques.  </w:t>
      </w:r>
    </w:p>
    <w:p w:rsidR="00875E84" w:rsidRDefault="00DC70C4">
      <w:pPr>
        <w:ind w:left="10"/>
      </w:pPr>
      <w:r>
        <w:t xml:space="preserve">Il serait bon que tu (attendre) </w:t>
      </w:r>
      <w:r>
        <w:rPr>
          <w:i/>
        </w:rPr>
        <w:t xml:space="preserve">_________ </w:t>
      </w:r>
      <w:r>
        <w:t xml:space="preserve">le facteur pour que les voisins (ne pas se plaindre) </w:t>
      </w:r>
    </w:p>
    <w:p w:rsidR="00875E84" w:rsidRDefault="00DC70C4">
      <w:pPr>
        <w:spacing w:after="0" w:line="360" w:lineRule="auto"/>
        <w:ind w:left="10"/>
      </w:pPr>
      <w:r>
        <w:t xml:space="preserve">_____________. Chaque matin, il faudra que tu (aller) </w:t>
      </w:r>
      <w:r>
        <w:rPr>
          <w:i/>
        </w:rPr>
        <w:t xml:space="preserve">_________ </w:t>
      </w:r>
      <w:r>
        <w:t xml:space="preserve">à l’épicerie et que tu (se souvenir) </w:t>
      </w:r>
      <w:r>
        <w:rPr>
          <w:i/>
        </w:rPr>
        <w:t xml:space="preserve">_________ </w:t>
      </w:r>
      <w:r>
        <w:t xml:space="preserve">d’apporter la </w:t>
      </w:r>
      <w:r>
        <w:t xml:space="preserve">clé. Il est peu probable que tu (devoir) </w:t>
      </w:r>
      <w:r>
        <w:rPr>
          <w:i/>
        </w:rPr>
        <w:t xml:space="preserve">_________ </w:t>
      </w:r>
      <w:r>
        <w:t xml:space="preserve">souvent arroser les plantes. </w:t>
      </w:r>
    </w:p>
    <w:p w:rsidR="00875E84" w:rsidRDefault="00DC70C4">
      <w:pPr>
        <w:ind w:left="10"/>
      </w:pPr>
      <w:r>
        <w:t xml:space="preserve">Je suis content que tu (vouloir) </w:t>
      </w:r>
      <w:r>
        <w:rPr>
          <w:i/>
        </w:rPr>
        <w:t xml:space="preserve">_________ </w:t>
      </w:r>
      <w:r>
        <w:t xml:space="preserve">t’occuper de la maison pendant mon absence. 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spacing w:after="0"/>
        <w:ind w:left="0" w:firstLine="0"/>
      </w:pPr>
      <w:r>
        <w:lastRenderedPageBreak/>
        <w:t xml:space="preserve">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pStyle w:val="Heading1"/>
        <w:ind w:left="-5"/>
      </w:pPr>
      <w:r>
        <w:t>Exercice #3</w:t>
      </w:r>
      <w:r>
        <w:rPr>
          <w:u w:val="none"/>
        </w:rPr>
        <w:t xml:space="preserve"> </w:t>
      </w:r>
    </w:p>
    <w:p w:rsidR="00875E84" w:rsidRDefault="00DC70C4">
      <w:pPr>
        <w:spacing w:after="0"/>
        <w:ind w:left="-5"/>
      </w:pPr>
      <w:r>
        <w:rPr>
          <w:i/>
        </w:rPr>
        <w:t>Conjuguez les verbes suivants au présent de l’indicatif ou au</w:t>
      </w:r>
      <w:r>
        <w:rPr>
          <w:i/>
        </w:rPr>
        <w:t xml:space="preserve"> subjonctif présent selon le contexte de la phrase. </w:t>
      </w:r>
    </w:p>
    <w:p w:rsidR="00875E84" w:rsidRDefault="00DC70C4">
      <w:pPr>
        <w:spacing w:after="0"/>
        <w:ind w:left="0" w:firstLine="0"/>
      </w:pPr>
      <w:r>
        <w:t xml:space="preserve">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Il faut que je (aller) </w:t>
      </w:r>
      <w:r>
        <w:rPr>
          <w:i/>
        </w:rPr>
        <w:t xml:space="preserve">_________ </w:t>
      </w:r>
      <w:r>
        <w:t xml:space="preserve">à la Librairie acadienne demain matin.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La professeure veut que tu (faire) </w:t>
      </w:r>
      <w:r>
        <w:rPr>
          <w:i/>
        </w:rPr>
        <w:t xml:space="preserve">_________ </w:t>
      </w:r>
      <w:r>
        <w:t xml:space="preserve"> tes exercices promptement.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Il est important qu’il (prendre) </w:t>
      </w:r>
      <w:r>
        <w:rPr>
          <w:i/>
        </w:rPr>
        <w:t xml:space="preserve">_________ </w:t>
      </w:r>
      <w:r>
        <w:t xml:space="preserve">sa vie en main.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Les voisins savent que je (vouloir) </w:t>
      </w:r>
      <w:r>
        <w:rPr>
          <w:i/>
        </w:rPr>
        <w:t xml:space="preserve">_________ </w:t>
      </w:r>
      <w:r>
        <w:t xml:space="preserve">me présenter aux élections municipales.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Qu’il (être) </w:t>
      </w:r>
      <w:r>
        <w:rPr>
          <w:i/>
        </w:rPr>
        <w:t xml:space="preserve">_________ </w:t>
      </w:r>
      <w:r>
        <w:t xml:space="preserve">d’accord ou non, je le ferai, car c’est pour son bien.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Je pense qu’il (devoir) </w:t>
      </w:r>
      <w:r>
        <w:rPr>
          <w:i/>
        </w:rPr>
        <w:t>___</w:t>
      </w:r>
      <w:r>
        <w:rPr>
          <w:i/>
        </w:rPr>
        <w:t xml:space="preserve">______ </w:t>
      </w:r>
      <w:r>
        <w:t xml:space="preserve">se présenter dès demain matin.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Au fond de leur cœur, ils aimeraient que vous (arriver) </w:t>
      </w:r>
      <w:r>
        <w:rPr>
          <w:i/>
        </w:rPr>
        <w:t>_________</w:t>
      </w:r>
      <w:r>
        <w:t xml:space="preserve"> à leur pardonner.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Il faut qu’il (savoir) </w:t>
      </w:r>
      <w:r>
        <w:rPr>
          <w:i/>
        </w:rPr>
        <w:t xml:space="preserve">_________ </w:t>
      </w:r>
      <w:r>
        <w:t xml:space="preserve">la vérité.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Mes parents m’encouragent afin que je (réussir) </w:t>
      </w:r>
      <w:r>
        <w:rPr>
          <w:i/>
        </w:rPr>
        <w:t xml:space="preserve">_________ </w:t>
      </w:r>
      <w:r>
        <w:t xml:space="preserve">mes études.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Tu as la permission d’amener ton petit frère à condition que tu le (tenir) </w:t>
      </w:r>
      <w:r>
        <w:rPr>
          <w:i/>
        </w:rPr>
        <w:t xml:space="preserve">_________ </w:t>
      </w:r>
      <w:r>
        <w:t xml:space="preserve">par la main.  </w:t>
      </w:r>
    </w:p>
    <w:p w:rsidR="00875E84" w:rsidRDefault="00DC70C4">
      <w:pPr>
        <w:numPr>
          <w:ilvl w:val="0"/>
          <w:numId w:val="2"/>
        </w:numPr>
        <w:ind w:hanging="360"/>
      </w:pPr>
      <w:r>
        <w:t xml:space="preserve">Il est évident que la composition de ce produit (nuire) </w:t>
      </w:r>
      <w:r>
        <w:rPr>
          <w:i/>
        </w:rPr>
        <w:t xml:space="preserve">_________ </w:t>
      </w:r>
      <w:r>
        <w:t xml:space="preserve">à la santé des animaux.  </w:t>
      </w:r>
    </w:p>
    <w:p w:rsidR="00875E84" w:rsidRDefault="00DC70C4">
      <w:pPr>
        <w:numPr>
          <w:ilvl w:val="0"/>
          <w:numId w:val="2"/>
        </w:numPr>
        <w:spacing w:after="20" w:line="360" w:lineRule="auto"/>
        <w:ind w:hanging="360"/>
      </w:pPr>
      <w:r>
        <w:t xml:space="preserve">Pierre souhaite que je (grandir) le plus vite possible pour que </w:t>
      </w:r>
      <w:r>
        <w:t xml:space="preserve">je (pouvoir) </w:t>
      </w:r>
      <w:r>
        <w:rPr>
          <w:i/>
        </w:rPr>
        <w:t xml:space="preserve">_________ </w:t>
      </w:r>
      <w:r>
        <w:t xml:space="preserve">conduire son bateau.  </w:t>
      </w:r>
    </w:p>
    <w:p w:rsidR="00875E84" w:rsidRDefault="00DC70C4">
      <w:pPr>
        <w:numPr>
          <w:ilvl w:val="0"/>
          <w:numId w:val="2"/>
        </w:numPr>
        <w:ind w:hanging="360"/>
      </w:pPr>
      <w:r>
        <w:t>Il a pris dix dollars dans ton portefeuille sans que tu t’en (apercevoir)</w:t>
      </w:r>
      <w:r>
        <w:rPr>
          <w:i/>
        </w:rPr>
        <w:t xml:space="preserve"> _________</w:t>
      </w:r>
      <w:r>
        <w:t xml:space="preserve">.  </w:t>
      </w:r>
    </w:p>
    <w:p w:rsidR="00875E84" w:rsidRDefault="00DC70C4">
      <w:pPr>
        <w:spacing w:after="0"/>
        <w:ind w:left="0" w:firstLine="0"/>
      </w:pPr>
      <w:r>
        <w:t xml:space="preserve"> </w:t>
      </w:r>
    </w:p>
    <w:sectPr w:rsidR="00875E84">
      <w:pgSz w:w="12240" w:h="15840"/>
      <w:pgMar w:top="1440" w:right="1530" w:bottom="17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7231"/>
    <w:multiLevelType w:val="hybridMultilevel"/>
    <w:tmpl w:val="06F41F8C"/>
    <w:lvl w:ilvl="0" w:tplc="C1521B06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8594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29FE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07B76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FA04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AF432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9770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C985E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2A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27D75"/>
    <w:multiLevelType w:val="hybridMultilevel"/>
    <w:tmpl w:val="858250A0"/>
    <w:lvl w:ilvl="0" w:tplc="868E6D54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A18EC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7F5E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C782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6987A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540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8B508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5ECA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3D76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84"/>
    <w:rsid w:val="00875E84"/>
    <w:rsid w:val="00D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7F849"/>
  <w15:docId w15:val="{DB453FFE-26DD-7D47-85B4-D15CB32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59" w:lineRule="auto"/>
      <w:ind w:left="370" w:hanging="10"/>
    </w:pPr>
    <w:rPr>
      <w:rFonts w:ascii="Perpetua" w:eastAsia="Perpetua" w:hAnsi="Perpetua" w:cs="Perpetu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0" w:hanging="10"/>
      <w:outlineLvl w:val="0"/>
    </w:pPr>
    <w:rPr>
      <w:rFonts w:ascii="Perpetua" w:eastAsia="Perpetua" w:hAnsi="Perpetua" w:cs="Perpetu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erpetua" w:eastAsia="Perpetua" w:hAnsi="Perpetua" w:cs="Perpetua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2018.12.11 - FR11 – Subjonctif Présent #2</dc:title>
  <dc:subject/>
  <dc:creator>Kevin Tao</dc:creator>
  <cp:keywords/>
  <cp:lastModifiedBy>Tao, Kevin</cp:lastModifiedBy>
  <cp:revision>2</cp:revision>
  <dcterms:created xsi:type="dcterms:W3CDTF">2020-10-28T15:56:00Z</dcterms:created>
  <dcterms:modified xsi:type="dcterms:W3CDTF">2020-10-28T15:56:00Z</dcterms:modified>
</cp:coreProperties>
</file>