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9B5E6" w14:textId="77777777" w:rsidR="000A7B04" w:rsidRPr="00334533" w:rsidRDefault="007F3894" w:rsidP="007F3894">
      <w:pPr>
        <w:jc w:val="center"/>
        <w:rPr>
          <w:b/>
          <w:sz w:val="28"/>
          <w:szCs w:val="28"/>
          <w:u w:val="single"/>
          <w:lang w:val="fr-CA"/>
        </w:rPr>
      </w:pPr>
      <w:bookmarkStart w:id="0" w:name="_GoBack"/>
      <w:bookmarkEnd w:id="0"/>
      <w:r w:rsidRPr="00334533">
        <w:rPr>
          <w:b/>
          <w:sz w:val="28"/>
          <w:szCs w:val="28"/>
          <w:u w:val="single"/>
          <w:lang w:val="fr-CA"/>
        </w:rPr>
        <w:t>À la dérive !</w:t>
      </w:r>
    </w:p>
    <w:p w14:paraId="709409B3" w14:textId="77777777" w:rsidR="007F3894" w:rsidRPr="00677D24" w:rsidRDefault="007F3894">
      <w:pPr>
        <w:rPr>
          <w:u w:val="single"/>
          <w:lang w:val="fr-CA"/>
        </w:rPr>
      </w:pPr>
    </w:p>
    <w:p w14:paraId="7A450D5D" w14:textId="77777777" w:rsidR="007F3894" w:rsidRPr="00334533" w:rsidRDefault="007F3894">
      <w:pPr>
        <w:rPr>
          <w:b/>
          <w:u w:val="single"/>
          <w:lang w:val="fr-CA"/>
        </w:rPr>
      </w:pPr>
      <w:r w:rsidRPr="00334533">
        <w:rPr>
          <w:b/>
          <w:u w:val="single"/>
          <w:lang w:val="fr-CA"/>
        </w:rPr>
        <w:t>Le scénario</w:t>
      </w:r>
    </w:p>
    <w:p w14:paraId="461E9402" w14:textId="77777777" w:rsidR="007F3894" w:rsidRPr="00677D24" w:rsidRDefault="007F3894">
      <w:pPr>
        <w:rPr>
          <w:u w:val="single"/>
          <w:lang w:val="fr-CA"/>
        </w:rPr>
      </w:pPr>
    </w:p>
    <w:p w14:paraId="1E20E7DF" w14:textId="58C0CDAB" w:rsidR="00C17184" w:rsidRPr="00677D24" w:rsidRDefault="00A30CEA">
      <w:pPr>
        <w:rPr>
          <w:lang w:val="fr-CA"/>
        </w:rPr>
      </w:pPr>
      <w:r w:rsidRPr="00677D24">
        <w:rPr>
          <w:lang w:val="fr-CA"/>
        </w:rPr>
        <w:t xml:space="preserve">Avec trois amis, vous voyagez en bateau à travers l’océan </w:t>
      </w:r>
      <w:r w:rsidR="00DA09FB">
        <w:rPr>
          <w:lang w:val="fr-CA"/>
        </w:rPr>
        <w:t>A</w:t>
      </w:r>
      <w:r w:rsidRPr="00677D24">
        <w:rPr>
          <w:lang w:val="fr-CA"/>
        </w:rPr>
        <w:t xml:space="preserve">tlantique. Puisque vous n’aviez pas d’expérience en bateau, vous avez embauché un capitaine et son équipage de deux personnes. </w:t>
      </w:r>
    </w:p>
    <w:p w14:paraId="6F6C1300" w14:textId="77777777" w:rsidR="00A30CEA" w:rsidRPr="00677D24" w:rsidRDefault="00A30CEA">
      <w:pPr>
        <w:rPr>
          <w:lang w:val="fr-CA"/>
        </w:rPr>
      </w:pPr>
    </w:p>
    <w:p w14:paraId="2021E1A9" w14:textId="77777777" w:rsidR="00A30CEA" w:rsidRPr="00677D24" w:rsidRDefault="00A30CEA">
      <w:pPr>
        <w:rPr>
          <w:lang w:val="fr-CA"/>
        </w:rPr>
      </w:pPr>
      <w:r w:rsidRPr="00677D24">
        <w:rPr>
          <w:lang w:val="fr-CA"/>
        </w:rPr>
        <w:t>Malheureusement, pendant votre voyage transatlantique, il y a un feu qui s’éclate sur le bateau. Le capitaine et l’équipage font de leur mieux mais ils meurent en essayant d’éteindre le feu. Le bateau est très endommagé et coule lentement.</w:t>
      </w:r>
    </w:p>
    <w:p w14:paraId="4EDAD135" w14:textId="77777777" w:rsidR="00A30CEA" w:rsidRPr="00677D24" w:rsidRDefault="00A30CEA">
      <w:pPr>
        <w:rPr>
          <w:lang w:val="fr-CA"/>
        </w:rPr>
      </w:pPr>
    </w:p>
    <w:p w14:paraId="3B98BCAA" w14:textId="77777777" w:rsidR="00A30CEA" w:rsidRPr="00677D24" w:rsidRDefault="00A30CEA">
      <w:pPr>
        <w:rPr>
          <w:lang w:val="fr-CA"/>
        </w:rPr>
      </w:pPr>
      <w:r w:rsidRPr="00677D24">
        <w:rPr>
          <w:lang w:val="fr-CA"/>
        </w:rPr>
        <w:t>Vous n’êtes pas certains de votre emplacement géographique à cause des dommages créés par le feu. Vous estimez que vous êtes à au moins des centaines de kilomètres de la terre.</w:t>
      </w:r>
    </w:p>
    <w:p w14:paraId="6D8A9A80" w14:textId="77777777" w:rsidR="00A30CEA" w:rsidRPr="00677D24" w:rsidRDefault="00A30CEA">
      <w:pPr>
        <w:rPr>
          <w:lang w:val="fr-CA"/>
        </w:rPr>
      </w:pPr>
    </w:p>
    <w:p w14:paraId="79560B0B" w14:textId="12D7AA08" w:rsidR="000A7B04" w:rsidRPr="00677D24" w:rsidRDefault="00A30CEA">
      <w:pPr>
        <w:rPr>
          <w:lang w:val="fr-CA"/>
        </w:rPr>
      </w:pPr>
      <w:r w:rsidRPr="00677D24">
        <w:rPr>
          <w:lang w:val="fr-CA"/>
        </w:rPr>
        <w:t xml:space="preserve">Cependant, vous avez réussi à garder </w:t>
      </w:r>
      <w:r w:rsidR="00DA09FB">
        <w:rPr>
          <w:lang w:val="fr-CA"/>
        </w:rPr>
        <w:t>15</w:t>
      </w:r>
      <w:r w:rsidRPr="00677D24">
        <w:rPr>
          <w:lang w:val="fr-CA"/>
        </w:rPr>
        <w:t xml:space="preserve"> objets en bonne condition malgré le feu. De plus, vous avez aussi pu sauver un petit bateau à 4 personnes et des allumettes. </w:t>
      </w:r>
      <w:r w:rsidR="00677D24" w:rsidRPr="00677D24">
        <w:rPr>
          <w:lang w:val="fr-CA"/>
        </w:rPr>
        <w:t xml:space="preserve">Avec ces </w:t>
      </w:r>
      <w:r w:rsidR="00DA09FB">
        <w:rPr>
          <w:lang w:val="fr-CA"/>
        </w:rPr>
        <w:t>15</w:t>
      </w:r>
      <w:r w:rsidR="00677D24" w:rsidRPr="00677D24">
        <w:rPr>
          <w:lang w:val="fr-CA"/>
        </w:rPr>
        <w:t xml:space="preserve"> objets et votre bateau, vous espérez et attendez qu’un autre bateau arrive dans les jours à venir.</w:t>
      </w:r>
    </w:p>
    <w:p w14:paraId="74F2B096" w14:textId="77777777" w:rsidR="007F3894" w:rsidRPr="00677D24" w:rsidRDefault="007F3894">
      <w:pPr>
        <w:rPr>
          <w:lang w:val="fr-CA"/>
        </w:rPr>
      </w:pPr>
    </w:p>
    <w:p w14:paraId="1D6D539E" w14:textId="77777777" w:rsidR="000A7B04" w:rsidRPr="00677D24" w:rsidRDefault="000A7B04">
      <w:pPr>
        <w:rPr>
          <w:lang w:val="fr-CA"/>
        </w:rPr>
      </w:pPr>
      <w:r w:rsidRPr="00677D24">
        <w:rPr>
          <w:lang w:val="fr-CA"/>
        </w:rPr>
        <w:t xml:space="preserve">*On estime que ça prend </w:t>
      </w:r>
      <w:r w:rsidRPr="00677D24">
        <w:rPr>
          <w:i/>
          <w:lang w:val="fr-CA"/>
        </w:rPr>
        <w:t>normalement</w:t>
      </w:r>
      <w:r w:rsidRPr="00677D24">
        <w:rPr>
          <w:lang w:val="fr-CA"/>
        </w:rPr>
        <w:t xml:space="preserve"> 20 jours en bateau pour traverser l’océan Atlantique</w:t>
      </w:r>
    </w:p>
    <w:p w14:paraId="062DA83F" w14:textId="77777777" w:rsidR="007F3894" w:rsidRPr="00677D24" w:rsidRDefault="007F3894">
      <w:pPr>
        <w:rPr>
          <w:lang w:val="fr-CA"/>
        </w:rPr>
      </w:pPr>
    </w:p>
    <w:p w14:paraId="209C362E" w14:textId="77777777" w:rsidR="007F3894" w:rsidRPr="00334533" w:rsidRDefault="007F3894">
      <w:pPr>
        <w:rPr>
          <w:b/>
          <w:lang w:val="fr-CA"/>
        </w:rPr>
      </w:pPr>
      <w:r w:rsidRPr="00334533">
        <w:rPr>
          <w:b/>
          <w:u w:val="single"/>
          <w:lang w:val="fr-CA"/>
        </w:rPr>
        <w:t>La tâche</w:t>
      </w:r>
    </w:p>
    <w:p w14:paraId="23D74C84" w14:textId="77777777" w:rsidR="007F3894" w:rsidRPr="00677D24" w:rsidRDefault="007F3894">
      <w:pPr>
        <w:rPr>
          <w:lang w:val="fr-CA"/>
        </w:rPr>
      </w:pPr>
    </w:p>
    <w:p w14:paraId="159F3A93" w14:textId="5CA6ACA7" w:rsidR="00677D24" w:rsidRDefault="00677D24" w:rsidP="00677D24">
      <w:pPr>
        <w:rPr>
          <w:lang w:val="fr-CA"/>
        </w:rPr>
      </w:pPr>
      <w:r w:rsidRPr="00677D24">
        <w:rPr>
          <w:lang w:val="fr-CA"/>
        </w:rPr>
        <w:t xml:space="preserve">Votre tâche est de classer les </w:t>
      </w:r>
      <w:r w:rsidR="00DA09FB">
        <w:rPr>
          <w:lang w:val="fr-CA"/>
        </w:rPr>
        <w:t>15</w:t>
      </w:r>
      <w:r w:rsidRPr="00677D24">
        <w:rPr>
          <w:lang w:val="fr-CA"/>
        </w:rPr>
        <w:t xml:space="preserve"> objets selon leur importance à votre survie. Placez le numéro 1 à côté de l’objet le plus important, le numéro 2 à côté du deuxième plus important, etc. et continuez jusqu’à ce que vous ayez évalué tous les </w:t>
      </w:r>
      <w:r w:rsidR="00DA09FB">
        <w:rPr>
          <w:lang w:val="fr-CA"/>
        </w:rPr>
        <w:t>15</w:t>
      </w:r>
      <w:r w:rsidRPr="00677D24">
        <w:rPr>
          <w:lang w:val="fr-CA"/>
        </w:rPr>
        <w:t xml:space="preserve"> objets.</w:t>
      </w:r>
    </w:p>
    <w:p w14:paraId="1896CBFB" w14:textId="77777777" w:rsidR="007F3894" w:rsidRDefault="007F3894">
      <w:pPr>
        <w:rPr>
          <w:lang w:val="fr-CA"/>
        </w:rPr>
      </w:pPr>
    </w:p>
    <w:p w14:paraId="6C1C26F6" w14:textId="77777777" w:rsidR="00677D24" w:rsidRDefault="00677D24">
      <w:pPr>
        <w:rPr>
          <w:lang w:val="fr-CA"/>
        </w:rPr>
      </w:pPr>
      <w:r>
        <w:rPr>
          <w:lang w:val="fr-CA"/>
        </w:rPr>
        <w:t xml:space="preserve">Considérez les objets et leur importance et remplissez la colonne de la classification individuelle. Vous vous mettrez ensuite en groupe et vous aurez à vous mettre en accord sur un seul ordre des objets. Finalement, on verra la classification selon le </w:t>
      </w:r>
      <w:proofErr w:type="spellStart"/>
      <w:r>
        <w:rPr>
          <w:lang w:val="fr-CA"/>
        </w:rPr>
        <w:t>Coast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Guard</w:t>
      </w:r>
      <w:proofErr w:type="spellEnd"/>
      <w:r>
        <w:rPr>
          <w:lang w:val="fr-CA"/>
        </w:rPr>
        <w:t xml:space="preserve"> américain, et on fera les comparaisons entre ces réponses et vos classifications.</w:t>
      </w:r>
    </w:p>
    <w:p w14:paraId="0F0F8FD9" w14:textId="77777777" w:rsidR="00334533" w:rsidRDefault="00334533">
      <w:pPr>
        <w:rPr>
          <w:lang w:val="fr-CA"/>
        </w:rPr>
      </w:pPr>
    </w:p>
    <w:p w14:paraId="630E41A2" w14:textId="77777777" w:rsidR="00677D24" w:rsidRDefault="00334533" w:rsidP="00334533">
      <w:pPr>
        <w:jc w:val="center"/>
        <w:rPr>
          <w:lang w:val="fr-CA"/>
        </w:rPr>
      </w:pPr>
      <w:r w:rsidRPr="00334533">
        <w:rPr>
          <w:noProof/>
        </w:rPr>
        <w:drawing>
          <wp:inline distT="0" distB="0" distL="0" distR="0" wp14:anchorId="0C14FCC9" wp14:editId="1C326D2F">
            <wp:extent cx="3143084" cy="209471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369" cy="209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E0D5" w14:textId="77777777" w:rsidR="003F5CC7" w:rsidRPr="00677D24" w:rsidRDefault="003F5CC7">
      <w:pPr>
        <w:rPr>
          <w:lang w:val="fr-CA"/>
        </w:rPr>
      </w:pPr>
    </w:p>
    <w:tbl>
      <w:tblPr>
        <w:tblStyle w:val="TableGrid"/>
        <w:tblW w:w="9273" w:type="dxa"/>
        <w:tblLook w:val="04A0" w:firstRow="1" w:lastRow="0" w:firstColumn="1" w:lastColumn="0" w:noHBand="0" w:noVBand="1"/>
      </w:tblPr>
      <w:tblGrid>
        <w:gridCol w:w="2263"/>
        <w:gridCol w:w="1402"/>
        <w:gridCol w:w="1402"/>
        <w:gridCol w:w="1402"/>
        <w:gridCol w:w="1402"/>
        <w:gridCol w:w="1402"/>
      </w:tblGrid>
      <w:tr w:rsidR="002E418D" w:rsidRPr="00677D24" w14:paraId="2D994DC7" w14:textId="77777777" w:rsidTr="002E418D">
        <w:trPr>
          <w:trHeight w:val="633"/>
        </w:trPr>
        <w:tc>
          <w:tcPr>
            <w:tcW w:w="9273" w:type="dxa"/>
            <w:gridSpan w:val="6"/>
            <w:vAlign w:val="center"/>
          </w:tcPr>
          <w:p w14:paraId="09842558" w14:textId="4B202A9A" w:rsidR="002E418D" w:rsidRPr="002E418D" w:rsidRDefault="002E418D" w:rsidP="002E418D">
            <w:pPr>
              <w:jc w:val="center"/>
              <w:rPr>
                <w:b/>
                <w:sz w:val="36"/>
                <w:szCs w:val="36"/>
                <w:lang w:val="fr-CA"/>
              </w:rPr>
            </w:pPr>
            <w:r w:rsidRPr="002E418D">
              <w:rPr>
                <w:b/>
                <w:sz w:val="36"/>
                <w:szCs w:val="36"/>
                <w:lang w:val="fr-CA"/>
              </w:rPr>
              <w:lastRenderedPageBreak/>
              <w:t>La classification des objets</w:t>
            </w:r>
          </w:p>
        </w:tc>
      </w:tr>
      <w:tr w:rsidR="00677D24" w:rsidRPr="00677D24" w14:paraId="2A1928DD" w14:textId="77777777" w:rsidTr="00677D24">
        <w:trPr>
          <w:trHeight w:val="633"/>
        </w:trPr>
        <w:tc>
          <w:tcPr>
            <w:tcW w:w="2263" w:type="dxa"/>
          </w:tcPr>
          <w:p w14:paraId="4AD62452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vAlign w:val="center"/>
          </w:tcPr>
          <w:p w14:paraId="25CAF7B7" w14:textId="77777777" w:rsidR="002E418D" w:rsidRDefault="00677D24" w:rsidP="00677D24">
            <w:pPr>
              <w:jc w:val="center"/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 xml:space="preserve">#1 </w:t>
            </w:r>
          </w:p>
          <w:p w14:paraId="143C2892" w14:textId="768DFFAB" w:rsidR="003F5CC7" w:rsidRPr="002E418D" w:rsidRDefault="00677D24" w:rsidP="00677D24">
            <w:pPr>
              <w:jc w:val="center"/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Individuel</w:t>
            </w:r>
          </w:p>
        </w:tc>
        <w:tc>
          <w:tcPr>
            <w:tcW w:w="1402" w:type="dxa"/>
            <w:vAlign w:val="center"/>
          </w:tcPr>
          <w:p w14:paraId="62ED2727" w14:textId="77777777" w:rsidR="003F5CC7" w:rsidRPr="002E418D" w:rsidRDefault="00677D24" w:rsidP="00677D24">
            <w:pPr>
              <w:jc w:val="center"/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# 2</w:t>
            </w:r>
            <w:r w:rsidRPr="002E418D">
              <w:rPr>
                <w:sz w:val="22"/>
                <w:szCs w:val="22"/>
                <w:lang w:val="fr-CA"/>
              </w:rPr>
              <w:br/>
              <w:t>En groupe</w:t>
            </w:r>
          </w:p>
        </w:tc>
        <w:tc>
          <w:tcPr>
            <w:tcW w:w="1402" w:type="dxa"/>
            <w:vAlign w:val="center"/>
          </w:tcPr>
          <w:p w14:paraId="3F03F343" w14:textId="77777777" w:rsidR="003F5CC7" w:rsidRPr="002E418D" w:rsidRDefault="00677D24" w:rsidP="00677D24">
            <w:pPr>
              <w:jc w:val="center"/>
              <w:rPr>
                <w:sz w:val="22"/>
                <w:szCs w:val="22"/>
                <w:lang w:val="fr-CA"/>
              </w:rPr>
            </w:pPr>
            <w:proofErr w:type="spellStart"/>
            <w:r w:rsidRPr="002E418D">
              <w:rPr>
                <w:sz w:val="22"/>
                <w:szCs w:val="22"/>
                <w:lang w:val="fr-CA"/>
              </w:rPr>
              <w:t>Coast</w:t>
            </w:r>
            <w:proofErr w:type="spellEnd"/>
            <w:r w:rsidRPr="002E418D">
              <w:rPr>
                <w:sz w:val="22"/>
                <w:szCs w:val="22"/>
                <w:lang w:val="fr-CA"/>
              </w:rPr>
              <w:t xml:space="preserve"> </w:t>
            </w:r>
            <w:proofErr w:type="spellStart"/>
            <w:r w:rsidRPr="002E418D">
              <w:rPr>
                <w:sz w:val="22"/>
                <w:szCs w:val="22"/>
                <w:lang w:val="fr-CA"/>
              </w:rPr>
              <w:t>Guard</w:t>
            </w:r>
            <w:proofErr w:type="spellEnd"/>
          </w:p>
        </w:tc>
        <w:tc>
          <w:tcPr>
            <w:tcW w:w="1402" w:type="dxa"/>
            <w:vAlign w:val="center"/>
          </w:tcPr>
          <w:p w14:paraId="159820FE" w14:textId="77777777" w:rsidR="003F5CC7" w:rsidRPr="002E418D" w:rsidRDefault="007F3894" w:rsidP="00677D24">
            <w:pPr>
              <w:jc w:val="center"/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Différence entre</w:t>
            </w:r>
            <w:r w:rsidR="00677D24" w:rsidRPr="002E418D">
              <w:rPr>
                <w:sz w:val="22"/>
                <w:szCs w:val="22"/>
                <w:lang w:val="fr-CA"/>
              </w:rPr>
              <w:t xml:space="preserve"> 1 et 3</w:t>
            </w:r>
          </w:p>
        </w:tc>
        <w:tc>
          <w:tcPr>
            <w:tcW w:w="1402" w:type="dxa"/>
            <w:vAlign w:val="center"/>
          </w:tcPr>
          <w:p w14:paraId="083666FA" w14:textId="77777777" w:rsidR="003F5CC7" w:rsidRPr="002E418D" w:rsidRDefault="00DF7CEA" w:rsidP="00677D24">
            <w:pPr>
              <w:jc w:val="center"/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Différence entre</w:t>
            </w:r>
            <w:r w:rsidR="00677D24" w:rsidRPr="002E418D">
              <w:rPr>
                <w:sz w:val="22"/>
                <w:szCs w:val="22"/>
                <w:lang w:val="fr-CA"/>
              </w:rPr>
              <w:t xml:space="preserve"> 2 et 3</w:t>
            </w:r>
          </w:p>
        </w:tc>
      </w:tr>
      <w:tr w:rsidR="00677D24" w:rsidRPr="00677D24" w14:paraId="01C4197C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224167ED" w14:textId="77777777" w:rsidR="003F5CC7" w:rsidRPr="002E418D" w:rsidRDefault="003F5CC7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miroir</w:t>
            </w:r>
          </w:p>
        </w:tc>
        <w:tc>
          <w:tcPr>
            <w:tcW w:w="1402" w:type="dxa"/>
          </w:tcPr>
          <w:p w14:paraId="423CA712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BE22B51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1EA48ABC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96B0CA4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AD0A7DA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2E418D" w:rsidRPr="00677D24" w14:paraId="2572D1C0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4969D7F7" w14:textId="40E57C68" w:rsidR="002E418D" w:rsidRPr="002E418D" w:rsidRDefault="002E418D" w:rsidP="005E775A">
            <w:pPr>
              <w:rPr>
                <w:sz w:val="22"/>
                <w:szCs w:val="22"/>
                <w:lang w:val="fr-CA"/>
              </w:rPr>
            </w:pPr>
            <w:r>
              <w:rPr>
                <w:sz w:val="22"/>
                <w:szCs w:val="22"/>
                <w:lang w:val="fr-CA"/>
              </w:rPr>
              <w:t>Un filet anti-moustiques</w:t>
            </w:r>
          </w:p>
        </w:tc>
        <w:tc>
          <w:tcPr>
            <w:tcW w:w="1402" w:type="dxa"/>
          </w:tcPr>
          <w:p w14:paraId="7C8EFF4F" w14:textId="77777777" w:rsidR="002E418D" w:rsidRPr="002E418D" w:rsidRDefault="002E418D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4E57F13" w14:textId="77777777" w:rsidR="002E418D" w:rsidRPr="002E418D" w:rsidRDefault="002E418D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4348BBAB" w14:textId="77777777" w:rsidR="002E418D" w:rsidRPr="002E418D" w:rsidRDefault="002E418D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585458B3" w14:textId="77777777" w:rsidR="002E418D" w:rsidRPr="002E418D" w:rsidRDefault="002E418D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36DBB31B" w14:textId="77777777" w:rsidR="002E418D" w:rsidRPr="002E418D" w:rsidRDefault="002E418D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376779FA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5B1261DE" w14:textId="77777777" w:rsidR="003F5CC7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contenant de 25 litres d’eau</w:t>
            </w:r>
          </w:p>
        </w:tc>
        <w:tc>
          <w:tcPr>
            <w:tcW w:w="1402" w:type="dxa"/>
          </w:tcPr>
          <w:p w14:paraId="6B4167DA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4739FDBF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16C8636D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09B1AAD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95B1CA9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25B632BA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17BF4BF5" w14:textId="77777777" w:rsidR="003F5CC7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Une boîte de rations alimentaires</w:t>
            </w:r>
          </w:p>
        </w:tc>
        <w:tc>
          <w:tcPr>
            <w:tcW w:w="1402" w:type="dxa"/>
          </w:tcPr>
          <w:p w14:paraId="20D1AB35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6A1C262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26AAF0EF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6E9D7AB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5403829A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017820F8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59C4C8CF" w14:textId="77777777" w:rsidR="003F5CC7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Une carte de l’océan Atlantique</w:t>
            </w:r>
          </w:p>
        </w:tc>
        <w:tc>
          <w:tcPr>
            <w:tcW w:w="1402" w:type="dxa"/>
          </w:tcPr>
          <w:p w14:paraId="6D5892BA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A01C820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31677CD2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6A2C4E3E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40C28514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2C33F433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78956F41" w14:textId="77777777" w:rsidR="003F5CC7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coussin flottant</w:t>
            </w:r>
          </w:p>
        </w:tc>
        <w:tc>
          <w:tcPr>
            <w:tcW w:w="1402" w:type="dxa"/>
          </w:tcPr>
          <w:p w14:paraId="17DA146B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44DF902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5E5674AD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35C6FE78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E1D1178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4FD24A1F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602C0691" w14:textId="43B08A15" w:rsidR="003F5CC7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contenant de 10 litres de pétrole</w:t>
            </w:r>
            <w:r w:rsidR="00DA09FB">
              <w:rPr>
                <w:sz w:val="22"/>
                <w:szCs w:val="22"/>
                <w:lang w:val="fr-CA"/>
              </w:rPr>
              <w:t>/essence</w:t>
            </w:r>
          </w:p>
        </w:tc>
        <w:tc>
          <w:tcPr>
            <w:tcW w:w="1402" w:type="dxa"/>
          </w:tcPr>
          <w:p w14:paraId="1404D1CE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7F1793F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25C51C36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5D8118C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D25D7BE" w14:textId="77777777" w:rsidR="003F5CC7" w:rsidRPr="002E418D" w:rsidRDefault="003F5CC7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4D680F16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517266A5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petit radio</w:t>
            </w:r>
          </w:p>
        </w:tc>
        <w:tc>
          <w:tcPr>
            <w:tcW w:w="1402" w:type="dxa"/>
          </w:tcPr>
          <w:p w14:paraId="2CD8AA8C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F139833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7DC2A01C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E854C3B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4ACA493A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5C35F45D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2C1790BE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20 pieds carrés d’une couverture plastique</w:t>
            </w:r>
          </w:p>
        </w:tc>
        <w:tc>
          <w:tcPr>
            <w:tcW w:w="1402" w:type="dxa"/>
          </w:tcPr>
          <w:p w14:paraId="1F188305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A6720ED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3166C9DD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4F5AEBBD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6E12A44C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481A5F29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1CEC7E43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 flacon de répulsif pour les requins</w:t>
            </w:r>
          </w:p>
        </w:tc>
        <w:tc>
          <w:tcPr>
            <w:tcW w:w="1402" w:type="dxa"/>
          </w:tcPr>
          <w:p w14:paraId="37B48816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3D5933A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537DECBD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0EFF23E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302CF75C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486CB10E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36C18076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Une bouteille d’alcool</w:t>
            </w:r>
          </w:p>
        </w:tc>
        <w:tc>
          <w:tcPr>
            <w:tcW w:w="1402" w:type="dxa"/>
          </w:tcPr>
          <w:p w14:paraId="3869FD2B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55222D57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1B3250D4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4538FE8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44C4AEA4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06EC8A31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0CD13A02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15 pieds de corde</w:t>
            </w:r>
          </w:p>
        </w:tc>
        <w:tc>
          <w:tcPr>
            <w:tcW w:w="1402" w:type="dxa"/>
          </w:tcPr>
          <w:p w14:paraId="51AB22FC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D6A0998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57FEE336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685F6409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2E8D89CF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6C24FDF5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3B7E31EC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>2 boîtes de barres de chocolat</w:t>
            </w:r>
          </w:p>
        </w:tc>
        <w:tc>
          <w:tcPr>
            <w:tcW w:w="1402" w:type="dxa"/>
          </w:tcPr>
          <w:p w14:paraId="734E0672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35A29D8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050402A3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5E5DF6A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5EB8A1D3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780BCA08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622F85D4" w14:textId="77777777" w:rsidR="00DF7CEA" w:rsidRPr="002E418D" w:rsidRDefault="00DF7CEA" w:rsidP="005E775A">
            <w:pPr>
              <w:rPr>
                <w:sz w:val="22"/>
                <w:szCs w:val="22"/>
                <w:lang w:val="fr-CA"/>
              </w:rPr>
            </w:pPr>
            <w:r w:rsidRPr="002E418D">
              <w:rPr>
                <w:sz w:val="22"/>
                <w:szCs w:val="22"/>
                <w:lang w:val="fr-CA"/>
              </w:rPr>
              <w:t xml:space="preserve">Une </w:t>
            </w:r>
            <w:r w:rsidR="00677D24" w:rsidRPr="002E418D">
              <w:rPr>
                <w:sz w:val="22"/>
                <w:szCs w:val="22"/>
                <w:lang w:val="fr-CA"/>
              </w:rPr>
              <w:t>canne à pêche (et sa trousse)</w:t>
            </w:r>
          </w:p>
        </w:tc>
        <w:tc>
          <w:tcPr>
            <w:tcW w:w="1402" w:type="dxa"/>
          </w:tcPr>
          <w:p w14:paraId="542E1086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063CBDD9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E7E6E6" w:themeFill="background2"/>
          </w:tcPr>
          <w:p w14:paraId="634BE726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1EF9B48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10250A60" w14:textId="77777777" w:rsidR="00DF7CEA" w:rsidRPr="002E418D" w:rsidRDefault="00DF7CEA">
            <w:pPr>
              <w:rPr>
                <w:sz w:val="22"/>
                <w:szCs w:val="22"/>
                <w:lang w:val="fr-CA"/>
              </w:rPr>
            </w:pPr>
          </w:p>
        </w:tc>
      </w:tr>
      <w:tr w:rsidR="00677D24" w:rsidRPr="00677D24" w14:paraId="31ADB9C5" w14:textId="77777777" w:rsidTr="002E418D">
        <w:trPr>
          <w:trHeight w:val="567"/>
        </w:trPr>
        <w:tc>
          <w:tcPr>
            <w:tcW w:w="2263" w:type="dxa"/>
            <w:vAlign w:val="center"/>
          </w:tcPr>
          <w:p w14:paraId="775287D8" w14:textId="77777777" w:rsidR="007F3894" w:rsidRPr="002E418D" w:rsidRDefault="007F3894" w:rsidP="005E775A">
            <w:pPr>
              <w:jc w:val="center"/>
              <w:rPr>
                <w:b/>
                <w:sz w:val="22"/>
                <w:szCs w:val="22"/>
                <w:lang w:val="fr-CA"/>
              </w:rPr>
            </w:pPr>
            <w:r w:rsidRPr="002E418D">
              <w:rPr>
                <w:b/>
                <w:sz w:val="22"/>
                <w:szCs w:val="22"/>
                <w:lang w:val="fr-CA"/>
              </w:rPr>
              <w:t>Total</w:t>
            </w:r>
          </w:p>
        </w:tc>
        <w:tc>
          <w:tcPr>
            <w:tcW w:w="1402" w:type="dxa"/>
            <w:shd w:val="clear" w:color="auto" w:fill="A5A5A5" w:themeFill="accent3"/>
          </w:tcPr>
          <w:p w14:paraId="34325BE3" w14:textId="77777777" w:rsidR="007F3894" w:rsidRPr="002E418D" w:rsidRDefault="007F3894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A5A5A5" w:themeFill="accent3"/>
          </w:tcPr>
          <w:p w14:paraId="0AFBD508" w14:textId="77777777" w:rsidR="007F3894" w:rsidRPr="002E418D" w:rsidRDefault="007F3894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  <w:shd w:val="clear" w:color="auto" w:fill="A5A5A5" w:themeFill="accent3"/>
          </w:tcPr>
          <w:p w14:paraId="7A2844E8" w14:textId="77777777" w:rsidR="007F3894" w:rsidRPr="002E418D" w:rsidRDefault="007F3894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5E8708A" w14:textId="77777777" w:rsidR="007F3894" w:rsidRPr="002E418D" w:rsidRDefault="007F3894">
            <w:pPr>
              <w:rPr>
                <w:sz w:val="22"/>
                <w:szCs w:val="22"/>
                <w:lang w:val="fr-CA"/>
              </w:rPr>
            </w:pPr>
          </w:p>
        </w:tc>
        <w:tc>
          <w:tcPr>
            <w:tcW w:w="1402" w:type="dxa"/>
          </w:tcPr>
          <w:p w14:paraId="71324C80" w14:textId="77777777" w:rsidR="007F3894" w:rsidRPr="002E418D" w:rsidRDefault="007F3894">
            <w:pPr>
              <w:rPr>
                <w:sz w:val="22"/>
                <w:szCs w:val="22"/>
                <w:lang w:val="fr-CA"/>
              </w:rPr>
            </w:pPr>
          </w:p>
        </w:tc>
      </w:tr>
    </w:tbl>
    <w:p w14:paraId="70BC8A5D" w14:textId="77777777" w:rsidR="003F5CC7" w:rsidRPr="00677D24" w:rsidRDefault="003F5CC7">
      <w:pPr>
        <w:rPr>
          <w:lang w:val="fr-CA"/>
        </w:rPr>
      </w:pPr>
    </w:p>
    <w:sectPr w:rsidR="003F5CC7" w:rsidRPr="00677D24" w:rsidSect="004B1F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EA"/>
    <w:rsid w:val="000A7B04"/>
    <w:rsid w:val="002E418D"/>
    <w:rsid w:val="00334533"/>
    <w:rsid w:val="003F5CC7"/>
    <w:rsid w:val="004B1FBC"/>
    <w:rsid w:val="005E775A"/>
    <w:rsid w:val="00677D24"/>
    <w:rsid w:val="006837F1"/>
    <w:rsid w:val="007F3894"/>
    <w:rsid w:val="00A00F7D"/>
    <w:rsid w:val="00A30CEA"/>
    <w:rsid w:val="00D74E56"/>
    <w:rsid w:val="00DA09FB"/>
    <w:rsid w:val="00D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5EB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5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Tao, Kevin</dc:creator>
  <cp:keywords/>
  <dc:description/>
  <cp:lastModifiedBy>Tao, Kevin</cp:lastModifiedBy>
  <cp:revision>2</cp:revision>
  <dcterms:created xsi:type="dcterms:W3CDTF">2019-12-02T16:12:00Z</dcterms:created>
  <dcterms:modified xsi:type="dcterms:W3CDTF">2019-12-02T16:12:00Z</dcterms:modified>
</cp:coreProperties>
</file>