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3CB48" w14:textId="77777777" w:rsidR="00735ED5" w:rsidRPr="00735ED5" w:rsidRDefault="00735ED5" w:rsidP="00735ED5">
      <w:pPr>
        <w:spacing w:line="240" w:lineRule="auto"/>
        <w:jc w:val="center"/>
        <w:rPr>
          <w:rFonts w:ascii="Perpetua" w:hAnsi="Perpetua"/>
          <w:i/>
          <w:sz w:val="24"/>
          <w:szCs w:val="24"/>
          <w:lang w:val="fr-FR"/>
        </w:rPr>
      </w:pPr>
      <w:r>
        <w:rPr>
          <w:rFonts w:ascii="Perpetua" w:hAnsi="Perpetua"/>
          <w:b/>
          <w:sz w:val="24"/>
          <w:szCs w:val="24"/>
          <w:u w:val="single"/>
          <w:lang w:val="fr-FR"/>
        </w:rPr>
        <w:t xml:space="preserve">Communication Orale 12 - </w:t>
      </w:r>
      <w:r w:rsidRPr="00735ED5">
        <w:rPr>
          <w:rFonts w:ascii="Perpetua" w:hAnsi="Perpetua"/>
          <w:b/>
          <w:sz w:val="24"/>
          <w:szCs w:val="24"/>
          <w:u w:val="single"/>
          <w:lang w:val="fr-FR"/>
        </w:rPr>
        <w:t xml:space="preserve">Projet Atelier </w:t>
      </w:r>
      <w:r w:rsidRPr="00735ED5">
        <w:rPr>
          <w:rFonts w:ascii="Perpetua" w:hAnsi="Perpetua"/>
          <w:b/>
          <w:sz w:val="24"/>
          <w:szCs w:val="24"/>
          <w:u w:val="single"/>
          <w:lang w:val="fr-FR"/>
        </w:rPr>
        <w:br/>
      </w:r>
      <w:r w:rsidRPr="00735ED5">
        <w:rPr>
          <w:rFonts w:ascii="Perpetua" w:hAnsi="Perpetua"/>
          <w:i/>
          <w:sz w:val="24"/>
          <w:szCs w:val="24"/>
          <w:lang w:val="fr-FR"/>
        </w:rPr>
        <w:t>adapté de Mme Langford</w:t>
      </w:r>
      <w:r w:rsidRPr="00735ED5">
        <w:rPr>
          <w:rFonts w:ascii="Perpetua" w:hAnsi="Perpetua"/>
          <w:i/>
          <w:sz w:val="24"/>
          <w:szCs w:val="24"/>
          <w:lang w:val="fr-FR"/>
        </w:rPr>
        <w:br/>
      </w:r>
    </w:p>
    <w:p w14:paraId="1B9A5702" w14:textId="77777777" w:rsidR="00735ED5" w:rsidRPr="00735ED5" w:rsidRDefault="00735ED5" w:rsidP="00735ED5">
      <w:pPr>
        <w:spacing w:line="240" w:lineRule="auto"/>
        <w:rPr>
          <w:rFonts w:ascii="Perpetua" w:hAnsi="Perpetua"/>
          <w:sz w:val="24"/>
          <w:szCs w:val="24"/>
          <w:lang w:val="fr-FR"/>
        </w:rPr>
      </w:pPr>
      <w:r w:rsidRPr="00735ED5">
        <w:rPr>
          <w:rFonts w:ascii="Perpetua" w:hAnsi="Perpetua"/>
          <w:sz w:val="24"/>
          <w:szCs w:val="24"/>
          <w:lang w:val="fr-FR"/>
        </w:rPr>
        <w:t xml:space="preserve">Partager nos passions avec les autres est à la fois un cadeau pour les autres, ainsi que pour nous-mêmes. Malgré tous les talents, les habiletés, et les connaissances différentes que nous avons, ils sont tous également intéressants. </w:t>
      </w:r>
    </w:p>
    <w:p w14:paraId="0B08B701" w14:textId="77777777" w:rsidR="00735ED5" w:rsidRPr="00735ED5" w:rsidRDefault="00735ED5" w:rsidP="00735ED5">
      <w:pPr>
        <w:spacing w:line="240" w:lineRule="auto"/>
        <w:rPr>
          <w:rFonts w:ascii="Perpetua" w:hAnsi="Perpetua"/>
          <w:sz w:val="24"/>
          <w:szCs w:val="24"/>
          <w:lang w:val="fr-FR"/>
        </w:rPr>
      </w:pPr>
      <w:r w:rsidRPr="00735ED5">
        <w:rPr>
          <w:rFonts w:ascii="Perpetua" w:hAnsi="Perpetua"/>
          <w:sz w:val="24"/>
          <w:szCs w:val="24"/>
          <w:lang w:val="fr-FR"/>
        </w:rPr>
        <w:t>Vous aurez la tâche d’enseigner quelque chose dont vous êtes passionnés à la classe en menant un atelier où vous présenterez des informations, et les autres élèves doivent participer. Les possibilités de ce que vous voudriez présenter sont infinies mais elles devraient réfléchir vos intérêts et talents.</w:t>
      </w:r>
      <w:r>
        <w:rPr>
          <w:rFonts w:ascii="Perpetua" w:hAnsi="Perpetua"/>
          <w:sz w:val="24"/>
          <w:szCs w:val="24"/>
          <w:lang w:val="fr-FR"/>
        </w:rPr>
        <w:t xml:space="preserve"> </w:t>
      </w:r>
    </w:p>
    <w:p w14:paraId="68615B95" w14:textId="77777777" w:rsidR="00735ED5" w:rsidRDefault="00735ED5" w:rsidP="00735ED5">
      <w:pPr>
        <w:spacing w:after="0"/>
        <w:rPr>
          <w:rFonts w:ascii="Perpetua" w:hAnsi="Perpetua"/>
          <w:sz w:val="24"/>
          <w:szCs w:val="24"/>
          <w:lang w:val="fr-FR"/>
        </w:rPr>
      </w:pPr>
    </w:p>
    <w:p w14:paraId="7A034222" w14:textId="77777777" w:rsidR="00735ED5" w:rsidRDefault="00735ED5" w:rsidP="00735ED5">
      <w:pPr>
        <w:spacing w:after="0"/>
        <w:rPr>
          <w:rFonts w:ascii="Perpetua" w:hAnsi="Perpetua"/>
          <w:sz w:val="24"/>
          <w:szCs w:val="24"/>
          <w:lang w:val="fr-FR"/>
        </w:rPr>
      </w:pPr>
    </w:p>
    <w:p w14:paraId="6A0D1ED7" w14:textId="77777777" w:rsidR="00735ED5" w:rsidRPr="00735ED5" w:rsidRDefault="00735ED5" w:rsidP="00735ED5">
      <w:pPr>
        <w:spacing w:after="0"/>
        <w:rPr>
          <w:rFonts w:ascii="Perpetua" w:hAnsi="Perpetua"/>
          <w:sz w:val="24"/>
          <w:szCs w:val="24"/>
          <w:lang w:val="fr-FR"/>
        </w:rPr>
      </w:pPr>
      <w:r w:rsidRPr="00735ED5">
        <w:rPr>
          <w:rFonts w:ascii="Perpetua" w:hAnsi="Perpetua"/>
          <w:sz w:val="24"/>
          <w:szCs w:val="24"/>
          <w:lang w:val="fr-FR"/>
        </w:rPr>
        <w:t>Il faudra préparer un plan de leçon avant la présentation. Au complet, l’atelier devrait durer à peu près 30 min. Ça doit inclure :</w:t>
      </w:r>
    </w:p>
    <w:p w14:paraId="14650E20" w14:textId="77777777" w:rsidR="00735ED5" w:rsidRP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Les compétences ciblées :</w:t>
      </w:r>
    </w:p>
    <w:p w14:paraId="03DBAA4F"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Ce que l’élève devrait être capable de faire à la fin de l’atelier.</w:t>
      </w:r>
    </w:p>
    <w:p w14:paraId="1D215385" w14:textId="77777777" w:rsidR="00735ED5" w:rsidRP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Les matériels :</w:t>
      </w:r>
    </w:p>
    <w:p w14:paraId="228DDF59"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 xml:space="preserve">Identifiez les matériels ou les ressources nécessaires pour l’atelier. (Vous pouvez changer de lieu pour l’atelier) </w:t>
      </w:r>
    </w:p>
    <w:p w14:paraId="37BE1E7E" w14:textId="77777777" w:rsidR="00735ED5" w:rsidRP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L’amorce :</w:t>
      </w:r>
    </w:p>
    <w:p w14:paraId="13A4945A"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Comment arriverez-vous à intéresser/engager les élèves à vouloir apprendre ?</w:t>
      </w:r>
    </w:p>
    <w:p w14:paraId="2BDC0C99" w14:textId="77777777" w:rsidR="00735ED5" w:rsidRP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L’introduction :</w:t>
      </w:r>
    </w:p>
    <w:p w14:paraId="33DC237F"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Présentez le but de l’atelier / ce dont vous parlez.</w:t>
      </w:r>
    </w:p>
    <w:p w14:paraId="1F4A97C7" w14:textId="77777777" w:rsid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L’information :</w:t>
      </w:r>
    </w:p>
    <w:p w14:paraId="0BAD8291"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 xml:space="preserve">Ce que vous enseignez – à vous de décider la façon la plus efficace d’enseigner la classe. </w:t>
      </w:r>
    </w:p>
    <w:p w14:paraId="1A769CEA" w14:textId="77777777" w:rsidR="00735ED5" w:rsidRP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L’activité :</w:t>
      </w:r>
    </w:p>
    <w:p w14:paraId="536E853D"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Quelles activités pourriez-vous faire pour renforcer l’information qu’auront apprise les élèves ?</w:t>
      </w:r>
    </w:p>
    <w:p w14:paraId="51FA52E5" w14:textId="77777777" w:rsidR="00735ED5" w:rsidRP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La vérification :</w:t>
      </w:r>
    </w:p>
    <w:p w14:paraId="0B4AFDF3"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 xml:space="preserve">Comment est-ce qu’on arrive à vérifier que les autres ont compris l’information ? Est-ce qu’ils ont acquiert une nouvelle compétence ? </w:t>
      </w:r>
    </w:p>
    <w:p w14:paraId="56FD1630" w14:textId="77777777" w:rsidR="00735ED5" w:rsidRPr="00735ED5" w:rsidRDefault="00735ED5" w:rsidP="00735ED5">
      <w:pPr>
        <w:pStyle w:val="ListParagraph"/>
        <w:numPr>
          <w:ilvl w:val="0"/>
          <w:numId w:val="2"/>
        </w:numPr>
        <w:spacing w:after="0"/>
        <w:rPr>
          <w:rFonts w:ascii="Perpetua" w:hAnsi="Perpetua"/>
          <w:sz w:val="24"/>
          <w:szCs w:val="24"/>
          <w:lang w:val="fr-FR"/>
        </w:rPr>
      </w:pPr>
      <w:r w:rsidRPr="00735ED5">
        <w:rPr>
          <w:rFonts w:ascii="Perpetua" w:hAnsi="Perpetua"/>
          <w:sz w:val="24"/>
          <w:szCs w:val="24"/>
          <w:lang w:val="fr-FR"/>
        </w:rPr>
        <w:t>La conclusion :</w:t>
      </w:r>
    </w:p>
    <w:p w14:paraId="46491125" w14:textId="77777777" w:rsidR="00735ED5" w:rsidRPr="00735ED5" w:rsidRDefault="00735ED5" w:rsidP="00735ED5">
      <w:pPr>
        <w:pStyle w:val="ListParagraph"/>
        <w:numPr>
          <w:ilvl w:val="1"/>
          <w:numId w:val="2"/>
        </w:numPr>
        <w:spacing w:after="0"/>
        <w:rPr>
          <w:rFonts w:ascii="Perpetua" w:hAnsi="Perpetua"/>
          <w:i/>
          <w:sz w:val="24"/>
          <w:szCs w:val="24"/>
          <w:lang w:val="fr-FR"/>
        </w:rPr>
      </w:pPr>
      <w:r w:rsidRPr="00735ED5">
        <w:rPr>
          <w:rFonts w:ascii="Perpetua" w:hAnsi="Perpetua"/>
          <w:i/>
          <w:sz w:val="24"/>
          <w:szCs w:val="24"/>
          <w:lang w:val="fr-FR"/>
        </w:rPr>
        <w:t xml:space="preserve">Une façon claire de renfermer la leçon. </w:t>
      </w:r>
    </w:p>
    <w:p w14:paraId="7C238CE2" w14:textId="77777777" w:rsidR="00735ED5" w:rsidRPr="00735ED5" w:rsidRDefault="00735ED5" w:rsidP="00735ED5">
      <w:pPr>
        <w:pStyle w:val="ListParagraph"/>
        <w:spacing w:after="0"/>
        <w:ind w:left="1080"/>
        <w:rPr>
          <w:rFonts w:ascii="Perpetua" w:hAnsi="Perpetua"/>
          <w:sz w:val="24"/>
          <w:szCs w:val="24"/>
          <w:lang w:val="fr-FR"/>
        </w:rPr>
      </w:pPr>
    </w:p>
    <w:p w14:paraId="7AE0AF23" w14:textId="77777777" w:rsidR="00735ED5" w:rsidRDefault="00735ED5" w:rsidP="00735ED5">
      <w:pPr>
        <w:spacing w:after="0"/>
        <w:rPr>
          <w:rFonts w:ascii="Perpetua" w:hAnsi="Perpetua"/>
          <w:sz w:val="24"/>
          <w:szCs w:val="24"/>
          <w:lang w:val="fr-FR"/>
        </w:rPr>
      </w:pPr>
    </w:p>
    <w:p w14:paraId="18ABC76E" w14:textId="77777777" w:rsidR="00735ED5" w:rsidRDefault="00735ED5" w:rsidP="00735ED5">
      <w:pPr>
        <w:spacing w:after="0"/>
        <w:rPr>
          <w:rFonts w:ascii="Perpetua" w:hAnsi="Perpetua"/>
          <w:sz w:val="24"/>
          <w:szCs w:val="24"/>
          <w:lang w:val="fr-FR"/>
        </w:rPr>
      </w:pPr>
    </w:p>
    <w:p w14:paraId="110E883A" w14:textId="77777777" w:rsidR="00735ED5" w:rsidRDefault="00735ED5" w:rsidP="00735ED5">
      <w:pPr>
        <w:spacing w:after="0"/>
        <w:rPr>
          <w:rFonts w:ascii="Perpetua" w:hAnsi="Perpetua"/>
          <w:sz w:val="24"/>
          <w:szCs w:val="24"/>
          <w:lang w:val="fr-FR"/>
        </w:rPr>
      </w:pPr>
    </w:p>
    <w:p w14:paraId="758CD48F" w14:textId="77777777" w:rsidR="00735ED5" w:rsidRDefault="00735ED5" w:rsidP="00735ED5">
      <w:pPr>
        <w:spacing w:after="0"/>
        <w:rPr>
          <w:rFonts w:ascii="Perpetua" w:hAnsi="Perpetua"/>
          <w:sz w:val="24"/>
          <w:szCs w:val="24"/>
          <w:lang w:val="fr-FR"/>
        </w:rPr>
      </w:pPr>
    </w:p>
    <w:p w14:paraId="36C37AB2" w14:textId="77777777" w:rsidR="00735ED5" w:rsidRDefault="00735ED5" w:rsidP="00735ED5">
      <w:pPr>
        <w:spacing w:after="0"/>
        <w:rPr>
          <w:rFonts w:ascii="Perpetua" w:hAnsi="Perpetua"/>
          <w:sz w:val="24"/>
          <w:szCs w:val="24"/>
          <w:lang w:val="fr-FR"/>
        </w:rPr>
      </w:pPr>
    </w:p>
    <w:p w14:paraId="0446C52D" w14:textId="77777777" w:rsidR="00735ED5" w:rsidRDefault="00735ED5" w:rsidP="00735ED5">
      <w:pPr>
        <w:spacing w:after="0"/>
        <w:rPr>
          <w:rFonts w:ascii="Perpetua" w:hAnsi="Perpetua"/>
          <w:sz w:val="24"/>
          <w:szCs w:val="24"/>
          <w:lang w:val="fr-FR"/>
        </w:rPr>
      </w:pPr>
    </w:p>
    <w:p w14:paraId="2A06FFE7" w14:textId="77777777" w:rsidR="00735ED5" w:rsidRDefault="00735ED5" w:rsidP="00735ED5">
      <w:pPr>
        <w:spacing w:after="0"/>
        <w:rPr>
          <w:rFonts w:ascii="Perpetua" w:hAnsi="Perpetua"/>
          <w:sz w:val="24"/>
          <w:szCs w:val="24"/>
          <w:lang w:val="fr-FR"/>
        </w:rPr>
      </w:pPr>
    </w:p>
    <w:p w14:paraId="69940F5E" w14:textId="77777777" w:rsidR="00735ED5" w:rsidRDefault="00735ED5" w:rsidP="00735ED5">
      <w:pPr>
        <w:spacing w:after="0"/>
        <w:rPr>
          <w:rFonts w:ascii="Perpetua" w:hAnsi="Perpetua"/>
          <w:sz w:val="24"/>
          <w:szCs w:val="24"/>
          <w:lang w:val="fr-FR"/>
        </w:rPr>
      </w:pPr>
    </w:p>
    <w:p w14:paraId="701E69CE" w14:textId="77777777" w:rsidR="0001720E" w:rsidRDefault="0001720E" w:rsidP="00735ED5">
      <w:pPr>
        <w:spacing w:after="0"/>
        <w:rPr>
          <w:rFonts w:ascii="Perpetua" w:hAnsi="Perpetua"/>
          <w:sz w:val="24"/>
          <w:szCs w:val="24"/>
          <w:lang w:val="fr-FR"/>
        </w:rPr>
      </w:pPr>
    </w:p>
    <w:p w14:paraId="59CDE9D0" w14:textId="77777777" w:rsidR="00735ED5" w:rsidRPr="00735ED5" w:rsidRDefault="00735ED5" w:rsidP="00735ED5">
      <w:pPr>
        <w:spacing w:after="0"/>
        <w:rPr>
          <w:rFonts w:ascii="Perpetua" w:hAnsi="Perpetua"/>
          <w:sz w:val="24"/>
          <w:szCs w:val="24"/>
          <w:lang w:val="fr-FR"/>
        </w:rPr>
      </w:pPr>
    </w:p>
    <w:p w14:paraId="5BFDAEFD" w14:textId="3D8FBD6B" w:rsidR="001C3DCA" w:rsidRDefault="001C3DCA" w:rsidP="001C3DCA">
      <w:pPr>
        <w:spacing w:after="0" w:line="240" w:lineRule="auto"/>
        <w:jc w:val="center"/>
        <w:rPr>
          <w:rFonts w:ascii="Perpetua" w:hAnsi="Perpetua"/>
          <w:b/>
          <w:sz w:val="24"/>
          <w:szCs w:val="24"/>
          <w:u w:val="single"/>
          <w:lang w:val="fr-FR"/>
        </w:rPr>
      </w:pPr>
      <w:r>
        <w:rPr>
          <w:rFonts w:ascii="Perpetua" w:hAnsi="Perpetua"/>
          <w:b/>
          <w:sz w:val="24"/>
          <w:szCs w:val="24"/>
          <w:u w:val="single"/>
          <w:lang w:val="fr-FR"/>
        </w:rPr>
        <w:lastRenderedPageBreak/>
        <w:t>Communication Orale 12 – Projet Atelier – Plan de leçon</w:t>
      </w:r>
    </w:p>
    <w:p w14:paraId="162C5398" w14:textId="77777777" w:rsidR="001C3DCA" w:rsidRDefault="001C3DCA" w:rsidP="001C3DCA">
      <w:pPr>
        <w:spacing w:after="0" w:line="240" w:lineRule="auto"/>
        <w:jc w:val="center"/>
        <w:rPr>
          <w:rFonts w:ascii="Perpetua" w:hAnsi="Perpetua"/>
          <w:b/>
          <w:sz w:val="24"/>
          <w:szCs w:val="24"/>
          <w:u w:val="single"/>
          <w:lang w:val="fr-FR"/>
        </w:rPr>
      </w:pPr>
    </w:p>
    <w:p w14:paraId="4E628B7C" w14:textId="219C8FDB" w:rsidR="001C3DCA" w:rsidRDefault="001C3DCA" w:rsidP="001C3DCA">
      <w:pPr>
        <w:spacing w:after="0" w:line="240" w:lineRule="auto"/>
        <w:rPr>
          <w:rFonts w:ascii="Perpetua" w:hAnsi="Perpetua"/>
          <w:sz w:val="24"/>
          <w:szCs w:val="24"/>
          <w:lang w:val="fr-FR"/>
        </w:rPr>
      </w:pPr>
      <w:r>
        <w:rPr>
          <w:rFonts w:ascii="Perpetua" w:hAnsi="Perpetua"/>
          <w:sz w:val="24"/>
          <w:szCs w:val="24"/>
          <w:lang w:val="fr-FR"/>
        </w:rPr>
        <w:t xml:space="preserve">L’/les expert(s) : ____________________   </w:t>
      </w:r>
      <w:r>
        <w:rPr>
          <w:rFonts w:ascii="Perpetua" w:hAnsi="Perpetua"/>
          <w:sz w:val="24"/>
          <w:szCs w:val="24"/>
          <w:lang w:val="fr-FR"/>
        </w:rPr>
        <w:t xml:space="preserve">Sujet / Thème : </w:t>
      </w:r>
      <w:r w:rsidRPr="00735ED5">
        <w:rPr>
          <w:rFonts w:ascii="Perpetua" w:hAnsi="Perpetua"/>
          <w:sz w:val="24"/>
          <w:szCs w:val="24"/>
          <w:lang w:val="fr-FR"/>
        </w:rPr>
        <w:t>_________________</w:t>
      </w:r>
      <w:r>
        <w:rPr>
          <w:rFonts w:ascii="Perpetua" w:hAnsi="Perpetua"/>
          <w:sz w:val="24"/>
          <w:szCs w:val="24"/>
          <w:lang w:val="fr-FR"/>
        </w:rPr>
        <w:t>__________</w:t>
      </w:r>
      <w:r w:rsidRPr="00735ED5">
        <w:rPr>
          <w:rFonts w:ascii="Perpetua" w:hAnsi="Perpetua"/>
          <w:sz w:val="24"/>
          <w:szCs w:val="24"/>
          <w:lang w:val="fr-FR"/>
        </w:rPr>
        <w:t>_</w:t>
      </w:r>
      <w:r>
        <w:rPr>
          <w:rFonts w:ascii="Perpetua" w:hAnsi="Perpetua"/>
          <w:sz w:val="24"/>
          <w:szCs w:val="24"/>
          <w:lang w:val="fr-FR"/>
        </w:rPr>
        <w:t>___</w:t>
      </w:r>
    </w:p>
    <w:p w14:paraId="587BD4B9" w14:textId="77777777" w:rsidR="001C3DCA" w:rsidRDefault="001C3DCA" w:rsidP="001C3DCA">
      <w:pPr>
        <w:spacing w:after="0" w:line="240" w:lineRule="auto"/>
        <w:rPr>
          <w:rFonts w:ascii="Perpetua" w:hAnsi="Perpetua"/>
          <w:sz w:val="24"/>
          <w:szCs w:val="24"/>
          <w:lang w:val="fr-FR"/>
        </w:rPr>
      </w:pPr>
    </w:p>
    <w:tbl>
      <w:tblPr>
        <w:tblStyle w:val="TableGrid"/>
        <w:tblW w:w="0" w:type="auto"/>
        <w:tblLook w:val="04A0" w:firstRow="1" w:lastRow="0" w:firstColumn="1" w:lastColumn="0" w:noHBand="0" w:noVBand="1"/>
      </w:tblPr>
      <w:tblGrid>
        <w:gridCol w:w="1980"/>
        <w:gridCol w:w="944"/>
        <w:gridCol w:w="3167"/>
        <w:gridCol w:w="142"/>
        <w:gridCol w:w="3117"/>
      </w:tblGrid>
      <w:tr w:rsidR="00C33860" w14:paraId="104B7998" w14:textId="57695FF7" w:rsidTr="00C33860">
        <w:tc>
          <w:tcPr>
            <w:tcW w:w="6091" w:type="dxa"/>
            <w:gridSpan w:val="3"/>
          </w:tcPr>
          <w:p w14:paraId="3F7E50C2" w14:textId="77777777" w:rsidR="0072334E" w:rsidRDefault="0072334E" w:rsidP="001C3DCA">
            <w:pPr>
              <w:spacing w:after="0" w:line="240" w:lineRule="auto"/>
              <w:rPr>
                <w:rFonts w:ascii="Perpetua" w:hAnsi="Perpetua"/>
                <w:sz w:val="24"/>
                <w:szCs w:val="24"/>
                <w:u w:val="single"/>
                <w:lang w:val="fr-FR"/>
              </w:rPr>
            </w:pPr>
            <w:r w:rsidRPr="0004676B">
              <w:rPr>
                <w:rFonts w:ascii="Perpetua" w:hAnsi="Perpetua"/>
                <w:sz w:val="24"/>
                <w:szCs w:val="24"/>
                <w:u w:val="single"/>
                <w:lang w:val="fr-FR"/>
              </w:rPr>
              <w:t>Les buts de la leçon</w:t>
            </w:r>
          </w:p>
          <w:p w14:paraId="6BED00E2" w14:textId="77777777" w:rsidR="0072334E" w:rsidRPr="0072334E" w:rsidRDefault="0072334E" w:rsidP="001C3DCA">
            <w:pPr>
              <w:spacing w:after="0" w:line="240" w:lineRule="auto"/>
              <w:rPr>
                <w:rFonts w:ascii="Perpetua" w:hAnsi="Perpetua"/>
                <w:i/>
                <w:sz w:val="24"/>
                <w:szCs w:val="24"/>
                <w:lang w:val="fr-FR"/>
              </w:rPr>
            </w:pPr>
            <w:r w:rsidRPr="0072334E">
              <w:rPr>
                <w:rFonts w:ascii="Perpetua" w:hAnsi="Perpetua"/>
                <w:i/>
                <w:sz w:val="24"/>
                <w:szCs w:val="24"/>
                <w:lang w:val="fr-FR"/>
              </w:rPr>
              <w:t>L’élève sera capable de :</w:t>
            </w:r>
          </w:p>
          <w:p w14:paraId="0A0F8419" w14:textId="75C1CCA1" w:rsidR="0072334E" w:rsidRPr="0072334E" w:rsidRDefault="0072334E" w:rsidP="0072334E">
            <w:pPr>
              <w:spacing w:after="0" w:line="240" w:lineRule="auto"/>
              <w:rPr>
                <w:rFonts w:ascii="Perpetua" w:hAnsi="Perpetua"/>
                <w:sz w:val="24"/>
                <w:szCs w:val="24"/>
                <w:lang w:val="fr-FR"/>
              </w:rPr>
            </w:pPr>
          </w:p>
        </w:tc>
        <w:tc>
          <w:tcPr>
            <w:tcW w:w="3259" w:type="dxa"/>
            <w:gridSpan w:val="2"/>
          </w:tcPr>
          <w:p w14:paraId="0401E36B" w14:textId="18A85C99" w:rsidR="0072334E" w:rsidRPr="0072334E" w:rsidRDefault="0072334E" w:rsidP="0072334E">
            <w:pPr>
              <w:spacing w:after="0" w:line="240" w:lineRule="auto"/>
              <w:rPr>
                <w:rFonts w:ascii="Perpetua" w:hAnsi="Perpetua"/>
                <w:sz w:val="24"/>
                <w:szCs w:val="24"/>
                <w:u w:val="single"/>
                <w:lang w:val="fr-FR"/>
              </w:rPr>
            </w:pPr>
            <w:r w:rsidRPr="0072334E">
              <w:rPr>
                <w:rFonts w:ascii="Perpetua" w:hAnsi="Perpetua"/>
                <w:sz w:val="24"/>
                <w:szCs w:val="24"/>
                <w:u w:val="single"/>
                <w:lang w:val="fr-FR"/>
              </w:rPr>
              <w:t>Les élèves s’engageront en faisant</w:t>
            </w:r>
            <w:r>
              <w:rPr>
                <w:rFonts w:ascii="Perpetua" w:hAnsi="Perpetua"/>
                <w:sz w:val="24"/>
                <w:szCs w:val="24"/>
                <w:u w:val="single"/>
                <w:lang w:val="fr-FR"/>
              </w:rPr>
              <w:t> :</w:t>
            </w:r>
          </w:p>
          <w:p w14:paraId="577E2B1B" w14:textId="77777777" w:rsidR="0072334E" w:rsidRDefault="0072334E" w:rsidP="0072334E">
            <w:pPr>
              <w:spacing w:after="0" w:line="240" w:lineRule="auto"/>
              <w:rPr>
                <w:rFonts w:ascii="Perpetua" w:hAnsi="Perpetua"/>
                <w:sz w:val="24"/>
                <w:szCs w:val="24"/>
                <w:lang w:val="fr-FR"/>
              </w:rPr>
            </w:pPr>
          </w:p>
          <w:p w14:paraId="1E487D3B" w14:textId="77777777" w:rsidR="0072334E" w:rsidRDefault="0072334E" w:rsidP="00C33860">
            <w:pPr>
              <w:tabs>
                <w:tab w:val="left" w:pos="3579"/>
              </w:tabs>
              <w:spacing w:after="0" w:line="240" w:lineRule="auto"/>
              <w:rPr>
                <w:rFonts w:ascii="Perpetua" w:hAnsi="Perpetua"/>
                <w:sz w:val="24"/>
                <w:szCs w:val="24"/>
                <w:lang w:val="fr-FR"/>
              </w:rPr>
            </w:pPr>
            <w:r>
              <w:rPr>
                <w:rFonts w:ascii="Perpetua" w:hAnsi="Perpetua"/>
                <w:sz w:val="24"/>
                <w:szCs w:val="24"/>
                <w:lang w:val="fr-FR"/>
              </w:rPr>
              <w:t>__ des activités indépendantes</w:t>
            </w:r>
          </w:p>
          <w:p w14:paraId="5DF912C7" w14:textId="77777777" w:rsidR="0072334E" w:rsidRDefault="0072334E" w:rsidP="0072334E">
            <w:pPr>
              <w:spacing w:after="0" w:line="240" w:lineRule="auto"/>
              <w:rPr>
                <w:rFonts w:ascii="Perpetua" w:hAnsi="Perpetua"/>
                <w:sz w:val="24"/>
                <w:szCs w:val="24"/>
                <w:lang w:val="fr-FR"/>
              </w:rPr>
            </w:pPr>
            <w:r>
              <w:rPr>
                <w:rFonts w:ascii="Perpetua" w:hAnsi="Perpetua"/>
                <w:sz w:val="24"/>
                <w:szCs w:val="24"/>
                <w:lang w:val="fr-FR"/>
              </w:rPr>
              <w:t>__ l’apprentissage coopératif</w:t>
            </w:r>
          </w:p>
          <w:p w14:paraId="37524E09" w14:textId="77777777" w:rsidR="0072334E" w:rsidRDefault="0072334E" w:rsidP="0072334E">
            <w:pPr>
              <w:spacing w:after="0" w:line="240" w:lineRule="auto"/>
              <w:rPr>
                <w:rFonts w:ascii="Perpetua" w:hAnsi="Perpetua"/>
                <w:sz w:val="24"/>
                <w:szCs w:val="24"/>
                <w:lang w:val="fr-FR"/>
              </w:rPr>
            </w:pPr>
            <w:r>
              <w:rPr>
                <w:rFonts w:ascii="Perpetua" w:hAnsi="Perpetua"/>
                <w:sz w:val="24"/>
                <w:szCs w:val="24"/>
                <w:lang w:val="fr-FR"/>
              </w:rPr>
              <w:t>__ un jeu de rôles</w:t>
            </w:r>
          </w:p>
          <w:p w14:paraId="6B887EC4" w14:textId="77777777" w:rsidR="0072334E" w:rsidRDefault="0072334E" w:rsidP="0072334E">
            <w:pPr>
              <w:spacing w:after="0" w:line="240" w:lineRule="auto"/>
              <w:rPr>
                <w:rFonts w:ascii="Perpetua" w:hAnsi="Perpetua"/>
                <w:sz w:val="24"/>
                <w:szCs w:val="24"/>
                <w:lang w:val="fr-FR"/>
              </w:rPr>
            </w:pPr>
            <w:r>
              <w:rPr>
                <w:rFonts w:ascii="Perpetua" w:hAnsi="Perpetua"/>
                <w:sz w:val="24"/>
                <w:szCs w:val="24"/>
                <w:lang w:val="fr-FR"/>
              </w:rPr>
              <w:t>__ une activité pratique</w:t>
            </w:r>
          </w:p>
          <w:p w14:paraId="1342CFE2" w14:textId="0F1FD898" w:rsidR="00C33860" w:rsidRDefault="0072334E" w:rsidP="0072334E">
            <w:pPr>
              <w:spacing w:after="0" w:line="240" w:lineRule="auto"/>
              <w:rPr>
                <w:rFonts w:ascii="Perpetua" w:hAnsi="Perpetua"/>
                <w:sz w:val="24"/>
                <w:szCs w:val="24"/>
                <w:lang w:val="fr-FR"/>
              </w:rPr>
            </w:pPr>
            <w:r>
              <w:rPr>
                <w:rFonts w:ascii="Perpetua" w:hAnsi="Perpetua"/>
                <w:sz w:val="24"/>
                <w:szCs w:val="24"/>
                <w:lang w:val="fr-FR"/>
              </w:rPr>
              <w:t xml:space="preserve">__ </w:t>
            </w:r>
            <w:r w:rsidR="00C33860">
              <w:rPr>
                <w:rFonts w:ascii="Perpetua" w:hAnsi="Perpetua"/>
                <w:sz w:val="24"/>
                <w:szCs w:val="24"/>
                <w:lang w:val="fr-FR"/>
              </w:rPr>
              <w:t>des jeux</w:t>
            </w:r>
            <w:r w:rsidR="00C33860">
              <w:rPr>
                <w:rFonts w:ascii="Perpetua" w:hAnsi="Perpetua"/>
                <w:sz w:val="24"/>
                <w:szCs w:val="24"/>
                <w:lang w:val="fr-FR"/>
              </w:rPr>
              <w:br/>
              <w:t>__ de la lecture</w:t>
            </w:r>
          </w:p>
          <w:p w14:paraId="53C50ABF" w14:textId="55BD4B89" w:rsidR="00C33860" w:rsidRDefault="00C33860" w:rsidP="0072334E">
            <w:pPr>
              <w:spacing w:after="0" w:line="240" w:lineRule="auto"/>
              <w:rPr>
                <w:rFonts w:ascii="Perpetua" w:hAnsi="Perpetua"/>
                <w:sz w:val="24"/>
                <w:szCs w:val="24"/>
                <w:lang w:val="fr-FR"/>
              </w:rPr>
            </w:pPr>
            <w:r>
              <w:rPr>
                <w:rFonts w:ascii="Perpetua" w:hAnsi="Perpetua"/>
                <w:sz w:val="24"/>
                <w:szCs w:val="24"/>
                <w:lang w:val="fr-FR"/>
              </w:rPr>
              <w:t>__ des visuels</w:t>
            </w:r>
          </w:p>
          <w:p w14:paraId="02B6A472" w14:textId="77777777" w:rsidR="0072334E" w:rsidRDefault="00C33860" w:rsidP="001C3DCA">
            <w:pPr>
              <w:spacing w:after="0" w:line="240" w:lineRule="auto"/>
              <w:rPr>
                <w:rFonts w:ascii="Perpetua" w:hAnsi="Perpetua"/>
                <w:sz w:val="24"/>
                <w:szCs w:val="24"/>
                <w:lang w:val="fr-FR"/>
              </w:rPr>
            </w:pPr>
            <w:r>
              <w:rPr>
                <w:rFonts w:ascii="Perpetua" w:hAnsi="Perpetua"/>
                <w:sz w:val="24"/>
                <w:szCs w:val="24"/>
                <w:lang w:val="fr-FR"/>
              </w:rPr>
              <w:t>__ autres : _________________</w:t>
            </w:r>
          </w:p>
          <w:p w14:paraId="00937388" w14:textId="3255053C" w:rsidR="00C33860" w:rsidRDefault="00C33860" w:rsidP="001C3DCA">
            <w:pPr>
              <w:spacing w:after="0" w:line="240" w:lineRule="auto"/>
              <w:rPr>
                <w:rFonts w:ascii="Perpetua" w:hAnsi="Perpetua"/>
                <w:sz w:val="24"/>
                <w:szCs w:val="24"/>
                <w:lang w:val="fr-FR"/>
              </w:rPr>
            </w:pPr>
          </w:p>
        </w:tc>
      </w:tr>
      <w:tr w:rsidR="0072334E" w14:paraId="115A87E6" w14:textId="33C3D1FE" w:rsidTr="0072334E">
        <w:tc>
          <w:tcPr>
            <w:tcW w:w="2924" w:type="dxa"/>
            <w:gridSpan w:val="2"/>
          </w:tcPr>
          <w:p w14:paraId="3A846CC6" w14:textId="33CF4E21" w:rsidR="0072334E" w:rsidRPr="0072334E" w:rsidRDefault="0072334E" w:rsidP="0072334E">
            <w:pPr>
              <w:spacing w:after="0" w:line="240" w:lineRule="auto"/>
              <w:rPr>
                <w:rFonts w:ascii="Perpetua" w:hAnsi="Perpetua"/>
                <w:sz w:val="24"/>
                <w:szCs w:val="24"/>
                <w:u w:val="single"/>
                <w:lang w:val="fr-FR"/>
              </w:rPr>
            </w:pPr>
            <w:r w:rsidRPr="0072334E">
              <w:rPr>
                <w:rFonts w:ascii="Perpetua" w:hAnsi="Perpetua"/>
                <w:sz w:val="24"/>
                <w:szCs w:val="24"/>
                <w:u w:val="single"/>
                <w:lang w:val="fr-FR"/>
              </w:rPr>
              <w:t>Les matériels nécessaires</w:t>
            </w:r>
          </w:p>
        </w:tc>
        <w:tc>
          <w:tcPr>
            <w:tcW w:w="3309" w:type="dxa"/>
            <w:gridSpan w:val="2"/>
          </w:tcPr>
          <w:p w14:paraId="0DF50D10" w14:textId="77777777" w:rsidR="0072334E" w:rsidRDefault="0072334E" w:rsidP="001C3DCA">
            <w:pPr>
              <w:spacing w:after="0" w:line="240" w:lineRule="auto"/>
              <w:rPr>
                <w:rFonts w:ascii="Perpetua" w:hAnsi="Perpetua"/>
                <w:sz w:val="24"/>
                <w:szCs w:val="24"/>
                <w:u w:val="single"/>
                <w:lang w:val="fr-FR"/>
              </w:rPr>
            </w:pPr>
            <w:r w:rsidRPr="0072334E">
              <w:rPr>
                <w:rFonts w:ascii="Perpetua" w:hAnsi="Perpetua"/>
                <w:sz w:val="24"/>
                <w:szCs w:val="24"/>
                <w:u w:val="single"/>
                <w:lang w:val="fr-FR"/>
              </w:rPr>
              <w:t>L’organisation de la salle</w:t>
            </w:r>
          </w:p>
          <w:p w14:paraId="67C4B6B2" w14:textId="77777777" w:rsidR="0072334E" w:rsidRDefault="0072334E" w:rsidP="001C3DCA">
            <w:pPr>
              <w:spacing w:after="0" w:line="240" w:lineRule="auto"/>
              <w:rPr>
                <w:rFonts w:ascii="Perpetua" w:hAnsi="Perpetua"/>
                <w:sz w:val="24"/>
                <w:szCs w:val="24"/>
                <w:lang w:val="fr-FR"/>
              </w:rPr>
            </w:pPr>
          </w:p>
          <w:p w14:paraId="00A1CB65" w14:textId="77777777" w:rsidR="00C33860" w:rsidRDefault="00C33860" w:rsidP="001C3DCA">
            <w:pPr>
              <w:spacing w:after="0" w:line="240" w:lineRule="auto"/>
              <w:rPr>
                <w:rFonts w:ascii="Perpetua" w:hAnsi="Perpetua"/>
                <w:sz w:val="24"/>
                <w:szCs w:val="24"/>
                <w:lang w:val="fr-FR"/>
              </w:rPr>
            </w:pPr>
          </w:p>
          <w:p w14:paraId="5A04976A" w14:textId="77777777" w:rsidR="00C33860" w:rsidRDefault="00C33860" w:rsidP="001C3DCA">
            <w:pPr>
              <w:spacing w:after="0" w:line="240" w:lineRule="auto"/>
              <w:rPr>
                <w:rFonts w:ascii="Perpetua" w:hAnsi="Perpetua"/>
                <w:sz w:val="24"/>
                <w:szCs w:val="24"/>
                <w:lang w:val="fr-FR"/>
              </w:rPr>
            </w:pPr>
          </w:p>
          <w:p w14:paraId="7D31A069" w14:textId="77777777" w:rsidR="00C33860" w:rsidRDefault="00C33860" w:rsidP="001C3DCA">
            <w:pPr>
              <w:spacing w:after="0" w:line="240" w:lineRule="auto"/>
              <w:rPr>
                <w:rFonts w:ascii="Perpetua" w:hAnsi="Perpetua"/>
                <w:sz w:val="24"/>
                <w:szCs w:val="24"/>
                <w:lang w:val="fr-FR"/>
              </w:rPr>
            </w:pPr>
          </w:p>
          <w:p w14:paraId="73E3DED1" w14:textId="77777777" w:rsidR="00C33860" w:rsidRDefault="00C33860" w:rsidP="001C3DCA">
            <w:pPr>
              <w:spacing w:after="0" w:line="240" w:lineRule="auto"/>
              <w:rPr>
                <w:rFonts w:ascii="Perpetua" w:hAnsi="Perpetua"/>
                <w:sz w:val="24"/>
                <w:szCs w:val="24"/>
                <w:lang w:val="fr-FR"/>
              </w:rPr>
            </w:pPr>
          </w:p>
          <w:p w14:paraId="07E7EFBD" w14:textId="77777777" w:rsidR="00C33860" w:rsidRDefault="00C33860" w:rsidP="001C3DCA">
            <w:pPr>
              <w:spacing w:after="0" w:line="240" w:lineRule="auto"/>
              <w:rPr>
                <w:rFonts w:ascii="Perpetua" w:hAnsi="Perpetua"/>
                <w:sz w:val="24"/>
                <w:szCs w:val="24"/>
                <w:lang w:val="fr-FR"/>
              </w:rPr>
            </w:pPr>
          </w:p>
          <w:p w14:paraId="566776E9" w14:textId="253A09AA" w:rsidR="00C33860" w:rsidRPr="0072334E" w:rsidRDefault="00C33860" w:rsidP="001C3DCA">
            <w:pPr>
              <w:spacing w:after="0" w:line="240" w:lineRule="auto"/>
              <w:rPr>
                <w:rFonts w:ascii="Perpetua" w:hAnsi="Perpetua"/>
                <w:sz w:val="24"/>
                <w:szCs w:val="24"/>
                <w:lang w:val="fr-FR"/>
              </w:rPr>
            </w:pPr>
          </w:p>
        </w:tc>
        <w:tc>
          <w:tcPr>
            <w:tcW w:w="3117" w:type="dxa"/>
          </w:tcPr>
          <w:p w14:paraId="7A5BCFD8" w14:textId="76CA9FF5" w:rsidR="0072334E" w:rsidRPr="0072334E" w:rsidRDefault="0072334E" w:rsidP="001C3DCA">
            <w:pPr>
              <w:spacing w:after="0" w:line="240" w:lineRule="auto"/>
              <w:rPr>
                <w:rFonts w:ascii="Perpetua" w:hAnsi="Perpetua"/>
                <w:sz w:val="24"/>
                <w:szCs w:val="24"/>
                <w:u w:val="single"/>
                <w:lang w:val="fr-FR"/>
              </w:rPr>
            </w:pPr>
            <w:r w:rsidRPr="0072334E">
              <w:rPr>
                <w:rFonts w:ascii="Perpetua" w:hAnsi="Perpetua"/>
                <w:sz w:val="24"/>
                <w:szCs w:val="24"/>
                <w:u w:val="single"/>
                <w:lang w:val="fr-FR"/>
              </w:rPr>
              <w:t>Les ressources utilisées</w:t>
            </w:r>
          </w:p>
        </w:tc>
      </w:tr>
      <w:tr w:rsidR="00C33860" w:rsidRPr="0072334E" w14:paraId="264E3142" w14:textId="02408186" w:rsidTr="00C33860">
        <w:tc>
          <w:tcPr>
            <w:tcW w:w="1980" w:type="dxa"/>
          </w:tcPr>
          <w:p w14:paraId="1CD34A9B" w14:textId="08E50880" w:rsidR="0072334E" w:rsidRPr="0072334E" w:rsidRDefault="0072334E" w:rsidP="001C3DCA">
            <w:pPr>
              <w:spacing w:after="0" w:line="240" w:lineRule="auto"/>
              <w:rPr>
                <w:rFonts w:ascii="Perpetua" w:hAnsi="Perpetua"/>
                <w:b/>
                <w:sz w:val="24"/>
                <w:szCs w:val="24"/>
                <w:u w:val="single"/>
                <w:lang w:val="fr-FR"/>
              </w:rPr>
            </w:pPr>
            <w:r w:rsidRPr="0072334E">
              <w:rPr>
                <w:rFonts w:ascii="Perpetua" w:hAnsi="Perpetua"/>
                <w:b/>
                <w:sz w:val="24"/>
                <w:szCs w:val="24"/>
                <w:u w:val="single"/>
                <w:lang w:val="fr-FR"/>
              </w:rPr>
              <w:t>Partie de la leçon</w:t>
            </w:r>
          </w:p>
        </w:tc>
        <w:tc>
          <w:tcPr>
            <w:tcW w:w="944" w:type="dxa"/>
          </w:tcPr>
          <w:p w14:paraId="70E1ED01" w14:textId="22E26D80" w:rsidR="0072334E" w:rsidRPr="0072334E" w:rsidRDefault="0072334E" w:rsidP="001C3DCA">
            <w:pPr>
              <w:spacing w:after="0" w:line="240" w:lineRule="auto"/>
              <w:rPr>
                <w:rFonts w:ascii="Perpetua" w:hAnsi="Perpetua"/>
                <w:b/>
                <w:sz w:val="24"/>
                <w:szCs w:val="24"/>
                <w:u w:val="single"/>
                <w:lang w:val="fr-FR"/>
              </w:rPr>
            </w:pPr>
            <w:r w:rsidRPr="0072334E">
              <w:rPr>
                <w:rFonts w:ascii="Perpetua" w:hAnsi="Perpetua"/>
                <w:b/>
                <w:sz w:val="24"/>
                <w:szCs w:val="24"/>
                <w:u w:val="single"/>
                <w:lang w:val="fr-FR"/>
              </w:rPr>
              <w:t>Durée</w:t>
            </w:r>
          </w:p>
        </w:tc>
        <w:tc>
          <w:tcPr>
            <w:tcW w:w="3167" w:type="dxa"/>
          </w:tcPr>
          <w:p w14:paraId="05C1B2F0" w14:textId="5BC09018" w:rsidR="0072334E" w:rsidRPr="0072334E" w:rsidRDefault="0072334E" w:rsidP="001C3DCA">
            <w:pPr>
              <w:spacing w:after="0" w:line="240" w:lineRule="auto"/>
              <w:rPr>
                <w:rFonts w:ascii="Perpetua" w:hAnsi="Perpetua"/>
                <w:b/>
                <w:sz w:val="24"/>
                <w:szCs w:val="24"/>
                <w:u w:val="single"/>
                <w:lang w:val="fr-FR"/>
              </w:rPr>
            </w:pPr>
            <w:r w:rsidRPr="0072334E">
              <w:rPr>
                <w:rFonts w:ascii="Perpetua" w:hAnsi="Perpetua"/>
                <w:b/>
                <w:sz w:val="24"/>
                <w:szCs w:val="24"/>
                <w:u w:val="single"/>
                <w:lang w:val="fr-FR"/>
              </w:rPr>
              <w:t>Que feront les experts ?</w:t>
            </w:r>
          </w:p>
        </w:tc>
        <w:tc>
          <w:tcPr>
            <w:tcW w:w="3259" w:type="dxa"/>
            <w:gridSpan w:val="2"/>
          </w:tcPr>
          <w:p w14:paraId="7FB5B38A" w14:textId="7FA393B6" w:rsidR="0072334E" w:rsidRPr="0072334E" w:rsidRDefault="0072334E" w:rsidP="001C3DCA">
            <w:pPr>
              <w:spacing w:after="0" w:line="240" w:lineRule="auto"/>
              <w:rPr>
                <w:rFonts w:ascii="Perpetua" w:hAnsi="Perpetua"/>
                <w:b/>
                <w:sz w:val="24"/>
                <w:szCs w:val="24"/>
                <w:u w:val="single"/>
                <w:lang w:val="fr-FR"/>
              </w:rPr>
            </w:pPr>
            <w:r w:rsidRPr="0072334E">
              <w:rPr>
                <w:rFonts w:ascii="Perpetua" w:hAnsi="Perpetua"/>
                <w:b/>
                <w:sz w:val="24"/>
                <w:szCs w:val="24"/>
                <w:u w:val="single"/>
                <w:lang w:val="fr-FR"/>
              </w:rPr>
              <w:t>Que feront les élèves ?</w:t>
            </w:r>
          </w:p>
        </w:tc>
      </w:tr>
      <w:tr w:rsidR="00C33860" w:rsidRPr="0072334E" w14:paraId="1EB206E5" w14:textId="77777777" w:rsidTr="00C33860">
        <w:trPr>
          <w:trHeight w:val="940"/>
        </w:trPr>
        <w:tc>
          <w:tcPr>
            <w:tcW w:w="1980" w:type="dxa"/>
          </w:tcPr>
          <w:p w14:paraId="6E020FE4" w14:textId="21A86E53" w:rsidR="0072334E" w:rsidRPr="0072334E" w:rsidRDefault="0072334E" w:rsidP="001C3DCA">
            <w:pPr>
              <w:spacing w:after="0" w:line="240" w:lineRule="auto"/>
              <w:rPr>
                <w:rFonts w:ascii="Perpetua" w:hAnsi="Perpetua"/>
                <w:sz w:val="24"/>
                <w:szCs w:val="24"/>
                <w:lang w:val="fr-FR"/>
              </w:rPr>
            </w:pPr>
            <w:r>
              <w:rPr>
                <w:rFonts w:ascii="Perpetua" w:hAnsi="Perpetua"/>
                <w:sz w:val="24"/>
                <w:szCs w:val="24"/>
                <w:lang w:val="fr-FR"/>
              </w:rPr>
              <w:t>L’amorce</w:t>
            </w:r>
          </w:p>
        </w:tc>
        <w:tc>
          <w:tcPr>
            <w:tcW w:w="944" w:type="dxa"/>
          </w:tcPr>
          <w:p w14:paraId="60287EB5" w14:textId="77777777" w:rsidR="0072334E" w:rsidRPr="0072334E" w:rsidRDefault="0072334E" w:rsidP="001C3DCA">
            <w:pPr>
              <w:spacing w:after="0" w:line="240" w:lineRule="auto"/>
              <w:rPr>
                <w:rFonts w:ascii="Perpetua" w:hAnsi="Perpetua"/>
                <w:sz w:val="24"/>
                <w:szCs w:val="24"/>
                <w:u w:val="single"/>
                <w:lang w:val="fr-FR"/>
              </w:rPr>
            </w:pPr>
          </w:p>
        </w:tc>
        <w:tc>
          <w:tcPr>
            <w:tcW w:w="3167" w:type="dxa"/>
          </w:tcPr>
          <w:p w14:paraId="0C91E0B7" w14:textId="77777777" w:rsidR="0072334E" w:rsidRPr="0072334E" w:rsidRDefault="0072334E" w:rsidP="001C3DCA">
            <w:pPr>
              <w:spacing w:after="0" w:line="240" w:lineRule="auto"/>
              <w:rPr>
                <w:rFonts w:ascii="Perpetua" w:hAnsi="Perpetua"/>
                <w:sz w:val="24"/>
                <w:szCs w:val="24"/>
                <w:u w:val="single"/>
                <w:lang w:val="fr-FR"/>
              </w:rPr>
            </w:pPr>
          </w:p>
        </w:tc>
        <w:tc>
          <w:tcPr>
            <w:tcW w:w="3259" w:type="dxa"/>
            <w:gridSpan w:val="2"/>
          </w:tcPr>
          <w:p w14:paraId="536682BA" w14:textId="77777777" w:rsidR="0072334E" w:rsidRPr="0072334E" w:rsidRDefault="0072334E" w:rsidP="001C3DCA">
            <w:pPr>
              <w:spacing w:after="0" w:line="240" w:lineRule="auto"/>
              <w:rPr>
                <w:rFonts w:ascii="Perpetua" w:hAnsi="Perpetua"/>
                <w:sz w:val="24"/>
                <w:szCs w:val="24"/>
                <w:u w:val="single"/>
                <w:lang w:val="fr-FR"/>
              </w:rPr>
            </w:pPr>
          </w:p>
        </w:tc>
      </w:tr>
      <w:tr w:rsidR="00C33860" w:rsidRPr="0072334E" w14:paraId="2A9FD2F6" w14:textId="77777777" w:rsidTr="00C33860">
        <w:trPr>
          <w:trHeight w:val="940"/>
        </w:trPr>
        <w:tc>
          <w:tcPr>
            <w:tcW w:w="1980" w:type="dxa"/>
          </w:tcPr>
          <w:p w14:paraId="19155CE4" w14:textId="2826CD31" w:rsidR="0072334E" w:rsidRPr="0072334E" w:rsidRDefault="0072334E" w:rsidP="001C3DCA">
            <w:pPr>
              <w:spacing w:after="0" w:line="240" w:lineRule="auto"/>
              <w:rPr>
                <w:rFonts w:ascii="Perpetua" w:hAnsi="Perpetua"/>
                <w:sz w:val="24"/>
                <w:szCs w:val="24"/>
                <w:lang w:val="fr-FR"/>
              </w:rPr>
            </w:pPr>
            <w:r>
              <w:rPr>
                <w:rFonts w:ascii="Perpetua" w:hAnsi="Perpetua"/>
                <w:sz w:val="24"/>
                <w:szCs w:val="24"/>
                <w:lang w:val="fr-FR"/>
              </w:rPr>
              <w:t>L’introduction</w:t>
            </w:r>
          </w:p>
        </w:tc>
        <w:tc>
          <w:tcPr>
            <w:tcW w:w="944" w:type="dxa"/>
          </w:tcPr>
          <w:p w14:paraId="639945CE" w14:textId="77777777" w:rsidR="0072334E" w:rsidRPr="0072334E" w:rsidRDefault="0072334E" w:rsidP="001C3DCA">
            <w:pPr>
              <w:spacing w:after="0" w:line="240" w:lineRule="auto"/>
              <w:rPr>
                <w:rFonts w:ascii="Perpetua" w:hAnsi="Perpetua"/>
                <w:sz w:val="24"/>
                <w:szCs w:val="24"/>
                <w:u w:val="single"/>
                <w:lang w:val="fr-FR"/>
              </w:rPr>
            </w:pPr>
          </w:p>
        </w:tc>
        <w:tc>
          <w:tcPr>
            <w:tcW w:w="3167" w:type="dxa"/>
          </w:tcPr>
          <w:p w14:paraId="0A17EBC5" w14:textId="77777777" w:rsidR="0072334E" w:rsidRPr="0072334E" w:rsidRDefault="0072334E" w:rsidP="001C3DCA">
            <w:pPr>
              <w:spacing w:after="0" w:line="240" w:lineRule="auto"/>
              <w:rPr>
                <w:rFonts w:ascii="Perpetua" w:hAnsi="Perpetua"/>
                <w:sz w:val="24"/>
                <w:szCs w:val="24"/>
                <w:u w:val="single"/>
                <w:lang w:val="fr-FR"/>
              </w:rPr>
            </w:pPr>
          </w:p>
        </w:tc>
        <w:tc>
          <w:tcPr>
            <w:tcW w:w="3259" w:type="dxa"/>
            <w:gridSpan w:val="2"/>
          </w:tcPr>
          <w:p w14:paraId="52BCA8AD" w14:textId="77777777" w:rsidR="0072334E" w:rsidRPr="0072334E" w:rsidRDefault="0072334E" w:rsidP="001C3DCA">
            <w:pPr>
              <w:spacing w:after="0" w:line="240" w:lineRule="auto"/>
              <w:rPr>
                <w:rFonts w:ascii="Perpetua" w:hAnsi="Perpetua"/>
                <w:sz w:val="24"/>
                <w:szCs w:val="24"/>
                <w:u w:val="single"/>
                <w:lang w:val="fr-FR"/>
              </w:rPr>
            </w:pPr>
          </w:p>
        </w:tc>
      </w:tr>
      <w:tr w:rsidR="00C33860" w:rsidRPr="0072334E" w14:paraId="290BF4A9" w14:textId="77777777" w:rsidTr="00C33860">
        <w:trPr>
          <w:trHeight w:val="940"/>
        </w:trPr>
        <w:tc>
          <w:tcPr>
            <w:tcW w:w="1980" w:type="dxa"/>
          </w:tcPr>
          <w:p w14:paraId="797F537A" w14:textId="709836FD" w:rsidR="0072334E" w:rsidRPr="00C33860" w:rsidRDefault="00C33860" w:rsidP="001C3DCA">
            <w:pPr>
              <w:spacing w:after="0" w:line="240" w:lineRule="auto"/>
              <w:rPr>
                <w:rFonts w:ascii="Perpetua" w:hAnsi="Perpetua"/>
                <w:sz w:val="24"/>
                <w:szCs w:val="24"/>
                <w:lang w:val="fr-FR"/>
              </w:rPr>
            </w:pPr>
            <w:r>
              <w:rPr>
                <w:rFonts w:ascii="Perpetua" w:hAnsi="Perpetua"/>
                <w:sz w:val="24"/>
                <w:szCs w:val="24"/>
                <w:lang w:val="fr-FR"/>
              </w:rPr>
              <w:t>L’information</w:t>
            </w:r>
          </w:p>
        </w:tc>
        <w:tc>
          <w:tcPr>
            <w:tcW w:w="944" w:type="dxa"/>
          </w:tcPr>
          <w:p w14:paraId="24B26A21" w14:textId="77777777" w:rsidR="0072334E" w:rsidRPr="0072334E" w:rsidRDefault="0072334E" w:rsidP="001C3DCA">
            <w:pPr>
              <w:spacing w:after="0" w:line="240" w:lineRule="auto"/>
              <w:rPr>
                <w:rFonts w:ascii="Perpetua" w:hAnsi="Perpetua"/>
                <w:sz w:val="24"/>
                <w:szCs w:val="24"/>
                <w:u w:val="single"/>
                <w:lang w:val="fr-FR"/>
              </w:rPr>
            </w:pPr>
          </w:p>
        </w:tc>
        <w:tc>
          <w:tcPr>
            <w:tcW w:w="3167" w:type="dxa"/>
          </w:tcPr>
          <w:p w14:paraId="6B9E42BC" w14:textId="77777777" w:rsidR="0072334E" w:rsidRPr="0072334E" w:rsidRDefault="0072334E" w:rsidP="001C3DCA">
            <w:pPr>
              <w:spacing w:after="0" w:line="240" w:lineRule="auto"/>
              <w:rPr>
                <w:rFonts w:ascii="Perpetua" w:hAnsi="Perpetua"/>
                <w:sz w:val="24"/>
                <w:szCs w:val="24"/>
                <w:u w:val="single"/>
                <w:lang w:val="fr-FR"/>
              </w:rPr>
            </w:pPr>
          </w:p>
        </w:tc>
        <w:tc>
          <w:tcPr>
            <w:tcW w:w="3259" w:type="dxa"/>
            <w:gridSpan w:val="2"/>
          </w:tcPr>
          <w:p w14:paraId="317322D4" w14:textId="77777777" w:rsidR="0072334E" w:rsidRPr="0072334E" w:rsidRDefault="0072334E" w:rsidP="001C3DCA">
            <w:pPr>
              <w:spacing w:after="0" w:line="240" w:lineRule="auto"/>
              <w:rPr>
                <w:rFonts w:ascii="Perpetua" w:hAnsi="Perpetua"/>
                <w:sz w:val="24"/>
                <w:szCs w:val="24"/>
                <w:u w:val="single"/>
                <w:lang w:val="fr-FR"/>
              </w:rPr>
            </w:pPr>
          </w:p>
        </w:tc>
      </w:tr>
      <w:tr w:rsidR="00C33860" w:rsidRPr="0072334E" w14:paraId="154D2510" w14:textId="77777777" w:rsidTr="00C33860">
        <w:trPr>
          <w:trHeight w:val="940"/>
        </w:trPr>
        <w:tc>
          <w:tcPr>
            <w:tcW w:w="1980" w:type="dxa"/>
          </w:tcPr>
          <w:p w14:paraId="11AD88FE" w14:textId="1036D2A9" w:rsidR="0072334E" w:rsidRPr="00C33860" w:rsidRDefault="00C33860" w:rsidP="001C3DCA">
            <w:pPr>
              <w:spacing w:after="0" w:line="240" w:lineRule="auto"/>
              <w:rPr>
                <w:rFonts w:ascii="Perpetua" w:hAnsi="Perpetua"/>
                <w:sz w:val="24"/>
                <w:szCs w:val="24"/>
                <w:lang w:val="fr-FR"/>
              </w:rPr>
            </w:pPr>
            <w:r>
              <w:rPr>
                <w:rFonts w:ascii="Perpetua" w:hAnsi="Perpetua"/>
                <w:sz w:val="24"/>
                <w:szCs w:val="24"/>
                <w:lang w:val="fr-FR"/>
              </w:rPr>
              <w:t>L’/les activité(s)</w:t>
            </w:r>
          </w:p>
        </w:tc>
        <w:tc>
          <w:tcPr>
            <w:tcW w:w="944" w:type="dxa"/>
          </w:tcPr>
          <w:p w14:paraId="496D3CFC" w14:textId="77777777" w:rsidR="0072334E" w:rsidRPr="0072334E" w:rsidRDefault="0072334E" w:rsidP="001C3DCA">
            <w:pPr>
              <w:spacing w:after="0" w:line="240" w:lineRule="auto"/>
              <w:rPr>
                <w:rFonts w:ascii="Perpetua" w:hAnsi="Perpetua"/>
                <w:sz w:val="24"/>
                <w:szCs w:val="24"/>
                <w:u w:val="single"/>
                <w:lang w:val="fr-FR"/>
              </w:rPr>
            </w:pPr>
          </w:p>
        </w:tc>
        <w:tc>
          <w:tcPr>
            <w:tcW w:w="3167" w:type="dxa"/>
          </w:tcPr>
          <w:p w14:paraId="7EC958AC" w14:textId="77777777" w:rsidR="0072334E" w:rsidRPr="0072334E" w:rsidRDefault="0072334E" w:rsidP="001C3DCA">
            <w:pPr>
              <w:spacing w:after="0" w:line="240" w:lineRule="auto"/>
              <w:rPr>
                <w:rFonts w:ascii="Perpetua" w:hAnsi="Perpetua"/>
                <w:sz w:val="24"/>
                <w:szCs w:val="24"/>
                <w:u w:val="single"/>
                <w:lang w:val="fr-FR"/>
              </w:rPr>
            </w:pPr>
          </w:p>
        </w:tc>
        <w:tc>
          <w:tcPr>
            <w:tcW w:w="3259" w:type="dxa"/>
            <w:gridSpan w:val="2"/>
          </w:tcPr>
          <w:p w14:paraId="0D5BC97B" w14:textId="77777777" w:rsidR="0072334E" w:rsidRPr="0072334E" w:rsidRDefault="0072334E" w:rsidP="001C3DCA">
            <w:pPr>
              <w:spacing w:after="0" w:line="240" w:lineRule="auto"/>
              <w:rPr>
                <w:rFonts w:ascii="Perpetua" w:hAnsi="Perpetua"/>
                <w:sz w:val="24"/>
                <w:szCs w:val="24"/>
                <w:u w:val="single"/>
                <w:lang w:val="fr-FR"/>
              </w:rPr>
            </w:pPr>
          </w:p>
        </w:tc>
      </w:tr>
      <w:tr w:rsidR="00C33860" w:rsidRPr="0072334E" w14:paraId="26836E63" w14:textId="77777777" w:rsidTr="00C33860">
        <w:trPr>
          <w:trHeight w:val="940"/>
        </w:trPr>
        <w:tc>
          <w:tcPr>
            <w:tcW w:w="1980" w:type="dxa"/>
          </w:tcPr>
          <w:p w14:paraId="5A3A0094" w14:textId="57DF058F" w:rsidR="0072334E" w:rsidRPr="00C33860" w:rsidRDefault="00C33860" w:rsidP="001C3DCA">
            <w:pPr>
              <w:spacing w:after="0" w:line="240" w:lineRule="auto"/>
              <w:rPr>
                <w:rFonts w:ascii="Perpetua" w:hAnsi="Perpetua"/>
                <w:sz w:val="24"/>
                <w:szCs w:val="24"/>
                <w:lang w:val="fr-FR"/>
              </w:rPr>
            </w:pPr>
            <w:r>
              <w:rPr>
                <w:rFonts w:ascii="Perpetua" w:hAnsi="Perpetua"/>
                <w:sz w:val="24"/>
                <w:szCs w:val="24"/>
                <w:lang w:val="fr-FR"/>
              </w:rPr>
              <w:t>La vérification de compréhension</w:t>
            </w:r>
          </w:p>
        </w:tc>
        <w:tc>
          <w:tcPr>
            <w:tcW w:w="944" w:type="dxa"/>
          </w:tcPr>
          <w:p w14:paraId="7E3526EC" w14:textId="77777777" w:rsidR="0072334E" w:rsidRPr="0072334E" w:rsidRDefault="0072334E" w:rsidP="001C3DCA">
            <w:pPr>
              <w:spacing w:after="0" w:line="240" w:lineRule="auto"/>
              <w:rPr>
                <w:rFonts w:ascii="Perpetua" w:hAnsi="Perpetua"/>
                <w:sz w:val="24"/>
                <w:szCs w:val="24"/>
                <w:u w:val="single"/>
                <w:lang w:val="fr-FR"/>
              </w:rPr>
            </w:pPr>
          </w:p>
        </w:tc>
        <w:tc>
          <w:tcPr>
            <w:tcW w:w="3167" w:type="dxa"/>
          </w:tcPr>
          <w:p w14:paraId="582320EC" w14:textId="77777777" w:rsidR="0072334E" w:rsidRPr="0072334E" w:rsidRDefault="0072334E" w:rsidP="001C3DCA">
            <w:pPr>
              <w:spacing w:after="0" w:line="240" w:lineRule="auto"/>
              <w:rPr>
                <w:rFonts w:ascii="Perpetua" w:hAnsi="Perpetua"/>
                <w:sz w:val="24"/>
                <w:szCs w:val="24"/>
                <w:u w:val="single"/>
                <w:lang w:val="fr-FR"/>
              </w:rPr>
            </w:pPr>
          </w:p>
        </w:tc>
        <w:tc>
          <w:tcPr>
            <w:tcW w:w="3259" w:type="dxa"/>
            <w:gridSpan w:val="2"/>
          </w:tcPr>
          <w:p w14:paraId="56B2DADF" w14:textId="77777777" w:rsidR="0072334E" w:rsidRPr="0072334E" w:rsidRDefault="0072334E" w:rsidP="001C3DCA">
            <w:pPr>
              <w:spacing w:after="0" w:line="240" w:lineRule="auto"/>
              <w:rPr>
                <w:rFonts w:ascii="Perpetua" w:hAnsi="Perpetua"/>
                <w:sz w:val="24"/>
                <w:szCs w:val="24"/>
                <w:u w:val="single"/>
                <w:lang w:val="fr-FR"/>
              </w:rPr>
            </w:pPr>
          </w:p>
        </w:tc>
      </w:tr>
      <w:tr w:rsidR="00C33860" w:rsidRPr="0072334E" w14:paraId="7FB98B65" w14:textId="77777777" w:rsidTr="00C33860">
        <w:trPr>
          <w:trHeight w:val="940"/>
        </w:trPr>
        <w:tc>
          <w:tcPr>
            <w:tcW w:w="1980" w:type="dxa"/>
          </w:tcPr>
          <w:p w14:paraId="3D618C66" w14:textId="05FD76D7" w:rsidR="0072334E" w:rsidRPr="00C33860" w:rsidRDefault="00C33860" w:rsidP="00C33860">
            <w:pPr>
              <w:spacing w:after="0" w:line="240" w:lineRule="auto"/>
              <w:rPr>
                <w:rFonts w:ascii="Perpetua" w:hAnsi="Perpetua"/>
                <w:sz w:val="24"/>
                <w:szCs w:val="24"/>
                <w:lang w:val="fr-FR"/>
              </w:rPr>
            </w:pPr>
            <w:r w:rsidRPr="00C33860">
              <w:rPr>
                <w:rFonts w:ascii="Perpetua" w:hAnsi="Perpetua"/>
                <w:sz w:val="24"/>
                <w:szCs w:val="24"/>
                <w:lang w:val="fr-FR"/>
              </w:rPr>
              <w:t xml:space="preserve">La </w:t>
            </w:r>
            <w:r>
              <w:rPr>
                <w:rFonts w:ascii="Perpetua" w:hAnsi="Perpetua"/>
                <w:sz w:val="24"/>
                <w:szCs w:val="24"/>
                <w:lang w:val="fr-FR"/>
              </w:rPr>
              <w:t>conclusion</w:t>
            </w:r>
          </w:p>
        </w:tc>
        <w:tc>
          <w:tcPr>
            <w:tcW w:w="944" w:type="dxa"/>
          </w:tcPr>
          <w:p w14:paraId="6253F214" w14:textId="77777777" w:rsidR="0072334E" w:rsidRPr="0072334E" w:rsidRDefault="0072334E" w:rsidP="001C3DCA">
            <w:pPr>
              <w:spacing w:after="0" w:line="240" w:lineRule="auto"/>
              <w:rPr>
                <w:rFonts w:ascii="Perpetua" w:hAnsi="Perpetua"/>
                <w:sz w:val="24"/>
                <w:szCs w:val="24"/>
                <w:u w:val="single"/>
                <w:lang w:val="fr-FR"/>
              </w:rPr>
            </w:pPr>
          </w:p>
        </w:tc>
        <w:tc>
          <w:tcPr>
            <w:tcW w:w="3167" w:type="dxa"/>
          </w:tcPr>
          <w:p w14:paraId="497ADEFA" w14:textId="77777777" w:rsidR="0072334E" w:rsidRPr="0072334E" w:rsidRDefault="0072334E" w:rsidP="001C3DCA">
            <w:pPr>
              <w:spacing w:after="0" w:line="240" w:lineRule="auto"/>
              <w:rPr>
                <w:rFonts w:ascii="Perpetua" w:hAnsi="Perpetua"/>
                <w:sz w:val="24"/>
                <w:szCs w:val="24"/>
                <w:u w:val="single"/>
                <w:lang w:val="fr-FR"/>
              </w:rPr>
            </w:pPr>
          </w:p>
        </w:tc>
        <w:tc>
          <w:tcPr>
            <w:tcW w:w="3259" w:type="dxa"/>
            <w:gridSpan w:val="2"/>
          </w:tcPr>
          <w:p w14:paraId="09C90460" w14:textId="77777777" w:rsidR="0072334E" w:rsidRPr="0072334E" w:rsidRDefault="0072334E" w:rsidP="001C3DCA">
            <w:pPr>
              <w:spacing w:after="0" w:line="240" w:lineRule="auto"/>
              <w:rPr>
                <w:rFonts w:ascii="Perpetua" w:hAnsi="Perpetua"/>
                <w:sz w:val="24"/>
                <w:szCs w:val="24"/>
                <w:u w:val="single"/>
                <w:lang w:val="fr-FR"/>
              </w:rPr>
            </w:pPr>
          </w:p>
        </w:tc>
      </w:tr>
    </w:tbl>
    <w:p w14:paraId="0E478573" w14:textId="77777777" w:rsidR="001C3DCA" w:rsidRDefault="001C3DCA" w:rsidP="001C3DCA">
      <w:pPr>
        <w:spacing w:after="0" w:line="240" w:lineRule="auto"/>
        <w:rPr>
          <w:rFonts w:ascii="Perpetua" w:hAnsi="Perpetua"/>
          <w:sz w:val="24"/>
          <w:szCs w:val="24"/>
          <w:lang w:val="fr-FR"/>
        </w:rPr>
      </w:pPr>
    </w:p>
    <w:p w14:paraId="32F521FB" w14:textId="77777777" w:rsidR="00C33860" w:rsidRDefault="00C33860" w:rsidP="00735ED5">
      <w:pPr>
        <w:spacing w:after="0"/>
        <w:jc w:val="center"/>
        <w:rPr>
          <w:rFonts w:ascii="Perpetua" w:hAnsi="Perpetua"/>
          <w:sz w:val="24"/>
          <w:szCs w:val="24"/>
          <w:lang w:val="fr-FR"/>
        </w:rPr>
      </w:pPr>
    </w:p>
    <w:p w14:paraId="4B8FB2A5" w14:textId="52E9520D" w:rsidR="00735ED5" w:rsidRPr="00735ED5" w:rsidRDefault="00735ED5" w:rsidP="00735ED5">
      <w:pPr>
        <w:spacing w:after="0"/>
        <w:jc w:val="center"/>
        <w:rPr>
          <w:rFonts w:ascii="Perpetua" w:hAnsi="Perpetua"/>
          <w:b/>
          <w:sz w:val="24"/>
          <w:szCs w:val="24"/>
          <w:u w:val="single"/>
          <w:lang w:val="fr-FR"/>
        </w:rPr>
      </w:pPr>
      <w:bookmarkStart w:id="0" w:name="_GoBack"/>
      <w:bookmarkEnd w:id="0"/>
      <w:r>
        <w:rPr>
          <w:rFonts w:ascii="Perpetua" w:hAnsi="Perpetua"/>
          <w:b/>
          <w:sz w:val="24"/>
          <w:szCs w:val="24"/>
          <w:u w:val="single"/>
          <w:lang w:val="fr-FR"/>
        </w:rPr>
        <w:t>Communication Orale 12 – Projet Atelier - Évaluation</w:t>
      </w:r>
    </w:p>
    <w:p w14:paraId="62C534DD" w14:textId="77777777" w:rsidR="00735ED5" w:rsidRPr="00735ED5" w:rsidRDefault="00735ED5" w:rsidP="00735ED5">
      <w:pPr>
        <w:spacing w:after="0"/>
        <w:rPr>
          <w:rFonts w:ascii="Perpetua" w:hAnsi="Perpetua"/>
          <w:sz w:val="24"/>
          <w:szCs w:val="24"/>
          <w:lang w:val="fr-FR"/>
        </w:rPr>
      </w:pPr>
    </w:p>
    <w:p w14:paraId="4289E2B8" w14:textId="77777777" w:rsidR="00735ED5" w:rsidRPr="00735ED5" w:rsidRDefault="00735ED5" w:rsidP="0001720E">
      <w:pPr>
        <w:spacing w:after="0"/>
        <w:rPr>
          <w:rFonts w:ascii="Perpetua" w:hAnsi="Perpetua"/>
          <w:sz w:val="24"/>
          <w:szCs w:val="24"/>
          <w:lang w:val="fr-FR"/>
        </w:rPr>
      </w:pPr>
      <w:r w:rsidRPr="00735ED5">
        <w:rPr>
          <w:rFonts w:ascii="Perpetua" w:hAnsi="Perpetua"/>
          <w:sz w:val="24"/>
          <w:szCs w:val="24"/>
          <w:lang w:val="fr-FR"/>
        </w:rPr>
        <w:t>Nom</w:t>
      </w:r>
      <w:r>
        <w:rPr>
          <w:rFonts w:ascii="Perpetua" w:hAnsi="Perpetua"/>
          <w:sz w:val="24"/>
          <w:szCs w:val="24"/>
          <w:lang w:val="fr-FR"/>
        </w:rPr>
        <w:t>(s)</w:t>
      </w:r>
      <w:r w:rsidRPr="00735ED5">
        <w:rPr>
          <w:rFonts w:ascii="Perpetua" w:hAnsi="Perpetua"/>
          <w:sz w:val="24"/>
          <w:szCs w:val="24"/>
          <w:lang w:val="fr-FR"/>
        </w:rPr>
        <w:t> : __________________</w:t>
      </w:r>
      <w:r>
        <w:rPr>
          <w:rFonts w:ascii="Perpetua" w:hAnsi="Perpetua"/>
          <w:sz w:val="24"/>
          <w:szCs w:val="24"/>
          <w:lang w:val="fr-FR"/>
        </w:rPr>
        <w:t>___</w:t>
      </w:r>
      <w:r w:rsidR="0001720E">
        <w:rPr>
          <w:rFonts w:ascii="Perpetua" w:hAnsi="Perpetua"/>
          <w:sz w:val="24"/>
          <w:szCs w:val="24"/>
          <w:lang w:val="fr-FR"/>
        </w:rPr>
        <w:t xml:space="preserve">               Sujet / Thème : </w:t>
      </w:r>
      <w:r w:rsidR="0001720E" w:rsidRPr="00735ED5">
        <w:rPr>
          <w:rFonts w:ascii="Perpetua" w:hAnsi="Perpetua"/>
          <w:sz w:val="24"/>
          <w:szCs w:val="24"/>
          <w:lang w:val="fr-FR"/>
        </w:rPr>
        <w:t>_________________</w:t>
      </w:r>
      <w:r w:rsidR="0001720E">
        <w:rPr>
          <w:rFonts w:ascii="Perpetua" w:hAnsi="Perpetua"/>
          <w:sz w:val="24"/>
          <w:szCs w:val="24"/>
          <w:lang w:val="fr-FR"/>
        </w:rPr>
        <w:t>__________</w:t>
      </w:r>
      <w:r w:rsidR="0001720E" w:rsidRPr="00735ED5">
        <w:rPr>
          <w:rFonts w:ascii="Perpetua" w:hAnsi="Perpetua"/>
          <w:sz w:val="24"/>
          <w:szCs w:val="24"/>
          <w:lang w:val="fr-FR"/>
        </w:rPr>
        <w:t>_</w:t>
      </w:r>
      <w:r w:rsidR="0001720E">
        <w:rPr>
          <w:rFonts w:ascii="Perpetua" w:hAnsi="Perpetua"/>
          <w:sz w:val="24"/>
          <w:szCs w:val="24"/>
          <w:lang w:val="fr-FR"/>
        </w:rPr>
        <w:t xml:space="preserve">___     </w:t>
      </w:r>
    </w:p>
    <w:p w14:paraId="3ECB7DEB" w14:textId="77777777" w:rsidR="00735ED5" w:rsidRPr="0001720E" w:rsidRDefault="00735ED5" w:rsidP="00735ED5">
      <w:pPr>
        <w:spacing w:after="0"/>
        <w:rPr>
          <w:rFonts w:ascii="Perpetua" w:hAnsi="Perpetua"/>
          <w:b/>
          <w:sz w:val="24"/>
          <w:szCs w:val="24"/>
          <w:lang w:val="fr-FR"/>
        </w:rPr>
      </w:pPr>
    </w:p>
    <w:tbl>
      <w:tblPr>
        <w:tblStyle w:val="TableGrid"/>
        <w:tblW w:w="9351" w:type="dxa"/>
        <w:tblLook w:val="04A0" w:firstRow="1" w:lastRow="0" w:firstColumn="1" w:lastColumn="0" w:noHBand="0" w:noVBand="1"/>
      </w:tblPr>
      <w:tblGrid>
        <w:gridCol w:w="6799"/>
        <w:gridCol w:w="638"/>
        <w:gridCol w:w="638"/>
        <w:gridCol w:w="638"/>
        <w:gridCol w:w="638"/>
      </w:tblGrid>
      <w:tr w:rsidR="0001720E" w:rsidRPr="0001720E" w14:paraId="57908D43" w14:textId="77777777" w:rsidTr="0001720E">
        <w:tc>
          <w:tcPr>
            <w:tcW w:w="6799" w:type="dxa"/>
            <w:shd w:val="clear" w:color="auto" w:fill="000000" w:themeFill="text1"/>
          </w:tcPr>
          <w:p w14:paraId="1FAA6861" w14:textId="77777777" w:rsidR="0001720E" w:rsidRPr="0001720E" w:rsidRDefault="0001720E" w:rsidP="00735ED5">
            <w:pPr>
              <w:spacing w:after="0"/>
              <w:rPr>
                <w:rFonts w:ascii="Perpetua" w:hAnsi="Perpetua"/>
                <w:b/>
                <w:sz w:val="24"/>
                <w:szCs w:val="24"/>
                <w:lang w:val="fr-FR"/>
              </w:rPr>
            </w:pPr>
            <w:r w:rsidRPr="0001720E">
              <w:rPr>
                <w:rFonts w:ascii="Perpetua" w:hAnsi="Perpetua"/>
                <w:b/>
                <w:sz w:val="24"/>
                <w:szCs w:val="24"/>
                <w:lang w:val="fr-FR"/>
              </w:rPr>
              <w:t xml:space="preserve">LA PRÉPARATION DE LA LEÇON </w:t>
            </w:r>
          </w:p>
        </w:tc>
        <w:tc>
          <w:tcPr>
            <w:tcW w:w="638" w:type="dxa"/>
            <w:shd w:val="clear" w:color="auto" w:fill="000000" w:themeFill="text1"/>
            <w:vAlign w:val="center"/>
          </w:tcPr>
          <w:p w14:paraId="67731A11"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1</w:t>
            </w:r>
          </w:p>
        </w:tc>
        <w:tc>
          <w:tcPr>
            <w:tcW w:w="638" w:type="dxa"/>
            <w:shd w:val="clear" w:color="auto" w:fill="000000" w:themeFill="text1"/>
            <w:vAlign w:val="center"/>
          </w:tcPr>
          <w:p w14:paraId="45BBED4B"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2</w:t>
            </w:r>
          </w:p>
        </w:tc>
        <w:tc>
          <w:tcPr>
            <w:tcW w:w="638" w:type="dxa"/>
            <w:shd w:val="clear" w:color="auto" w:fill="000000" w:themeFill="text1"/>
            <w:vAlign w:val="center"/>
          </w:tcPr>
          <w:p w14:paraId="558B3E65"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3</w:t>
            </w:r>
          </w:p>
        </w:tc>
        <w:tc>
          <w:tcPr>
            <w:tcW w:w="638" w:type="dxa"/>
            <w:shd w:val="clear" w:color="auto" w:fill="000000" w:themeFill="text1"/>
            <w:vAlign w:val="center"/>
          </w:tcPr>
          <w:p w14:paraId="59E594F6"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4</w:t>
            </w:r>
          </w:p>
        </w:tc>
      </w:tr>
      <w:tr w:rsidR="0001720E" w14:paraId="3A1C05B9" w14:textId="77777777" w:rsidTr="0001720E">
        <w:tc>
          <w:tcPr>
            <w:tcW w:w="6799" w:type="dxa"/>
          </w:tcPr>
          <w:p w14:paraId="5F8832C2" w14:textId="77777777" w:rsidR="0001720E" w:rsidRDefault="0001720E" w:rsidP="00735ED5">
            <w:pPr>
              <w:spacing w:after="0"/>
              <w:rPr>
                <w:rFonts w:ascii="Perpetua" w:hAnsi="Perpetua"/>
                <w:sz w:val="24"/>
                <w:szCs w:val="24"/>
                <w:lang w:val="fr-FR"/>
              </w:rPr>
            </w:pPr>
            <w:r>
              <w:rPr>
                <w:rFonts w:ascii="Perpetua" w:hAnsi="Perpetua"/>
                <w:sz w:val="24"/>
                <w:szCs w:val="24"/>
                <w:lang w:val="fr-FR"/>
              </w:rPr>
              <w:t>Le plan de leçon est bien organisé, complet, et remis à temps.</w:t>
            </w:r>
          </w:p>
        </w:tc>
        <w:tc>
          <w:tcPr>
            <w:tcW w:w="638" w:type="dxa"/>
            <w:vAlign w:val="center"/>
          </w:tcPr>
          <w:p w14:paraId="07101A24" w14:textId="77777777" w:rsidR="0001720E" w:rsidRDefault="0001720E" w:rsidP="00745B02">
            <w:pPr>
              <w:spacing w:after="0"/>
              <w:jc w:val="center"/>
              <w:rPr>
                <w:rFonts w:ascii="Perpetua" w:hAnsi="Perpetua"/>
                <w:sz w:val="24"/>
                <w:szCs w:val="24"/>
                <w:lang w:val="fr-FR"/>
              </w:rPr>
            </w:pPr>
          </w:p>
        </w:tc>
        <w:tc>
          <w:tcPr>
            <w:tcW w:w="638" w:type="dxa"/>
            <w:vAlign w:val="center"/>
          </w:tcPr>
          <w:p w14:paraId="0FC78C81" w14:textId="77777777" w:rsidR="0001720E" w:rsidRDefault="0001720E" w:rsidP="00745B02">
            <w:pPr>
              <w:spacing w:after="0"/>
              <w:jc w:val="center"/>
              <w:rPr>
                <w:rFonts w:ascii="Perpetua" w:hAnsi="Perpetua"/>
                <w:sz w:val="24"/>
                <w:szCs w:val="24"/>
                <w:lang w:val="fr-FR"/>
              </w:rPr>
            </w:pPr>
          </w:p>
        </w:tc>
        <w:tc>
          <w:tcPr>
            <w:tcW w:w="638" w:type="dxa"/>
            <w:vAlign w:val="center"/>
          </w:tcPr>
          <w:p w14:paraId="7565F7E4" w14:textId="77777777" w:rsidR="0001720E" w:rsidRDefault="0001720E" w:rsidP="00745B02">
            <w:pPr>
              <w:spacing w:after="0"/>
              <w:jc w:val="center"/>
              <w:rPr>
                <w:rFonts w:ascii="Perpetua" w:hAnsi="Perpetua"/>
                <w:sz w:val="24"/>
                <w:szCs w:val="24"/>
                <w:lang w:val="fr-FR"/>
              </w:rPr>
            </w:pPr>
          </w:p>
        </w:tc>
        <w:tc>
          <w:tcPr>
            <w:tcW w:w="638" w:type="dxa"/>
            <w:vAlign w:val="center"/>
          </w:tcPr>
          <w:p w14:paraId="63E3ED85" w14:textId="77777777" w:rsidR="0001720E" w:rsidRDefault="0001720E" w:rsidP="00745B02">
            <w:pPr>
              <w:spacing w:after="0"/>
              <w:jc w:val="center"/>
              <w:rPr>
                <w:rFonts w:ascii="Perpetua" w:hAnsi="Perpetua"/>
                <w:sz w:val="24"/>
                <w:szCs w:val="24"/>
                <w:lang w:val="fr-FR"/>
              </w:rPr>
            </w:pPr>
          </w:p>
        </w:tc>
      </w:tr>
      <w:tr w:rsidR="0001720E" w14:paraId="78D5B065" w14:textId="77777777" w:rsidTr="0001720E">
        <w:tc>
          <w:tcPr>
            <w:tcW w:w="6799" w:type="dxa"/>
            <w:shd w:val="clear" w:color="auto" w:fill="D9D9D9" w:themeFill="background1" w:themeFillShade="D9"/>
          </w:tcPr>
          <w:p w14:paraId="60144E17" w14:textId="77777777" w:rsidR="0001720E" w:rsidRDefault="0001720E" w:rsidP="00735ED5">
            <w:pPr>
              <w:spacing w:after="0"/>
              <w:rPr>
                <w:rFonts w:ascii="Perpetua" w:hAnsi="Perpetua"/>
                <w:sz w:val="24"/>
                <w:szCs w:val="24"/>
                <w:lang w:val="fr-FR"/>
              </w:rPr>
            </w:pPr>
            <w:r>
              <w:rPr>
                <w:rFonts w:ascii="Perpetua" w:hAnsi="Perpetua"/>
                <w:sz w:val="24"/>
                <w:szCs w:val="24"/>
                <w:lang w:val="fr-FR"/>
              </w:rPr>
              <w:t>Le plan de leçon démontre de la réflexion et de la créativité.</w:t>
            </w:r>
          </w:p>
        </w:tc>
        <w:tc>
          <w:tcPr>
            <w:tcW w:w="638" w:type="dxa"/>
            <w:shd w:val="clear" w:color="auto" w:fill="D9D9D9" w:themeFill="background1" w:themeFillShade="D9"/>
            <w:vAlign w:val="center"/>
          </w:tcPr>
          <w:p w14:paraId="0604B7ED"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7E10C454"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6448C46C"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56A45174" w14:textId="77777777" w:rsidR="0001720E" w:rsidRDefault="0001720E" w:rsidP="00745B02">
            <w:pPr>
              <w:spacing w:after="0"/>
              <w:jc w:val="center"/>
              <w:rPr>
                <w:rFonts w:ascii="Perpetua" w:hAnsi="Perpetua"/>
                <w:sz w:val="24"/>
                <w:szCs w:val="24"/>
                <w:lang w:val="fr-FR"/>
              </w:rPr>
            </w:pPr>
          </w:p>
        </w:tc>
      </w:tr>
      <w:tr w:rsidR="0001720E" w14:paraId="000D7F4B" w14:textId="77777777" w:rsidTr="0001720E">
        <w:tc>
          <w:tcPr>
            <w:tcW w:w="6799" w:type="dxa"/>
          </w:tcPr>
          <w:p w14:paraId="38DD0A0E" w14:textId="77777777" w:rsidR="0001720E" w:rsidRDefault="0001720E" w:rsidP="00735ED5">
            <w:pPr>
              <w:spacing w:after="0"/>
              <w:rPr>
                <w:rFonts w:ascii="Perpetua" w:hAnsi="Perpetua"/>
                <w:sz w:val="24"/>
                <w:szCs w:val="24"/>
                <w:lang w:val="fr-FR"/>
              </w:rPr>
            </w:pPr>
            <w:r>
              <w:rPr>
                <w:rFonts w:ascii="Perpetua" w:hAnsi="Perpetua"/>
                <w:sz w:val="24"/>
                <w:szCs w:val="24"/>
                <w:lang w:val="fr-FR"/>
              </w:rPr>
              <w:t>Le français démontré une bonne compréhension des conventions langagières et un vocabulaire bien développé.</w:t>
            </w:r>
          </w:p>
        </w:tc>
        <w:tc>
          <w:tcPr>
            <w:tcW w:w="638" w:type="dxa"/>
            <w:vAlign w:val="center"/>
          </w:tcPr>
          <w:p w14:paraId="12D77C34" w14:textId="77777777" w:rsidR="0001720E" w:rsidRDefault="0001720E" w:rsidP="00745B02">
            <w:pPr>
              <w:spacing w:after="0"/>
              <w:jc w:val="center"/>
              <w:rPr>
                <w:rFonts w:ascii="Perpetua" w:hAnsi="Perpetua"/>
                <w:sz w:val="24"/>
                <w:szCs w:val="24"/>
                <w:lang w:val="fr-FR"/>
              </w:rPr>
            </w:pPr>
          </w:p>
        </w:tc>
        <w:tc>
          <w:tcPr>
            <w:tcW w:w="638" w:type="dxa"/>
            <w:vAlign w:val="center"/>
          </w:tcPr>
          <w:p w14:paraId="6FC48472" w14:textId="77777777" w:rsidR="0001720E" w:rsidRDefault="0001720E" w:rsidP="00745B02">
            <w:pPr>
              <w:spacing w:after="0"/>
              <w:jc w:val="center"/>
              <w:rPr>
                <w:rFonts w:ascii="Perpetua" w:hAnsi="Perpetua"/>
                <w:sz w:val="24"/>
                <w:szCs w:val="24"/>
                <w:lang w:val="fr-FR"/>
              </w:rPr>
            </w:pPr>
          </w:p>
        </w:tc>
        <w:tc>
          <w:tcPr>
            <w:tcW w:w="638" w:type="dxa"/>
            <w:vAlign w:val="center"/>
          </w:tcPr>
          <w:p w14:paraId="6119F409" w14:textId="77777777" w:rsidR="0001720E" w:rsidRDefault="0001720E" w:rsidP="00745B02">
            <w:pPr>
              <w:spacing w:after="0"/>
              <w:jc w:val="center"/>
              <w:rPr>
                <w:rFonts w:ascii="Perpetua" w:hAnsi="Perpetua"/>
                <w:sz w:val="24"/>
                <w:szCs w:val="24"/>
                <w:lang w:val="fr-FR"/>
              </w:rPr>
            </w:pPr>
          </w:p>
        </w:tc>
        <w:tc>
          <w:tcPr>
            <w:tcW w:w="638" w:type="dxa"/>
            <w:vAlign w:val="center"/>
          </w:tcPr>
          <w:p w14:paraId="3BB3E964" w14:textId="77777777" w:rsidR="0001720E" w:rsidRDefault="0001720E" w:rsidP="00745B02">
            <w:pPr>
              <w:spacing w:after="0"/>
              <w:jc w:val="center"/>
              <w:rPr>
                <w:rFonts w:ascii="Perpetua" w:hAnsi="Perpetua"/>
                <w:sz w:val="24"/>
                <w:szCs w:val="24"/>
                <w:lang w:val="fr-FR"/>
              </w:rPr>
            </w:pPr>
          </w:p>
        </w:tc>
      </w:tr>
      <w:tr w:rsidR="0001720E" w:rsidRPr="0001720E" w14:paraId="2C444CD8" w14:textId="77777777" w:rsidTr="0001720E">
        <w:tc>
          <w:tcPr>
            <w:tcW w:w="6799" w:type="dxa"/>
            <w:shd w:val="clear" w:color="auto" w:fill="000000" w:themeFill="text1"/>
          </w:tcPr>
          <w:p w14:paraId="20D90B2F" w14:textId="77777777" w:rsidR="0001720E" w:rsidRPr="0001720E" w:rsidRDefault="0001720E" w:rsidP="00735ED5">
            <w:pPr>
              <w:spacing w:after="0"/>
              <w:rPr>
                <w:rFonts w:ascii="Perpetua" w:hAnsi="Perpetua"/>
                <w:b/>
                <w:sz w:val="24"/>
                <w:szCs w:val="24"/>
                <w:lang w:val="fr-FR"/>
              </w:rPr>
            </w:pPr>
            <w:r w:rsidRPr="0001720E">
              <w:rPr>
                <w:rFonts w:ascii="Perpetua" w:hAnsi="Perpetua"/>
                <w:b/>
                <w:sz w:val="24"/>
                <w:szCs w:val="24"/>
                <w:lang w:val="fr-FR"/>
              </w:rPr>
              <w:t>LA PRÉSENTATION DE LA LEÇON</w:t>
            </w:r>
          </w:p>
        </w:tc>
        <w:tc>
          <w:tcPr>
            <w:tcW w:w="638" w:type="dxa"/>
            <w:shd w:val="clear" w:color="auto" w:fill="000000" w:themeFill="text1"/>
            <w:vAlign w:val="center"/>
          </w:tcPr>
          <w:p w14:paraId="418EC0A0"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1</w:t>
            </w:r>
          </w:p>
        </w:tc>
        <w:tc>
          <w:tcPr>
            <w:tcW w:w="638" w:type="dxa"/>
            <w:shd w:val="clear" w:color="auto" w:fill="000000" w:themeFill="text1"/>
            <w:vAlign w:val="center"/>
          </w:tcPr>
          <w:p w14:paraId="1C80843B"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2</w:t>
            </w:r>
          </w:p>
        </w:tc>
        <w:tc>
          <w:tcPr>
            <w:tcW w:w="638" w:type="dxa"/>
            <w:shd w:val="clear" w:color="auto" w:fill="000000" w:themeFill="text1"/>
            <w:vAlign w:val="center"/>
          </w:tcPr>
          <w:p w14:paraId="095D9790"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3</w:t>
            </w:r>
          </w:p>
        </w:tc>
        <w:tc>
          <w:tcPr>
            <w:tcW w:w="638" w:type="dxa"/>
            <w:shd w:val="clear" w:color="auto" w:fill="000000" w:themeFill="text1"/>
            <w:vAlign w:val="center"/>
          </w:tcPr>
          <w:p w14:paraId="668C37C4" w14:textId="77777777" w:rsidR="0001720E" w:rsidRPr="0001720E" w:rsidRDefault="0001720E" w:rsidP="00745B02">
            <w:pPr>
              <w:spacing w:after="0"/>
              <w:jc w:val="center"/>
              <w:rPr>
                <w:rFonts w:ascii="Perpetua" w:hAnsi="Perpetua"/>
                <w:b/>
                <w:sz w:val="24"/>
                <w:szCs w:val="24"/>
                <w:lang w:val="fr-FR"/>
              </w:rPr>
            </w:pPr>
            <w:r w:rsidRPr="0001720E">
              <w:rPr>
                <w:rFonts w:ascii="Perpetua" w:hAnsi="Perpetua"/>
                <w:b/>
                <w:sz w:val="24"/>
                <w:szCs w:val="24"/>
                <w:lang w:val="fr-FR"/>
              </w:rPr>
              <w:t>4</w:t>
            </w:r>
          </w:p>
        </w:tc>
      </w:tr>
      <w:tr w:rsidR="0001720E" w:rsidRPr="0001720E" w14:paraId="5A508072" w14:textId="77777777" w:rsidTr="0001720E">
        <w:tc>
          <w:tcPr>
            <w:tcW w:w="6799" w:type="dxa"/>
          </w:tcPr>
          <w:p w14:paraId="5344D0DC" w14:textId="77777777" w:rsidR="0001720E" w:rsidRDefault="0001720E" w:rsidP="00735ED5">
            <w:pPr>
              <w:spacing w:after="0"/>
              <w:rPr>
                <w:rFonts w:ascii="Perpetua" w:hAnsi="Perpetua"/>
                <w:sz w:val="24"/>
                <w:szCs w:val="24"/>
                <w:lang w:val="fr-FR"/>
              </w:rPr>
            </w:pPr>
            <w:r>
              <w:rPr>
                <w:rFonts w:ascii="Perpetua" w:hAnsi="Perpetua"/>
                <w:sz w:val="24"/>
                <w:szCs w:val="24"/>
                <w:lang w:val="fr-FR"/>
              </w:rPr>
              <w:t>Les élèves sont bien préparés avec leur plan de leçon, les ressources nécessaires, l’emplacement des pupitres, etc.</w:t>
            </w:r>
          </w:p>
        </w:tc>
        <w:tc>
          <w:tcPr>
            <w:tcW w:w="638" w:type="dxa"/>
            <w:vAlign w:val="center"/>
          </w:tcPr>
          <w:p w14:paraId="120D7253" w14:textId="77777777" w:rsidR="0001720E" w:rsidRPr="0001720E" w:rsidRDefault="0001720E" w:rsidP="00745B02">
            <w:pPr>
              <w:spacing w:after="0"/>
              <w:jc w:val="center"/>
              <w:rPr>
                <w:rFonts w:ascii="Perpetua" w:hAnsi="Perpetua"/>
                <w:sz w:val="24"/>
                <w:szCs w:val="24"/>
                <w:lang w:val="fr-FR"/>
              </w:rPr>
            </w:pPr>
          </w:p>
        </w:tc>
        <w:tc>
          <w:tcPr>
            <w:tcW w:w="638" w:type="dxa"/>
            <w:vAlign w:val="center"/>
          </w:tcPr>
          <w:p w14:paraId="28E78AEF" w14:textId="77777777" w:rsidR="0001720E" w:rsidRPr="0001720E" w:rsidRDefault="0001720E" w:rsidP="00745B02">
            <w:pPr>
              <w:spacing w:after="0"/>
              <w:jc w:val="center"/>
              <w:rPr>
                <w:rFonts w:ascii="Perpetua" w:hAnsi="Perpetua"/>
                <w:sz w:val="24"/>
                <w:szCs w:val="24"/>
                <w:lang w:val="fr-FR"/>
              </w:rPr>
            </w:pPr>
          </w:p>
        </w:tc>
        <w:tc>
          <w:tcPr>
            <w:tcW w:w="638" w:type="dxa"/>
            <w:vAlign w:val="center"/>
          </w:tcPr>
          <w:p w14:paraId="55C9AFD1" w14:textId="77777777" w:rsidR="0001720E" w:rsidRPr="0001720E" w:rsidRDefault="0001720E" w:rsidP="00745B02">
            <w:pPr>
              <w:spacing w:after="0"/>
              <w:jc w:val="center"/>
              <w:rPr>
                <w:rFonts w:ascii="Perpetua" w:hAnsi="Perpetua"/>
                <w:sz w:val="24"/>
                <w:szCs w:val="24"/>
                <w:lang w:val="fr-FR"/>
              </w:rPr>
            </w:pPr>
          </w:p>
        </w:tc>
        <w:tc>
          <w:tcPr>
            <w:tcW w:w="638" w:type="dxa"/>
            <w:vAlign w:val="center"/>
          </w:tcPr>
          <w:p w14:paraId="356AB939" w14:textId="77777777" w:rsidR="0001720E" w:rsidRPr="0001720E" w:rsidRDefault="0001720E" w:rsidP="00745B02">
            <w:pPr>
              <w:spacing w:after="0"/>
              <w:jc w:val="center"/>
              <w:rPr>
                <w:rFonts w:ascii="Perpetua" w:hAnsi="Perpetua"/>
                <w:sz w:val="24"/>
                <w:szCs w:val="24"/>
                <w:lang w:val="fr-FR"/>
              </w:rPr>
            </w:pPr>
          </w:p>
        </w:tc>
      </w:tr>
      <w:tr w:rsidR="0001720E" w14:paraId="4008532D" w14:textId="77777777" w:rsidTr="0001720E">
        <w:tc>
          <w:tcPr>
            <w:tcW w:w="6799" w:type="dxa"/>
            <w:shd w:val="clear" w:color="auto" w:fill="D9D9D9" w:themeFill="background1" w:themeFillShade="D9"/>
          </w:tcPr>
          <w:p w14:paraId="5D5C6CDB" w14:textId="77777777" w:rsidR="0001720E" w:rsidRDefault="0001720E" w:rsidP="00735ED5">
            <w:pPr>
              <w:spacing w:after="0"/>
              <w:rPr>
                <w:rFonts w:ascii="Perpetua" w:hAnsi="Perpetua"/>
                <w:sz w:val="24"/>
                <w:szCs w:val="24"/>
                <w:lang w:val="fr-FR"/>
              </w:rPr>
            </w:pPr>
            <w:r>
              <w:rPr>
                <w:rFonts w:ascii="Perpetua" w:hAnsi="Perpetua"/>
                <w:sz w:val="24"/>
                <w:szCs w:val="24"/>
                <w:lang w:val="fr-FR"/>
              </w:rPr>
              <w:t>Les élèves démontrent une bonne compréhension de son sujet.</w:t>
            </w:r>
          </w:p>
        </w:tc>
        <w:tc>
          <w:tcPr>
            <w:tcW w:w="638" w:type="dxa"/>
            <w:shd w:val="clear" w:color="auto" w:fill="D9D9D9" w:themeFill="background1" w:themeFillShade="D9"/>
            <w:vAlign w:val="center"/>
          </w:tcPr>
          <w:p w14:paraId="3DC8E66D"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5F3CA768"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34EF2962"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56135DF5" w14:textId="77777777" w:rsidR="0001720E" w:rsidRDefault="0001720E" w:rsidP="00745B02">
            <w:pPr>
              <w:spacing w:after="0"/>
              <w:jc w:val="center"/>
              <w:rPr>
                <w:rFonts w:ascii="Perpetua" w:hAnsi="Perpetua"/>
                <w:sz w:val="24"/>
                <w:szCs w:val="24"/>
                <w:lang w:val="fr-FR"/>
              </w:rPr>
            </w:pPr>
          </w:p>
        </w:tc>
      </w:tr>
      <w:tr w:rsidR="0001720E" w14:paraId="38A48098" w14:textId="77777777" w:rsidTr="0001720E">
        <w:tc>
          <w:tcPr>
            <w:tcW w:w="6799" w:type="dxa"/>
          </w:tcPr>
          <w:p w14:paraId="1A6BB0A7" w14:textId="77777777" w:rsidR="0001720E" w:rsidRDefault="0001720E" w:rsidP="00735ED5">
            <w:pPr>
              <w:spacing w:after="0"/>
              <w:rPr>
                <w:rFonts w:ascii="Perpetua" w:hAnsi="Perpetua"/>
                <w:sz w:val="24"/>
                <w:szCs w:val="24"/>
                <w:lang w:val="fr-FR"/>
              </w:rPr>
            </w:pPr>
            <w:r>
              <w:rPr>
                <w:rFonts w:ascii="Perpetua" w:hAnsi="Perpetua"/>
                <w:sz w:val="24"/>
                <w:szCs w:val="24"/>
                <w:lang w:val="fr-FR"/>
              </w:rPr>
              <w:t>Les élèves emploient une bonne grammaire et un vocabulaire recherché et spécifique.</w:t>
            </w:r>
          </w:p>
        </w:tc>
        <w:tc>
          <w:tcPr>
            <w:tcW w:w="638" w:type="dxa"/>
            <w:vAlign w:val="center"/>
          </w:tcPr>
          <w:p w14:paraId="3064BF33" w14:textId="77777777" w:rsidR="0001720E" w:rsidRDefault="0001720E" w:rsidP="00745B02">
            <w:pPr>
              <w:spacing w:after="0"/>
              <w:jc w:val="center"/>
              <w:rPr>
                <w:rFonts w:ascii="Perpetua" w:hAnsi="Perpetua"/>
                <w:sz w:val="24"/>
                <w:szCs w:val="24"/>
                <w:lang w:val="fr-FR"/>
              </w:rPr>
            </w:pPr>
          </w:p>
        </w:tc>
        <w:tc>
          <w:tcPr>
            <w:tcW w:w="638" w:type="dxa"/>
            <w:vAlign w:val="center"/>
          </w:tcPr>
          <w:p w14:paraId="2407DAC6" w14:textId="77777777" w:rsidR="0001720E" w:rsidRDefault="0001720E" w:rsidP="00745B02">
            <w:pPr>
              <w:spacing w:after="0"/>
              <w:jc w:val="center"/>
              <w:rPr>
                <w:rFonts w:ascii="Perpetua" w:hAnsi="Perpetua"/>
                <w:sz w:val="24"/>
                <w:szCs w:val="24"/>
                <w:lang w:val="fr-FR"/>
              </w:rPr>
            </w:pPr>
          </w:p>
        </w:tc>
        <w:tc>
          <w:tcPr>
            <w:tcW w:w="638" w:type="dxa"/>
            <w:vAlign w:val="center"/>
          </w:tcPr>
          <w:p w14:paraId="5C60B033" w14:textId="77777777" w:rsidR="0001720E" w:rsidRDefault="0001720E" w:rsidP="00745B02">
            <w:pPr>
              <w:spacing w:after="0"/>
              <w:jc w:val="center"/>
              <w:rPr>
                <w:rFonts w:ascii="Perpetua" w:hAnsi="Perpetua"/>
                <w:sz w:val="24"/>
                <w:szCs w:val="24"/>
                <w:lang w:val="fr-FR"/>
              </w:rPr>
            </w:pPr>
          </w:p>
        </w:tc>
        <w:tc>
          <w:tcPr>
            <w:tcW w:w="638" w:type="dxa"/>
            <w:vAlign w:val="center"/>
          </w:tcPr>
          <w:p w14:paraId="04547F4E" w14:textId="77777777" w:rsidR="0001720E" w:rsidRDefault="0001720E" w:rsidP="00745B02">
            <w:pPr>
              <w:spacing w:after="0"/>
              <w:jc w:val="center"/>
              <w:rPr>
                <w:rFonts w:ascii="Perpetua" w:hAnsi="Perpetua"/>
                <w:sz w:val="24"/>
                <w:szCs w:val="24"/>
                <w:lang w:val="fr-FR"/>
              </w:rPr>
            </w:pPr>
          </w:p>
        </w:tc>
      </w:tr>
      <w:tr w:rsidR="0001720E" w14:paraId="43C2E5BD" w14:textId="77777777" w:rsidTr="0001720E">
        <w:tc>
          <w:tcPr>
            <w:tcW w:w="6799" w:type="dxa"/>
            <w:shd w:val="clear" w:color="auto" w:fill="D9D9D9" w:themeFill="background1" w:themeFillShade="D9"/>
          </w:tcPr>
          <w:p w14:paraId="19E615F9" w14:textId="77777777" w:rsidR="0001720E" w:rsidRDefault="0001720E" w:rsidP="00735ED5">
            <w:pPr>
              <w:spacing w:after="0"/>
              <w:rPr>
                <w:rFonts w:ascii="Perpetua" w:hAnsi="Perpetua"/>
                <w:sz w:val="24"/>
                <w:szCs w:val="24"/>
                <w:lang w:val="fr-FR"/>
              </w:rPr>
            </w:pPr>
            <w:r>
              <w:rPr>
                <w:rFonts w:ascii="Perpetua" w:hAnsi="Perpetua"/>
                <w:sz w:val="24"/>
                <w:szCs w:val="24"/>
                <w:lang w:val="fr-FR"/>
              </w:rPr>
              <w:t>La présentation est engageante et variée.</w:t>
            </w:r>
          </w:p>
        </w:tc>
        <w:tc>
          <w:tcPr>
            <w:tcW w:w="638" w:type="dxa"/>
            <w:shd w:val="clear" w:color="auto" w:fill="D9D9D9" w:themeFill="background1" w:themeFillShade="D9"/>
            <w:vAlign w:val="center"/>
          </w:tcPr>
          <w:p w14:paraId="2AE5A143"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46685CD5"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2CBE3AE3"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18E5D256" w14:textId="77777777" w:rsidR="0001720E" w:rsidRDefault="0001720E" w:rsidP="00745B02">
            <w:pPr>
              <w:spacing w:after="0"/>
              <w:jc w:val="center"/>
              <w:rPr>
                <w:rFonts w:ascii="Perpetua" w:hAnsi="Perpetua"/>
                <w:sz w:val="24"/>
                <w:szCs w:val="24"/>
                <w:lang w:val="fr-FR"/>
              </w:rPr>
            </w:pPr>
          </w:p>
        </w:tc>
      </w:tr>
      <w:tr w:rsidR="0001720E" w14:paraId="3676C490" w14:textId="77777777" w:rsidTr="0001720E">
        <w:tc>
          <w:tcPr>
            <w:tcW w:w="6799" w:type="dxa"/>
          </w:tcPr>
          <w:p w14:paraId="26F45BDA" w14:textId="77777777" w:rsidR="0001720E" w:rsidRDefault="0001720E" w:rsidP="00735ED5">
            <w:pPr>
              <w:spacing w:after="0"/>
              <w:rPr>
                <w:rFonts w:ascii="Perpetua" w:hAnsi="Perpetua"/>
                <w:sz w:val="24"/>
                <w:szCs w:val="24"/>
                <w:lang w:val="fr-FR"/>
              </w:rPr>
            </w:pPr>
            <w:r>
              <w:rPr>
                <w:rFonts w:ascii="Perpetua" w:hAnsi="Perpetua"/>
                <w:sz w:val="24"/>
                <w:szCs w:val="24"/>
                <w:lang w:val="fr-FR"/>
              </w:rPr>
              <w:t>C’est évident que les autres élèves ont appris de nouvelles compétences dans la leçon.</w:t>
            </w:r>
          </w:p>
        </w:tc>
        <w:tc>
          <w:tcPr>
            <w:tcW w:w="638" w:type="dxa"/>
            <w:vAlign w:val="center"/>
          </w:tcPr>
          <w:p w14:paraId="07748C05" w14:textId="77777777" w:rsidR="0001720E" w:rsidRDefault="0001720E" w:rsidP="00745B02">
            <w:pPr>
              <w:spacing w:after="0"/>
              <w:jc w:val="center"/>
              <w:rPr>
                <w:rFonts w:ascii="Perpetua" w:hAnsi="Perpetua"/>
                <w:sz w:val="24"/>
                <w:szCs w:val="24"/>
                <w:lang w:val="fr-FR"/>
              </w:rPr>
            </w:pPr>
          </w:p>
        </w:tc>
        <w:tc>
          <w:tcPr>
            <w:tcW w:w="638" w:type="dxa"/>
            <w:vAlign w:val="center"/>
          </w:tcPr>
          <w:p w14:paraId="1D2C5CC8" w14:textId="77777777" w:rsidR="0001720E" w:rsidRDefault="0001720E" w:rsidP="00745B02">
            <w:pPr>
              <w:spacing w:after="0"/>
              <w:jc w:val="center"/>
              <w:rPr>
                <w:rFonts w:ascii="Perpetua" w:hAnsi="Perpetua"/>
                <w:sz w:val="24"/>
                <w:szCs w:val="24"/>
                <w:lang w:val="fr-FR"/>
              </w:rPr>
            </w:pPr>
          </w:p>
        </w:tc>
        <w:tc>
          <w:tcPr>
            <w:tcW w:w="638" w:type="dxa"/>
            <w:vAlign w:val="center"/>
          </w:tcPr>
          <w:p w14:paraId="49F02AA4" w14:textId="77777777" w:rsidR="0001720E" w:rsidRDefault="0001720E" w:rsidP="00745B02">
            <w:pPr>
              <w:spacing w:after="0"/>
              <w:jc w:val="center"/>
              <w:rPr>
                <w:rFonts w:ascii="Perpetua" w:hAnsi="Perpetua"/>
                <w:sz w:val="24"/>
                <w:szCs w:val="24"/>
                <w:lang w:val="fr-FR"/>
              </w:rPr>
            </w:pPr>
          </w:p>
        </w:tc>
        <w:tc>
          <w:tcPr>
            <w:tcW w:w="638" w:type="dxa"/>
            <w:vAlign w:val="center"/>
          </w:tcPr>
          <w:p w14:paraId="1DA0A215" w14:textId="77777777" w:rsidR="0001720E" w:rsidRDefault="0001720E" w:rsidP="00745B02">
            <w:pPr>
              <w:spacing w:after="0"/>
              <w:jc w:val="center"/>
              <w:rPr>
                <w:rFonts w:ascii="Perpetua" w:hAnsi="Perpetua"/>
                <w:sz w:val="24"/>
                <w:szCs w:val="24"/>
                <w:lang w:val="fr-FR"/>
              </w:rPr>
            </w:pPr>
          </w:p>
        </w:tc>
      </w:tr>
      <w:tr w:rsidR="0001720E" w14:paraId="05DA59E0" w14:textId="77777777" w:rsidTr="0001720E">
        <w:tc>
          <w:tcPr>
            <w:tcW w:w="6799" w:type="dxa"/>
            <w:shd w:val="clear" w:color="auto" w:fill="D9D9D9" w:themeFill="background1" w:themeFillShade="D9"/>
          </w:tcPr>
          <w:p w14:paraId="055FA65A" w14:textId="77777777" w:rsidR="0001720E" w:rsidRDefault="0001720E" w:rsidP="0001720E">
            <w:pPr>
              <w:spacing w:after="0"/>
              <w:rPr>
                <w:rFonts w:ascii="Perpetua" w:hAnsi="Perpetua"/>
                <w:sz w:val="24"/>
                <w:szCs w:val="24"/>
                <w:lang w:val="fr-FR"/>
              </w:rPr>
            </w:pPr>
            <w:r>
              <w:rPr>
                <w:rFonts w:ascii="Perpetua" w:hAnsi="Perpetua"/>
                <w:sz w:val="24"/>
                <w:szCs w:val="24"/>
                <w:lang w:val="fr-FR"/>
              </w:rPr>
              <w:t xml:space="preserve">Le français oral démontre une fluidité et une aise avec la langue. </w:t>
            </w:r>
          </w:p>
        </w:tc>
        <w:tc>
          <w:tcPr>
            <w:tcW w:w="638" w:type="dxa"/>
            <w:shd w:val="clear" w:color="auto" w:fill="D9D9D9" w:themeFill="background1" w:themeFillShade="D9"/>
            <w:vAlign w:val="center"/>
          </w:tcPr>
          <w:p w14:paraId="417D7C99"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0621D260"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5A9069B7"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71347E33" w14:textId="77777777" w:rsidR="0001720E" w:rsidRDefault="0001720E" w:rsidP="00745B02">
            <w:pPr>
              <w:spacing w:after="0"/>
              <w:jc w:val="center"/>
              <w:rPr>
                <w:rFonts w:ascii="Perpetua" w:hAnsi="Perpetua"/>
                <w:sz w:val="24"/>
                <w:szCs w:val="24"/>
                <w:lang w:val="fr-FR"/>
              </w:rPr>
            </w:pPr>
          </w:p>
        </w:tc>
      </w:tr>
      <w:tr w:rsidR="0001720E" w14:paraId="0F960792" w14:textId="77777777" w:rsidTr="0001720E">
        <w:tc>
          <w:tcPr>
            <w:tcW w:w="6799" w:type="dxa"/>
          </w:tcPr>
          <w:p w14:paraId="24B696DB" w14:textId="77777777" w:rsidR="0001720E" w:rsidRDefault="0001720E" w:rsidP="0001720E">
            <w:pPr>
              <w:spacing w:after="0"/>
              <w:rPr>
                <w:rFonts w:ascii="Perpetua" w:hAnsi="Perpetua"/>
                <w:sz w:val="24"/>
                <w:szCs w:val="24"/>
                <w:lang w:val="fr-FR"/>
              </w:rPr>
            </w:pPr>
            <w:r>
              <w:rPr>
                <w:rFonts w:ascii="Perpetua" w:hAnsi="Perpetua"/>
                <w:sz w:val="24"/>
                <w:szCs w:val="24"/>
                <w:lang w:val="fr-FR"/>
              </w:rPr>
              <w:t>Les directives sont claires et les informations sont bien communiquées.</w:t>
            </w:r>
          </w:p>
        </w:tc>
        <w:tc>
          <w:tcPr>
            <w:tcW w:w="638" w:type="dxa"/>
            <w:vAlign w:val="center"/>
          </w:tcPr>
          <w:p w14:paraId="0BC6170B" w14:textId="77777777" w:rsidR="0001720E" w:rsidRDefault="0001720E" w:rsidP="00745B02">
            <w:pPr>
              <w:spacing w:after="0"/>
              <w:jc w:val="center"/>
              <w:rPr>
                <w:rFonts w:ascii="Perpetua" w:hAnsi="Perpetua"/>
                <w:sz w:val="24"/>
                <w:szCs w:val="24"/>
                <w:lang w:val="fr-FR"/>
              </w:rPr>
            </w:pPr>
          </w:p>
        </w:tc>
        <w:tc>
          <w:tcPr>
            <w:tcW w:w="638" w:type="dxa"/>
            <w:vAlign w:val="center"/>
          </w:tcPr>
          <w:p w14:paraId="496EBF69" w14:textId="77777777" w:rsidR="0001720E" w:rsidRDefault="0001720E" w:rsidP="00745B02">
            <w:pPr>
              <w:spacing w:after="0"/>
              <w:jc w:val="center"/>
              <w:rPr>
                <w:rFonts w:ascii="Perpetua" w:hAnsi="Perpetua"/>
                <w:sz w:val="24"/>
                <w:szCs w:val="24"/>
                <w:lang w:val="fr-FR"/>
              </w:rPr>
            </w:pPr>
          </w:p>
        </w:tc>
        <w:tc>
          <w:tcPr>
            <w:tcW w:w="638" w:type="dxa"/>
            <w:vAlign w:val="center"/>
          </w:tcPr>
          <w:p w14:paraId="38B204C0" w14:textId="77777777" w:rsidR="0001720E" w:rsidRDefault="0001720E" w:rsidP="00745B02">
            <w:pPr>
              <w:spacing w:after="0"/>
              <w:jc w:val="center"/>
              <w:rPr>
                <w:rFonts w:ascii="Perpetua" w:hAnsi="Perpetua"/>
                <w:sz w:val="24"/>
                <w:szCs w:val="24"/>
                <w:lang w:val="fr-FR"/>
              </w:rPr>
            </w:pPr>
          </w:p>
        </w:tc>
        <w:tc>
          <w:tcPr>
            <w:tcW w:w="638" w:type="dxa"/>
            <w:vAlign w:val="center"/>
          </w:tcPr>
          <w:p w14:paraId="206CF8EB" w14:textId="77777777" w:rsidR="0001720E" w:rsidRDefault="0001720E" w:rsidP="00745B02">
            <w:pPr>
              <w:spacing w:after="0"/>
              <w:jc w:val="center"/>
              <w:rPr>
                <w:rFonts w:ascii="Perpetua" w:hAnsi="Perpetua"/>
                <w:sz w:val="24"/>
                <w:szCs w:val="24"/>
                <w:lang w:val="fr-FR"/>
              </w:rPr>
            </w:pPr>
          </w:p>
        </w:tc>
      </w:tr>
      <w:tr w:rsidR="0001720E" w14:paraId="44A1E93E" w14:textId="77777777" w:rsidTr="0001720E">
        <w:tc>
          <w:tcPr>
            <w:tcW w:w="6799" w:type="dxa"/>
            <w:shd w:val="clear" w:color="auto" w:fill="D9D9D9" w:themeFill="background1" w:themeFillShade="D9"/>
          </w:tcPr>
          <w:p w14:paraId="09AD285C" w14:textId="77777777" w:rsidR="0001720E" w:rsidRDefault="0001720E" w:rsidP="0001720E">
            <w:pPr>
              <w:spacing w:after="0"/>
              <w:rPr>
                <w:rFonts w:ascii="Perpetua" w:hAnsi="Perpetua"/>
                <w:sz w:val="24"/>
                <w:szCs w:val="24"/>
                <w:lang w:val="fr-FR"/>
              </w:rPr>
            </w:pPr>
            <w:r>
              <w:rPr>
                <w:rFonts w:ascii="Perpetua" w:hAnsi="Perpetua"/>
                <w:sz w:val="24"/>
                <w:szCs w:val="24"/>
                <w:lang w:val="fr-FR"/>
              </w:rPr>
              <w:t xml:space="preserve">La leçon s’est bien déroulée. Le temps et la classe sont bien gérés. </w:t>
            </w:r>
          </w:p>
        </w:tc>
        <w:tc>
          <w:tcPr>
            <w:tcW w:w="638" w:type="dxa"/>
            <w:shd w:val="clear" w:color="auto" w:fill="D9D9D9" w:themeFill="background1" w:themeFillShade="D9"/>
            <w:vAlign w:val="center"/>
          </w:tcPr>
          <w:p w14:paraId="52F20D5D"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2AF78E9D"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7626F11A" w14:textId="77777777" w:rsidR="0001720E" w:rsidRDefault="0001720E" w:rsidP="00745B02">
            <w:pPr>
              <w:spacing w:after="0"/>
              <w:jc w:val="center"/>
              <w:rPr>
                <w:rFonts w:ascii="Perpetua" w:hAnsi="Perpetua"/>
                <w:sz w:val="24"/>
                <w:szCs w:val="24"/>
                <w:lang w:val="fr-FR"/>
              </w:rPr>
            </w:pPr>
          </w:p>
        </w:tc>
        <w:tc>
          <w:tcPr>
            <w:tcW w:w="638" w:type="dxa"/>
            <w:shd w:val="clear" w:color="auto" w:fill="D9D9D9" w:themeFill="background1" w:themeFillShade="D9"/>
            <w:vAlign w:val="center"/>
          </w:tcPr>
          <w:p w14:paraId="4EFC6B01" w14:textId="77777777" w:rsidR="0001720E" w:rsidRDefault="0001720E" w:rsidP="00745B02">
            <w:pPr>
              <w:spacing w:after="0"/>
              <w:jc w:val="center"/>
              <w:rPr>
                <w:rFonts w:ascii="Perpetua" w:hAnsi="Perpetua"/>
                <w:sz w:val="24"/>
                <w:szCs w:val="24"/>
                <w:lang w:val="fr-FR"/>
              </w:rPr>
            </w:pPr>
          </w:p>
        </w:tc>
      </w:tr>
    </w:tbl>
    <w:p w14:paraId="127DCE3C" w14:textId="77777777" w:rsidR="00735ED5" w:rsidRDefault="00735ED5" w:rsidP="00735ED5">
      <w:pPr>
        <w:spacing w:after="0"/>
        <w:rPr>
          <w:rFonts w:ascii="Perpetua" w:hAnsi="Perpetua"/>
          <w:sz w:val="24"/>
          <w:szCs w:val="24"/>
          <w:lang w:val="fr-FR"/>
        </w:rPr>
      </w:pPr>
    </w:p>
    <w:p w14:paraId="7F5D9E0C" w14:textId="77777777" w:rsidR="00735ED5" w:rsidRPr="00735ED5" w:rsidRDefault="00735ED5" w:rsidP="0001720E">
      <w:pPr>
        <w:spacing w:after="0"/>
        <w:rPr>
          <w:rFonts w:ascii="Perpetua" w:hAnsi="Perpetua"/>
          <w:sz w:val="24"/>
          <w:szCs w:val="24"/>
          <w:lang w:val="fr-FR"/>
        </w:rPr>
      </w:pPr>
      <w:r>
        <w:rPr>
          <w:rFonts w:ascii="Perpetua" w:hAnsi="Perpetua"/>
          <w:sz w:val="24"/>
          <w:szCs w:val="24"/>
          <w:lang w:val="fr-FR"/>
        </w:rPr>
        <w:br/>
      </w:r>
      <w:r w:rsidR="0001720E">
        <w:rPr>
          <w:rFonts w:ascii="Perpetua" w:hAnsi="Perpetua"/>
          <w:sz w:val="24"/>
          <w:szCs w:val="24"/>
          <w:lang w:val="fr-FR"/>
        </w:rPr>
        <w:t xml:space="preserve">Commentaires : </w:t>
      </w:r>
      <w:r w:rsidR="0001720E">
        <w:rPr>
          <w:rFonts w:ascii="Perpetua" w:hAnsi="Perpetua"/>
          <w:sz w:val="24"/>
          <w:szCs w:val="24"/>
          <w:lang w:val="fr-FR"/>
        </w:rPr>
        <w:br/>
      </w:r>
    </w:p>
    <w:p w14:paraId="458532C9" w14:textId="77777777" w:rsidR="00735ED5" w:rsidRPr="00735ED5" w:rsidRDefault="00735ED5" w:rsidP="0001720E">
      <w:pPr>
        <w:spacing w:after="0" w:line="360" w:lineRule="auto"/>
        <w:rPr>
          <w:rFonts w:ascii="Perpetua" w:hAnsi="Perpetua"/>
          <w:sz w:val="24"/>
          <w:szCs w:val="24"/>
          <w:lang w:val="fr-FR"/>
        </w:rPr>
      </w:pPr>
      <w:r w:rsidRPr="00735ED5">
        <w:rPr>
          <w:rFonts w:ascii="Perpetua" w:hAnsi="Perpetua"/>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FA2FC0" w14:textId="77777777" w:rsidR="0001720E" w:rsidRPr="0001720E" w:rsidRDefault="0001720E" w:rsidP="0001720E">
      <w:pPr>
        <w:spacing w:after="0" w:line="360" w:lineRule="auto"/>
        <w:rPr>
          <w:rFonts w:ascii="Perpetua" w:hAnsi="Perpetua"/>
          <w:sz w:val="24"/>
          <w:szCs w:val="24"/>
          <w:lang w:val="fr-FR"/>
        </w:rPr>
      </w:pPr>
      <w:r w:rsidRPr="00735ED5">
        <w:rPr>
          <w:rFonts w:ascii="Perpetua" w:hAnsi="Perpetua"/>
          <w:sz w:val="24"/>
          <w:szCs w:val="24"/>
          <w:lang w:val="fr-FR"/>
        </w:rPr>
        <w:t>____________________________________________________________________________________________________________________________________________________________</w:t>
      </w:r>
    </w:p>
    <w:p w14:paraId="16068D5A" w14:textId="77777777" w:rsidR="00C17184" w:rsidRDefault="00A33C68"/>
    <w:sectPr w:rsidR="00C171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A248" w14:textId="77777777" w:rsidR="00A33C68" w:rsidRDefault="00A33C68" w:rsidP="00735ED5">
      <w:pPr>
        <w:spacing w:after="0" w:line="240" w:lineRule="auto"/>
      </w:pPr>
      <w:r>
        <w:separator/>
      </w:r>
    </w:p>
  </w:endnote>
  <w:endnote w:type="continuationSeparator" w:id="0">
    <w:p w14:paraId="6A58131A" w14:textId="77777777" w:rsidR="00A33C68" w:rsidRDefault="00A33C68" w:rsidP="0073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dobe Garamond Pro Bold">
    <w:charset w:val="00"/>
    <w:family w:val="auto"/>
    <w:pitch w:val="variable"/>
    <w:sig w:usb0="00000007" w:usb1="00000001" w:usb2="00000000" w:usb3="00000000" w:csb0="00000093"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7522" w14:textId="77777777" w:rsidR="00A33C68" w:rsidRDefault="00A33C68" w:rsidP="00735ED5">
      <w:pPr>
        <w:spacing w:after="0" w:line="240" w:lineRule="auto"/>
      </w:pPr>
      <w:r>
        <w:separator/>
      </w:r>
    </w:p>
  </w:footnote>
  <w:footnote w:type="continuationSeparator" w:id="0">
    <w:p w14:paraId="0EC26FE7" w14:textId="77777777" w:rsidR="00A33C68" w:rsidRDefault="00A33C68" w:rsidP="00735E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DE2"/>
    <w:multiLevelType w:val="hybridMultilevel"/>
    <w:tmpl w:val="73A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73342"/>
    <w:multiLevelType w:val="hybridMultilevel"/>
    <w:tmpl w:val="54BAC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96112"/>
    <w:multiLevelType w:val="hybridMultilevel"/>
    <w:tmpl w:val="8AA0AD72"/>
    <w:lvl w:ilvl="0" w:tplc="BDC8527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370B9"/>
    <w:multiLevelType w:val="hybridMultilevel"/>
    <w:tmpl w:val="393AB722"/>
    <w:lvl w:ilvl="0" w:tplc="38AA2218">
      <w:start w:val="1"/>
      <w:numFmt w:val="bullet"/>
      <w:lvlText w:val="-"/>
      <w:lvlJc w:val="left"/>
      <w:pPr>
        <w:ind w:left="1080" w:hanging="360"/>
      </w:pPr>
      <w:rPr>
        <w:rFonts w:ascii="Adobe Garamond Pro Bold" w:eastAsiaTheme="minorHAnsi" w:hAnsi="Adobe Garamond Pro Bol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D5"/>
    <w:rsid w:val="0001720E"/>
    <w:rsid w:val="0004676B"/>
    <w:rsid w:val="001C3DCA"/>
    <w:rsid w:val="004B1FBC"/>
    <w:rsid w:val="006837F1"/>
    <w:rsid w:val="0072334E"/>
    <w:rsid w:val="00735ED5"/>
    <w:rsid w:val="00745B02"/>
    <w:rsid w:val="00A33C68"/>
    <w:rsid w:val="00C33860"/>
    <w:rsid w:val="00C601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96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E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D5"/>
    <w:rPr>
      <w:sz w:val="22"/>
      <w:szCs w:val="22"/>
    </w:rPr>
  </w:style>
  <w:style w:type="paragraph" w:styleId="ListParagraph">
    <w:name w:val="List Paragraph"/>
    <w:basedOn w:val="Normal"/>
    <w:uiPriority w:val="34"/>
    <w:qFormat/>
    <w:rsid w:val="00735ED5"/>
    <w:pPr>
      <w:ind w:left="720"/>
      <w:contextualSpacing/>
    </w:pPr>
  </w:style>
  <w:style w:type="paragraph" w:styleId="Footer">
    <w:name w:val="footer"/>
    <w:basedOn w:val="Normal"/>
    <w:link w:val="FooterChar"/>
    <w:uiPriority w:val="99"/>
    <w:unhideWhenUsed/>
    <w:rsid w:val="0073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D5"/>
    <w:rPr>
      <w:sz w:val="22"/>
      <w:szCs w:val="22"/>
    </w:rPr>
  </w:style>
  <w:style w:type="table" w:styleId="TableGrid">
    <w:name w:val="Table Grid"/>
    <w:basedOn w:val="TableNormal"/>
    <w:uiPriority w:val="39"/>
    <w:rsid w:val="0073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2019-09-18T18:22:00Z</dcterms:created>
  <dcterms:modified xsi:type="dcterms:W3CDTF">2019-09-18T22:14:00Z</dcterms:modified>
</cp:coreProperties>
</file>