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2A60" w14:textId="77777777" w:rsidR="00975EC2" w:rsidRPr="00975EC2" w:rsidRDefault="00975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</w:p>
    <w:p w14:paraId="00000001" w14:textId="176F2557" w:rsidR="00966BDF" w:rsidRDefault="00975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 MEDIA WRITING BASICS</w:t>
      </w:r>
      <w:r w:rsidR="006738FF"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 for your news story</w:t>
      </w:r>
    </w:p>
    <w:p w14:paraId="1DF83547" w14:textId="3D22A2A3" w:rsidR="008357B5" w:rsidRPr="00975EC2" w:rsidRDefault="008357B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 xml:space="preserve">Use this as a checklist before you give to an editor. </w:t>
      </w:r>
    </w:p>
    <w:p w14:paraId="00000002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</w:p>
    <w:p w14:paraId="00000003" w14:textId="6B2B719E" w:rsidR="00966BDF" w:rsidRPr="00975EC2" w:rsidRDefault="00975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i/>
          <w:iCs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i/>
          <w:iCs/>
          <w:sz w:val="22"/>
          <w:szCs w:val="22"/>
        </w:rPr>
        <w:t>OVERALL GUIDANCE</w:t>
      </w:r>
    </w:p>
    <w:p w14:paraId="7CB29E59" w14:textId="77777777" w:rsidR="006738FF" w:rsidRPr="00975EC2" w:rsidRDefault="006738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i/>
          <w:iCs/>
          <w:sz w:val="22"/>
          <w:szCs w:val="22"/>
        </w:rPr>
      </w:pPr>
    </w:p>
    <w:p w14:paraId="00000004" w14:textId="2FED9C9E" w:rsidR="00966BDF" w:rsidRPr="00975EC2" w:rsidRDefault="00975EC2" w:rsidP="00A5323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Keep paragraphs short: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News articles rarely have more than </w:t>
      </w:r>
      <w:r w:rsidR="00980C2A">
        <w:rPr>
          <w:rFonts w:asciiTheme="majorHAnsi" w:eastAsia="Calibri" w:hAnsiTheme="majorHAnsi" w:cstheme="majorHAnsi"/>
          <w:sz w:val="22"/>
          <w:szCs w:val="22"/>
        </w:rPr>
        <w:t>two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or </w:t>
      </w:r>
      <w:r w:rsidR="00980C2A">
        <w:rPr>
          <w:rFonts w:asciiTheme="majorHAnsi" w:eastAsia="Calibri" w:hAnsiTheme="majorHAnsi" w:cstheme="majorHAnsi"/>
          <w:sz w:val="22"/>
          <w:szCs w:val="22"/>
        </w:rPr>
        <w:t>three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sentences per paragraph. In small columns, big paragraphs look daunting to readers</w:t>
      </w:r>
      <w:r w:rsidR="00A53239" w:rsidRPr="00975EC2">
        <w:rPr>
          <w:rFonts w:asciiTheme="majorHAnsi" w:eastAsia="Calibri" w:hAnsiTheme="majorHAnsi" w:cstheme="majorHAnsi"/>
          <w:sz w:val="22"/>
          <w:szCs w:val="22"/>
        </w:rPr>
        <w:t>.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Put lots of paragraph breaks in your articles. </w:t>
      </w:r>
    </w:p>
    <w:p w14:paraId="00000005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00000006" w14:textId="118E171A" w:rsidR="00966BDF" w:rsidRPr="00975EC2" w:rsidRDefault="008B2DD5" w:rsidP="008B2D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Leeds</w:t>
      </w:r>
      <w:r w:rsidR="00975EC2" w:rsidRPr="00975EC2">
        <w:rPr>
          <w:rFonts w:asciiTheme="majorHAnsi" w:eastAsia="Calibri" w:hAnsiTheme="majorHAnsi" w:cstheme="majorHAnsi"/>
          <w:b/>
          <w:sz w:val="22"/>
          <w:szCs w:val="22"/>
        </w:rPr>
        <w:t>/leads</w:t>
      </w:r>
      <w:r w:rsidR="00975EC2" w:rsidRPr="00975EC2">
        <w:rPr>
          <w:rFonts w:asciiTheme="majorHAnsi" w:eastAsia="Calibri" w:hAnsiTheme="majorHAnsi" w:cstheme="majorHAnsi"/>
          <w:sz w:val="22"/>
          <w:szCs w:val="22"/>
        </w:rPr>
        <w:t xml:space="preserve"> should be one sentence </w:t>
      </w:r>
      <w:r w:rsidRPr="00975EC2">
        <w:rPr>
          <w:rFonts w:asciiTheme="majorHAnsi" w:eastAsia="Calibri" w:hAnsiTheme="majorHAnsi" w:cstheme="majorHAnsi"/>
          <w:sz w:val="22"/>
          <w:szCs w:val="22"/>
        </w:rPr>
        <w:t>to three sentences covering the 5W’s</w:t>
      </w:r>
    </w:p>
    <w:p w14:paraId="00000007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00000008" w14:textId="5382F9B9" w:rsidR="00966BDF" w:rsidRPr="00975EC2" w:rsidRDefault="008B2DD5" w:rsidP="00A5323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Anything underlined</w:t>
      </w:r>
      <w:r w:rsidR="00980C2A">
        <w:rPr>
          <w:rFonts w:asciiTheme="majorHAnsi" w:eastAsia="Calibri" w:hAnsiTheme="majorHAnsi" w:cstheme="majorHAnsi"/>
          <w:b/>
          <w:sz w:val="22"/>
          <w:szCs w:val="22"/>
        </w:rPr>
        <w:t xml:space="preserve">: </w:t>
      </w:r>
      <w:r w:rsidR="00975EC2" w:rsidRPr="00975EC2">
        <w:rPr>
          <w:rFonts w:asciiTheme="majorHAnsi" w:eastAsia="Calibri" w:hAnsiTheme="majorHAnsi" w:cstheme="majorHAnsi"/>
          <w:sz w:val="22"/>
          <w:szCs w:val="22"/>
        </w:rPr>
        <w:t xml:space="preserve"> Microsoft Word point to something wrong</w:t>
      </w:r>
      <w:r w:rsidR="00980C2A">
        <w:rPr>
          <w:rFonts w:asciiTheme="majorHAnsi" w:eastAsia="Calibri" w:hAnsiTheme="majorHAnsi" w:cstheme="majorHAnsi"/>
          <w:sz w:val="22"/>
          <w:szCs w:val="22"/>
        </w:rPr>
        <w:t xml:space="preserve">: blue solid = wrong word usage, </w:t>
      </w:r>
      <w:r w:rsidR="00975EC2" w:rsidRPr="00975EC2">
        <w:rPr>
          <w:rFonts w:asciiTheme="majorHAnsi" w:eastAsia="Calibri" w:hAnsiTheme="majorHAnsi" w:cstheme="majorHAnsi"/>
          <w:sz w:val="22"/>
          <w:szCs w:val="22"/>
        </w:rPr>
        <w:t>an extra space,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wordiness</w:t>
      </w:r>
      <w:r w:rsidR="00980C2A">
        <w:rPr>
          <w:rFonts w:asciiTheme="majorHAnsi" w:eastAsia="Calibri" w:hAnsiTheme="majorHAnsi" w:cstheme="majorHAnsi"/>
          <w:sz w:val="22"/>
          <w:szCs w:val="22"/>
        </w:rPr>
        <w:t xml:space="preserve">, the passive voice, pronoun error; dotted blue = a suggestion to make your writing stronger; red = an error </w:t>
      </w:r>
    </w:p>
    <w:p w14:paraId="00000009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0000000A" w14:textId="7AE96202" w:rsidR="00966BDF" w:rsidRPr="00975EC2" w:rsidRDefault="00975EC2" w:rsidP="008B2D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AP style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: </w:t>
      </w:r>
      <w:r w:rsidR="008B2DD5" w:rsidRPr="00975EC2">
        <w:rPr>
          <w:rFonts w:asciiTheme="majorHAnsi" w:eastAsia="Calibri" w:hAnsiTheme="majorHAnsi" w:cstheme="majorHAnsi"/>
          <w:sz w:val="22"/>
          <w:szCs w:val="22"/>
        </w:rPr>
        <w:t>The basics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below,</w:t>
      </w:r>
      <w:r w:rsidR="008B2DD5" w:rsidRPr="00975EC2">
        <w:rPr>
          <w:rFonts w:asciiTheme="majorHAnsi" w:eastAsia="Calibri" w:hAnsiTheme="majorHAnsi" w:cstheme="majorHAnsi"/>
          <w:sz w:val="22"/>
          <w:szCs w:val="22"/>
        </w:rPr>
        <w:t xml:space="preserve"> but i</w:t>
      </w:r>
      <w:r w:rsidRPr="00975EC2">
        <w:rPr>
          <w:rFonts w:asciiTheme="majorHAnsi" w:eastAsia="Calibri" w:hAnsiTheme="majorHAnsi" w:cstheme="majorHAnsi"/>
          <w:sz w:val="22"/>
          <w:szCs w:val="22"/>
        </w:rPr>
        <w:t>f you aren’t sure, look it up</w:t>
      </w:r>
      <w:r w:rsidR="00A53239" w:rsidRPr="00975EC2">
        <w:rPr>
          <w:rFonts w:asciiTheme="majorHAnsi" w:eastAsia="Calibri" w:hAnsiTheme="majorHAnsi" w:cstheme="majorHAnsi"/>
          <w:sz w:val="22"/>
          <w:szCs w:val="22"/>
        </w:rPr>
        <w:t xml:space="preserve"> in Resources on the blog</w:t>
      </w:r>
      <w:r w:rsidR="008B2DD5" w:rsidRPr="00975EC2">
        <w:rPr>
          <w:rFonts w:asciiTheme="majorHAnsi" w:eastAsia="Calibri" w:hAnsiTheme="majorHAnsi" w:cstheme="majorHAnsi"/>
          <w:sz w:val="22"/>
          <w:szCs w:val="22"/>
        </w:rPr>
        <w:t>:</w:t>
      </w:r>
    </w:p>
    <w:p w14:paraId="48658BC4" w14:textId="5BE422AC" w:rsidR="008B2DD5" w:rsidRPr="00975EC2" w:rsidRDefault="008B2DD5" w:rsidP="008B2DD5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sz w:val="22"/>
          <w:szCs w:val="22"/>
        </w:rPr>
      </w:pP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Write out numbers under 10; use </w:t>
      </w:r>
      <w:r w:rsidR="00980C2A">
        <w:rPr>
          <w:rFonts w:asciiTheme="majorHAnsi" w:eastAsia="Calibri" w:hAnsiTheme="majorHAnsi" w:cstheme="majorHAnsi"/>
          <w:bCs/>
          <w:sz w:val="22"/>
          <w:szCs w:val="22"/>
        </w:rPr>
        <w:t>numerals</w:t>
      </w: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 for 10 and above</w:t>
      </w:r>
    </w:p>
    <w:p w14:paraId="6ADF23AC" w14:textId="23D05813" w:rsidR="008B2DD5" w:rsidRPr="00975EC2" w:rsidRDefault="008B2DD5" w:rsidP="008B2DD5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sz w:val="22"/>
          <w:szCs w:val="22"/>
        </w:rPr>
      </w:pPr>
      <w:r w:rsidRPr="00975EC2">
        <w:rPr>
          <w:rFonts w:asciiTheme="majorHAnsi" w:hAnsiTheme="majorHAnsi" w:cstheme="majorHAnsi"/>
          <w:sz w:val="22"/>
          <w:szCs w:val="22"/>
        </w:rPr>
        <w:t xml:space="preserve">Always use numerals without </w:t>
      </w:r>
      <w:proofErr w:type="spellStart"/>
      <w:r w:rsidRPr="00975EC2">
        <w:rPr>
          <w:rFonts w:asciiTheme="majorHAnsi" w:hAnsiTheme="majorHAnsi" w:cstheme="majorHAnsi"/>
          <w:i/>
          <w:iCs/>
          <w:sz w:val="22"/>
          <w:szCs w:val="22"/>
        </w:rPr>
        <w:t>st</w:t>
      </w:r>
      <w:proofErr w:type="spellEnd"/>
      <w:r w:rsidRPr="00975EC2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75EC2">
        <w:rPr>
          <w:rFonts w:asciiTheme="majorHAnsi" w:hAnsiTheme="majorHAnsi" w:cstheme="majorHAnsi"/>
          <w:i/>
          <w:iCs/>
          <w:sz w:val="22"/>
          <w:szCs w:val="22"/>
        </w:rPr>
        <w:t>nd</w:t>
      </w:r>
      <w:proofErr w:type="spellEnd"/>
      <w:r w:rsidRPr="00975EC2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75EC2">
        <w:rPr>
          <w:rFonts w:asciiTheme="majorHAnsi" w:hAnsiTheme="majorHAnsi" w:cstheme="majorHAnsi"/>
          <w:i/>
          <w:iCs/>
          <w:sz w:val="22"/>
          <w:szCs w:val="22"/>
        </w:rPr>
        <w:t>rd</w:t>
      </w:r>
      <w:proofErr w:type="spellEnd"/>
      <w:r w:rsidRPr="00975EC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975EC2">
        <w:rPr>
          <w:rFonts w:asciiTheme="majorHAnsi" w:hAnsiTheme="majorHAnsi" w:cstheme="majorHAnsi"/>
          <w:sz w:val="22"/>
          <w:szCs w:val="22"/>
        </w:rPr>
        <w:t xml:space="preserve">or </w:t>
      </w:r>
      <w:proofErr w:type="spellStart"/>
      <w:r w:rsidRPr="00975EC2">
        <w:rPr>
          <w:rFonts w:asciiTheme="majorHAnsi" w:hAnsiTheme="majorHAnsi" w:cstheme="majorHAnsi"/>
          <w:i/>
          <w:iCs/>
          <w:sz w:val="22"/>
          <w:szCs w:val="22"/>
        </w:rPr>
        <w:t>th</w:t>
      </w:r>
      <w:proofErr w:type="spellEnd"/>
      <w:r w:rsidRPr="00975EC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975EC2">
        <w:rPr>
          <w:rFonts w:asciiTheme="majorHAnsi" w:hAnsiTheme="majorHAnsi" w:cstheme="majorHAnsi"/>
          <w:sz w:val="22"/>
          <w:szCs w:val="22"/>
        </w:rPr>
        <w:t>in dates</w:t>
      </w:r>
      <w:r w:rsidRPr="00975EC2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EC75B0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EC75B0">
        <w:rPr>
          <w:rFonts w:asciiTheme="majorHAnsi" w:hAnsiTheme="majorHAnsi" w:cstheme="majorHAnsi"/>
          <w:sz w:val="22"/>
          <w:szCs w:val="22"/>
        </w:rPr>
        <w:t xml:space="preserve">Example July 4 NOT </w:t>
      </w:r>
      <w:r w:rsidR="00980C2A">
        <w:rPr>
          <w:rFonts w:asciiTheme="majorHAnsi" w:hAnsiTheme="majorHAnsi" w:cstheme="majorHAnsi"/>
          <w:sz w:val="22"/>
          <w:szCs w:val="22"/>
        </w:rPr>
        <w:t>July 4th</w:t>
      </w:r>
    </w:p>
    <w:p w14:paraId="21E48C2C" w14:textId="63A4A0B9" w:rsidR="008B2DD5" w:rsidRPr="00975EC2" w:rsidRDefault="008B2DD5" w:rsidP="008B2DD5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sz w:val="22"/>
          <w:szCs w:val="22"/>
        </w:rPr>
      </w:pP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Be specific with time and dates. </w:t>
      </w:r>
      <w:r w:rsidRPr="00975EC2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Yesterday at Riverside</w:t>
      </w: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… is not useful </w:t>
      </w:r>
    </w:p>
    <w:p w14:paraId="3DB6BD76" w14:textId="17B9F2DF" w:rsidR="008B2DD5" w:rsidRPr="00975EC2" w:rsidRDefault="008B2DD5" w:rsidP="008B2DD5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sz w:val="22"/>
          <w:szCs w:val="22"/>
        </w:rPr>
      </w:pP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Capitalize titles, formal </w:t>
      </w:r>
      <w:proofErr w:type="gramStart"/>
      <w:r w:rsidRPr="00975EC2">
        <w:rPr>
          <w:rFonts w:asciiTheme="majorHAnsi" w:eastAsia="Calibri" w:hAnsiTheme="majorHAnsi" w:cstheme="majorHAnsi"/>
          <w:bCs/>
          <w:sz w:val="22"/>
          <w:szCs w:val="22"/>
        </w:rPr>
        <w:t>names</w:t>
      </w:r>
      <w:proofErr w:type="gramEnd"/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 and proper nouns, and italicize titles: </w:t>
      </w:r>
      <w:r w:rsidRPr="00975EC2">
        <w:rPr>
          <w:rFonts w:asciiTheme="majorHAnsi" w:eastAsia="Calibri" w:hAnsiTheme="majorHAnsi" w:cstheme="majorHAnsi"/>
          <w:b/>
          <w:sz w:val="22"/>
          <w:szCs w:val="22"/>
        </w:rPr>
        <w:t>P</w:t>
      </w: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rincipal </w:t>
      </w:r>
      <w:r w:rsidRPr="00975EC2">
        <w:rPr>
          <w:rFonts w:asciiTheme="majorHAnsi" w:eastAsia="Calibri" w:hAnsiTheme="majorHAnsi" w:cstheme="majorHAnsi"/>
          <w:b/>
          <w:sz w:val="22"/>
          <w:szCs w:val="22"/>
        </w:rPr>
        <w:t>John Bruneau</w:t>
      </w: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 will decide on </w:t>
      </w:r>
      <w:r w:rsidRPr="00975EC2">
        <w:rPr>
          <w:rFonts w:asciiTheme="majorHAnsi" w:eastAsia="Calibri" w:hAnsiTheme="majorHAnsi" w:cstheme="majorHAnsi"/>
          <w:b/>
          <w:sz w:val="22"/>
          <w:szCs w:val="22"/>
        </w:rPr>
        <w:t>W</w:t>
      </w: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ednesday if the movie, </w:t>
      </w:r>
      <w:r w:rsidRPr="00975EC2">
        <w:rPr>
          <w:rFonts w:asciiTheme="majorHAnsi" w:eastAsia="Calibri" w:hAnsiTheme="majorHAnsi" w:cstheme="majorHAnsi"/>
          <w:bCs/>
          <w:i/>
          <w:iCs/>
          <w:sz w:val="22"/>
          <w:szCs w:val="22"/>
        </w:rPr>
        <w:t>Shawshank Redemption</w:t>
      </w:r>
      <w:r w:rsidRPr="00975EC2">
        <w:rPr>
          <w:rFonts w:asciiTheme="majorHAnsi" w:eastAsia="Calibri" w:hAnsiTheme="majorHAnsi" w:cstheme="majorHAnsi"/>
          <w:bCs/>
          <w:sz w:val="22"/>
          <w:szCs w:val="22"/>
        </w:rPr>
        <w:t xml:space="preserve"> can be shown in the </w:t>
      </w:r>
      <w:r w:rsidRPr="00975EC2">
        <w:rPr>
          <w:rFonts w:asciiTheme="majorHAnsi" w:eastAsia="Calibri" w:hAnsiTheme="majorHAnsi" w:cstheme="majorHAnsi"/>
          <w:b/>
          <w:sz w:val="22"/>
          <w:szCs w:val="22"/>
        </w:rPr>
        <w:t>E</w:t>
      </w:r>
      <w:r w:rsidRPr="00975EC2">
        <w:rPr>
          <w:rFonts w:asciiTheme="majorHAnsi" w:eastAsia="Calibri" w:hAnsiTheme="majorHAnsi" w:cstheme="majorHAnsi"/>
          <w:bCs/>
          <w:sz w:val="22"/>
          <w:szCs w:val="22"/>
        </w:rPr>
        <w:t>nglish classroom.</w:t>
      </w:r>
    </w:p>
    <w:p w14:paraId="0000000B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0000000C" w14:textId="77777777" w:rsidR="00966BDF" w:rsidRPr="00975EC2" w:rsidRDefault="00975EC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i/>
          <w:iCs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i/>
          <w:iCs/>
          <w:sz w:val="22"/>
          <w:szCs w:val="22"/>
        </w:rPr>
        <w:t>QUOTES</w:t>
      </w:r>
    </w:p>
    <w:p w14:paraId="0000000D" w14:textId="77777777" w:rsidR="00966BDF" w:rsidRPr="00975EC2" w:rsidRDefault="00975EC2" w:rsidP="00A5323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ALWAYS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start a new paragraph with the start of each quote. </w:t>
      </w:r>
    </w:p>
    <w:p w14:paraId="0000000E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740FB94C" w14:textId="77777777" w:rsidR="00A53239" w:rsidRPr="00975EC2" w:rsidRDefault="00975EC2" w:rsidP="00A5323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ALWAYS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write quotes this way: </w:t>
      </w:r>
    </w:p>
    <w:p w14:paraId="1A448EC6" w14:textId="77777777" w:rsidR="00A53239" w:rsidRPr="00975EC2" w:rsidRDefault="00A53239" w:rsidP="00A53239">
      <w:pPr>
        <w:pStyle w:val="ListParagraph"/>
        <w:rPr>
          <w:rFonts w:asciiTheme="majorHAnsi" w:eastAsia="Calibri" w:hAnsiTheme="majorHAnsi" w:cstheme="majorHAnsi"/>
          <w:sz w:val="22"/>
          <w:szCs w:val="22"/>
        </w:rPr>
      </w:pPr>
    </w:p>
    <w:p w14:paraId="28FFE4CD" w14:textId="7675633E" w:rsidR="00A53239" w:rsidRPr="00975EC2" w:rsidRDefault="00975EC2" w:rsidP="00A53239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“I told her to get out of my office right now,” </w:t>
      </w:r>
      <w:r w:rsidR="00EC75B0">
        <w:rPr>
          <w:rFonts w:asciiTheme="majorHAnsi" w:eastAsia="Calibri" w:hAnsiTheme="majorHAnsi" w:cstheme="majorHAnsi"/>
          <w:sz w:val="22"/>
          <w:szCs w:val="22"/>
        </w:rPr>
        <w:t xml:space="preserve">said 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Barbara Davis, the </w:t>
      </w:r>
      <w:r w:rsidR="00980C2A">
        <w:rPr>
          <w:rFonts w:asciiTheme="majorHAnsi" w:eastAsia="Calibri" w:hAnsiTheme="majorHAnsi" w:cstheme="majorHAnsi"/>
          <w:sz w:val="22"/>
          <w:szCs w:val="22"/>
        </w:rPr>
        <w:t>V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ice </w:t>
      </w:r>
      <w:r w:rsidR="00980C2A">
        <w:rPr>
          <w:rFonts w:asciiTheme="majorHAnsi" w:eastAsia="Calibri" w:hAnsiTheme="majorHAnsi" w:cstheme="majorHAnsi"/>
          <w:sz w:val="22"/>
          <w:szCs w:val="22"/>
        </w:rPr>
        <w:t>P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resident of business affairs. “Maybe I should have been more diplomatic. </w:t>
      </w:r>
      <w:r w:rsidR="00A53239" w:rsidRPr="00975EC2">
        <w:rPr>
          <w:rFonts w:asciiTheme="majorHAnsi" w:eastAsia="Calibri" w:hAnsiTheme="majorHAnsi" w:cstheme="majorHAnsi"/>
          <w:sz w:val="22"/>
          <w:szCs w:val="22"/>
        </w:rPr>
        <w:t>But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she really irritated me with her attitude.”</w:t>
      </w:r>
    </w:p>
    <w:p w14:paraId="6935025D" w14:textId="19A39562" w:rsidR="00A53239" w:rsidRPr="00975EC2" w:rsidRDefault="00975EC2" w:rsidP="00A53239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ALSO CORRECT</w:t>
      </w:r>
      <w:r w:rsidR="00A53239"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: 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Barbara Davis, the </w:t>
      </w:r>
      <w:r w:rsidR="00980C2A">
        <w:rPr>
          <w:rFonts w:asciiTheme="majorHAnsi" w:eastAsia="Calibri" w:hAnsiTheme="majorHAnsi" w:cstheme="majorHAnsi"/>
          <w:sz w:val="22"/>
          <w:szCs w:val="22"/>
        </w:rPr>
        <w:t>V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ice </w:t>
      </w:r>
      <w:r w:rsidR="00980C2A">
        <w:rPr>
          <w:rFonts w:asciiTheme="majorHAnsi" w:eastAsia="Calibri" w:hAnsiTheme="majorHAnsi" w:cstheme="majorHAnsi"/>
          <w:sz w:val="22"/>
          <w:szCs w:val="22"/>
        </w:rPr>
        <w:t>P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resident of business affairs, said the situation was quite tense. </w:t>
      </w:r>
      <w:r w:rsidRPr="00975EC2">
        <w:rPr>
          <w:rFonts w:asciiTheme="majorHAnsi" w:eastAsia="Calibri" w:hAnsiTheme="majorHAnsi" w:cstheme="majorHAnsi"/>
          <w:b/>
          <w:sz w:val="22"/>
          <w:szCs w:val="22"/>
        </w:rPr>
        <w:t>← Transition</w:t>
      </w:r>
      <w:r w:rsidR="00A53239"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975EC2">
        <w:rPr>
          <w:rFonts w:asciiTheme="majorHAnsi" w:eastAsia="Calibri" w:hAnsiTheme="majorHAnsi" w:cstheme="majorHAnsi"/>
          <w:sz w:val="22"/>
          <w:szCs w:val="22"/>
        </w:rPr>
        <w:t>“I told her to get out of my office right now,” she said. “Maybe I should have been more diplomatic. But she really irritated me with her attitude.”</w:t>
      </w:r>
    </w:p>
    <w:p w14:paraId="526D9641" w14:textId="77777777" w:rsidR="00A53239" w:rsidRPr="00975EC2" w:rsidRDefault="00975EC2" w:rsidP="00A53239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>Put the attribution after the first sentence. No need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to attribute again </w:t>
      </w:r>
      <w:r w:rsidR="00A53239" w:rsidRPr="00975EC2">
        <w:rPr>
          <w:rFonts w:asciiTheme="majorHAnsi" w:eastAsia="Calibri" w:hAnsiTheme="majorHAnsi" w:cstheme="majorHAnsi"/>
          <w:sz w:val="22"/>
          <w:szCs w:val="22"/>
        </w:rPr>
        <w:t xml:space="preserve">in </w:t>
      </w:r>
      <w:r w:rsidR="00A53239"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>same</w:t>
      </w: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paragraph</w:t>
      </w:r>
    </w:p>
    <w:p w14:paraId="6CAEDE74" w14:textId="77777777" w:rsidR="00A53239" w:rsidRPr="00975EC2" w:rsidRDefault="00975EC2" w:rsidP="00A53239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sz w:val="22"/>
          <w:szCs w:val="22"/>
        </w:rPr>
        <w:t>Commas are inside the quotes, not outside. WRONG: “... attribution”.</w:t>
      </w:r>
    </w:p>
    <w:p w14:paraId="7664368E" w14:textId="77777777" w:rsidR="00A53239" w:rsidRPr="00975EC2" w:rsidRDefault="00975EC2" w:rsidP="00A53239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sz w:val="22"/>
          <w:szCs w:val="22"/>
        </w:rPr>
        <w:t>Other ways to quote people are acceptable, but this style will never be wrong.</w:t>
      </w:r>
    </w:p>
    <w:p w14:paraId="0000001B" w14:textId="1EC83AEF" w:rsidR="00966BDF" w:rsidRPr="00975EC2" w:rsidRDefault="00975EC2" w:rsidP="00A53239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TRANSITION SENTENCES: 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Between two quotes from different people, you must include some type of transition, so that the reader understands the second quote is someone different. The </w:t>
      </w:r>
      <w:r w:rsidR="006738FF" w:rsidRPr="00975EC2">
        <w:rPr>
          <w:rFonts w:asciiTheme="majorHAnsi" w:eastAsia="Calibri" w:hAnsiTheme="majorHAnsi" w:cstheme="majorHAnsi"/>
          <w:sz w:val="22"/>
          <w:szCs w:val="22"/>
        </w:rPr>
        <w:t>second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example above (in which Barbara Davis is mentioned first) illustrates a transition sentence. </w:t>
      </w:r>
    </w:p>
    <w:p w14:paraId="0000001C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68AA1D32" w14:textId="77777777" w:rsidR="00A53239" w:rsidRPr="00975EC2" w:rsidRDefault="00975EC2" w:rsidP="00A5323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Do Not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use courtesy titles. EXCEPTION: Inside quoted material. </w:t>
      </w:r>
    </w:p>
    <w:p w14:paraId="0000001E" w14:textId="612EE772" w:rsidR="00966BDF" w:rsidRPr="00975EC2" w:rsidRDefault="00975EC2" w:rsidP="00A5323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No “Dr.” “Mr.” or “Mrs.” </w:t>
      </w:r>
    </w:p>
    <w:p w14:paraId="5AB3404B" w14:textId="751BB6BB" w:rsidR="00A53239" w:rsidRPr="00975EC2" w:rsidRDefault="00A53239" w:rsidP="00A5323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Example: Principal </w:t>
      </w:r>
      <w:r w:rsidRPr="00975EC2">
        <w:rPr>
          <w:rFonts w:asciiTheme="majorHAnsi" w:eastAsia="Calibri" w:hAnsiTheme="majorHAnsi" w:cstheme="majorHAnsi"/>
          <w:b/>
          <w:bCs/>
          <w:sz w:val="22"/>
          <w:szCs w:val="22"/>
        </w:rPr>
        <w:t>John Bruneau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commented that he thought the movie was too violent.</w:t>
      </w:r>
      <w:r w:rsidR="006738FF" w:rsidRPr="00975EC2">
        <w:rPr>
          <w:rFonts w:asciiTheme="majorHAnsi" w:eastAsia="Calibri" w:hAnsiTheme="majorHAnsi" w:cstheme="majorHAnsi"/>
          <w:sz w:val="22"/>
          <w:szCs w:val="22"/>
        </w:rPr>
        <w:t xml:space="preserve"> (</w:t>
      </w:r>
      <w:proofErr w:type="gramStart"/>
      <w:r w:rsidR="006738FF" w:rsidRPr="00975EC2">
        <w:rPr>
          <w:rFonts w:asciiTheme="majorHAnsi" w:eastAsia="Calibri" w:hAnsiTheme="majorHAnsi" w:cstheme="majorHAnsi"/>
          <w:sz w:val="22"/>
          <w:szCs w:val="22"/>
        </w:rPr>
        <w:t>not</w:t>
      </w:r>
      <w:proofErr w:type="gramEnd"/>
      <w:r w:rsidR="006738FF" w:rsidRPr="00975EC2">
        <w:rPr>
          <w:rFonts w:asciiTheme="majorHAnsi" w:eastAsia="Calibri" w:hAnsiTheme="majorHAnsi" w:cstheme="majorHAnsi"/>
          <w:sz w:val="22"/>
          <w:szCs w:val="22"/>
        </w:rPr>
        <w:t xml:space="preserve"> Mr. John Bruneau) </w:t>
      </w:r>
    </w:p>
    <w:p w14:paraId="57034CF3" w14:textId="77777777" w:rsidR="00A53239" w:rsidRPr="00975EC2" w:rsidRDefault="00A53239" w:rsidP="00A5323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sz w:val="22"/>
          <w:szCs w:val="22"/>
        </w:rPr>
      </w:pPr>
    </w:p>
    <w:p w14:paraId="00000020" w14:textId="3EEFF38F" w:rsidR="00966BDF" w:rsidRDefault="00975EC2" w:rsidP="00A5323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ALWAYS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use </w:t>
      </w:r>
      <w:r w:rsidRPr="00980C2A">
        <w:rPr>
          <w:rFonts w:asciiTheme="majorHAnsi" w:eastAsia="Calibri" w:hAnsiTheme="majorHAnsi" w:cstheme="majorHAnsi"/>
          <w:sz w:val="22"/>
          <w:szCs w:val="22"/>
          <w:highlight w:val="yellow"/>
        </w:rPr>
        <w:t>said</w:t>
      </w:r>
      <w:r w:rsidR="00980C2A">
        <w:rPr>
          <w:rFonts w:asciiTheme="majorHAnsi" w:eastAsia="Calibri" w:hAnsiTheme="majorHAnsi" w:cstheme="majorHAnsi"/>
          <w:sz w:val="22"/>
          <w:szCs w:val="22"/>
        </w:rPr>
        <w:t xml:space="preserve"> with a direct quote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: not noted, not says, not claims, not exclaimed – just “said” and it’ll never be wrong. Also, some words are “loaded” – they carry a subtle bias. “Claims,” for instance, implies that you don’t really believe what’s being said. </w:t>
      </w:r>
      <w:r w:rsidR="00980C2A">
        <w:rPr>
          <w:rFonts w:asciiTheme="majorHAnsi" w:eastAsia="Calibri" w:hAnsiTheme="majorHAnsi" w:cstheme="majorHAnsi"/>
          <w:sz w:val="22"/>
          <w:szCs w:val="22"/>
        </w:rPr>
        <w:br/>
      </w:r>
    </w:p>
    <w:p w14:paraId="60FCBC76" w14:textId="3141A8A8" w:rsidR="00980C2A" w:rsidRPr="00975EC2" w:rsidRDefault="00980C2A" w:rsidP="00A5323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bCs/>
          <w:sz w:val="22"/>
          <w:szCs w:val="22"/>
        </w:rPr>
        <w:t>You can use according to when you are paraphrasing</w:t>
      </w:r>
    </w:p>
    <w:p w14:paraId="00000021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00000022" w14:textId="08D98C27" w:rsidR="00966BDF" w:rsidRPr="00975EC2" w:rsidRDefault="00975EC2" w:rsidP="00A5323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Quotes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should be </w:t>
      </w:r>
      <w:r w:rsidR="00980C2A">
        <w:rPr>
          <w:rFonts w:asciiTheme="majorHAnsi" w:eastAsia="Calibri" w:hAnsiTheme="majorHAnsi" w:cstheme="majorHAnsi"/>
          <w:sz w:val="22"/>
          <w:szCs w:val="22"/>
        </w:rPr>
        <w:t>purposeful,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engaging and </w:t>
      </w:r>
      <w:proofErr w:type="gramStart"/>
      <w:r w:rsidR="00980C2A">
        <w:rPr>
          <w:rFonts w:asciiTheme="majorHAnsi" w:eastAsia="Calibri" w:hAnsiTheme="majorHAnsi" w:cstheme="majorHAnsi"/>
          <w:sz w:val="22"/>
          <w:szCs w:val="22"/>
        </w:rPr>
        <w:t>revealing</w:t>
      </w:r>
      <w:r w:rsidRPr="00975EC2">
        <w:rPr>
          <w:rFonts w:asciiTheme="majorHAnsi" w:eastAsia="Calibri" w:hAnsiTheme="majorHAnsi" w:cstheme="majorHAnsi"/>
          <w:sz w:val="22"/>
          <w:szCs w:val="22"/>
        </w:rPr>
        <w:t>:</w:t>
      </w:r>
      <w:proofErr w:type="gramEnd"/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980C2A">
        <w:rPr>
          <w:rFonts w:asciiTheme="majorHAnsi" w:eastAsia="Calibri" w:hAnsiTheme="majorHAnsi" w:cstheme="majorHAnsi"/>
          <w:sz w:val="22"/>
          <w:szCs w:val="22"/>
        </w:rPr>
        <w:t>q</w:t>
      </w:r>
      <w:r w:rsidRPr="00975EC2">
        <w:rPr>
          <w:rFonts w:asciiTheme="majorHAnsi" w:eastAsia="Calibri" w:hAnsiTheme="majorHAnsi" w:cstheme="majorHAnsi"/>
          <w:sz w:val="22"/>
          <w:szCs w:val="22"/>
        </w:rPr>
        <w:t>uotes that do nothing more than introduce factual, routine information that’s easily paraphrased will drag down a story.</w:t>
      </w:r>
    </w:p>
    <w:p w14:paraId="00000023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214CBE05" w14:textId="77777777" w:rsidR="00A53239" w:rsidRPr="00975EC2" w:rsidRDefault="00975EC2" w:rsidP="00A5323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sz w:val="22"/>
          <w:szCs w:val="22"/>
        </w:rPr>
        <w:t>When quoting “everyday people” include information about them:</w:t>
      </w:r>
    </w:p>
    <w:p w14:paraId="36BDDA72" w14:textId="28BDDE76" w:rsidR="00A53239" w:rsidRPr="00975EC2" w:rsidRDefault="00A53239" w:rsidP="00A5323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1CD9139F" w14:textId="77777777" w:rsidR="00A53239" w:rsidRPr="00975EC2" w:rsidRDefault="00975EC2" w:rsidP="00A5323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>Where they’re from</w:t>
      </w:r>
    </w:p>
    <w:p w14:paraId="00000027" w14:textId="2CFC4B9F" w:rsidR="00966BDF" w:rsidRPr="00975EC2" w:rsidRDefault="00975EC2" w:rsidP="00A5323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If they’re a student, what </w:t>
      </w:r>
      <w:r w:rsidR="00A53239"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>grade</w:t>
      </w:r>
      <w:r w:rsidR="00EC75B0">
        <w:rPr>
          <w:rFonts w:asciiTheme="majorHAnsi" w:eastAsia="Calibri" w:hAnsiTheme="majorHAnsi" w:cstheme="majorHAnsi"/>
          <w:color w:val="000000"/>
          <w:sz w:val="22"/>
          <w:szCs w:val="22"/>
        </w:rPr>
        <w:t>?</w:t>
      </w:r>
    </w:p>
    <w:p w14:paraId="67878EC3" w14:textId="77777777" w:rsidR="00A53239" w:rsidRPr="00975EC2" w:rsidRDefault="00A53239" w:rsidP="00A5323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>Full name for first reference; last name only for subsequent references</w:t>
      </w:r>
    </w:p>
    <w:p w14:paraId="00000029" w14:textId="6E7F614C" w:rsidR="00A53239" w:rsidRPr="00980C2A" w:rsidRDefault="00A53239" w:rsidP="00A5323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Grade 10 Riverside student, </w:t>
      </w:r>
      <w:r w:rsidRPr="00975EC2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Colin Smith</w:t>
      </w: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>, believes the movie should be shown in class. “Its rating was R in 1994, but those ratings have changed; recent release rates the movie as PG,” said Smith.</w:t>
      </w:r>
      <w:r w:rsidR="00975EC2"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980C2A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</w:p>
    <w:p w14:paraId="33D48071" w14:textId="4E56AEDE" w:rsidR="00980C2A" w:rsidRPr="00975EC2" w:rsidRDefault="00980C2A" w:rsidP="00980C2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80C2A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Feature story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: make sure you have a hook, then your LEAD</w:t>
      </w:r>
    </w:p>
    <w:p w14:paraId="0000002B" w14:textId="42638238" w:rsidR="00966BDF" w:rsidRPr="00975EC2" w:rsidRDefault="006738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  <w:r w:rsidRPr="00975EC2">
        <w:rPr>
          <w:rFonts w:asciiTheme="majorHAnsi" w:hAnsiTheme="majorHAnsi" w:cstheme="majorHAnsi"/>
          <w:sz w:val="22"/>
          <w:szCs w:val="22"/>
        </w:rPr>
        <w:br/>
      </w:r>
      <w:r w:rsidR="00975EC2" w:rsidRPr="00975EC2">
        <w:rPr>
          <w:rFonts w:asciiTheme="majorHAnsi" w:eastAsia="Calibri" w:hAnsiTheme="majorHAnsi" w:cstheme="majorHAnsi"/>
          <w:b/>
          <w:sz w:val="22"/>
          <w:szCs w:val="22"/>
        </w:rPr>
        <w:t>GOOD WRITING STUFF</w:t>
      </w:r>
    </w:p>
    <w:p w14:paraId="0000002C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</w:p>
    <w:p w14:paraId="563EAB95" w14:textId="3D686059" w:rsidR="006738FF" w:rsidRPr="00975EC2" w:rsidRDefault="00975EC2" w:rsidP="006738F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PASSIVE WRITING</w:t>
      </w:r>
      <w:r w:rsidR="006738FF"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: 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Try to keep the “doer” </w:t>
      </w:r>
      <w:r w:rsidR="00980C2A">
        <w:rPr>
          <w:rFonts w:asciiTheme="majorHAnsi" w:eastAsia="Calibri" w:hAnsiTheme="majorHAnsi" w:cstheme="majorHAnsi"/>
          <w:sz w:val="22"/>
          <w:szCs w:val="22"/>
        </w:rPr>
        <w:t>or the subject at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the front of the sentence.</w:t>
      </w:r>
      <w:r w:rsidR="00980C2A">
        <w:rPr>
          <w:rFonts w:asciiTheme="majorHAnsi" w:eastAsia="Calibri" w:hAnsiTheme="majorHAnsi" w:cstheme="majorHAnsi"/>
          <w:sz w:val="22"/>
          <w:szCs w:val="22"/>
        </w:rPr>
        <w:t xml:space="preserve"> If you find yourself using to form of the verb </w:t>
      </w:r>
      <w:r w:rsidR="00980C2A" w:rsidRPr="0040605C">
        <w:rPr>
          <w:rFonts w:asciiTheme="majorHAnsi" w:eastAsia="Calibri" w:hAnsiTheme="majorHAnsi" w:cstheme="majorHAnsi"/>
          <w:i/>
          <w:iCs/>
          <w:sz w:val="22"/>
          <w:szCs w:val="22"/>
        </w:rPr>
        <w:t>To Be</w:t>
      </w:r>
      <w:r w:rsidR="00980C2A">
        <w:rPr>
          <w:rFonts w:asciiTheme="majorHAnsi" w:eastAsia="Calibri" w:hAnsiTheme="majorHAnsi" w:cstheme="majorHAnsi"/>
          <w:sz w:val="22"/>
          <w:szCs w:val="22"/>
        </w:rPr>
        <w:t xml:space="preserve"> (</w:t>
      </w:r>
      <w:r w:rsidR="0040605C">
        <w:rPr>
          <w:rFonts w:asciiTheme="majorHAnsi" w:eastAsia="Calibri" w:hAnsiTheme="majorHAnsi" w:cstheme="majorHAnsi"/>
          <w:sz w:val="22"/>
          <w:szCs w:val="22"/>
        </w:rPr>
        <w:t xml:space="preserve">is, are, </w:t>
      </w:r>
      <w:r w:rsidR="00980C2A">
        <w:rPr>
          <w:rFonts w:asciiTheme="majorHAnsi" w:eastAsia="Calibri" w:hAnsiTheme="majorHAnsi" w:cstheme="majorHAnsi"/>
          <w:sz w:val="22"/>
          <w:szCs w:val="22"/>
        </w:rPr>
        <w:t>was, were etc.), you are probably using the passive voice</w:t>
      </w:r>
    </w:p>
    <w:p w14:paraId="32619D8B" w14:textId="77777777" w:rsidR="006738FF" w:rsidRPr="00975EC2" w:rsidRDefault="00975EC2" w:rsidP="006738F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BAD: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The man </w:t>
      </w:r>
      <w:r w:rsidRPr="00980C2A">
        <w:rPr>
          <w:rFonts w:asciiTheme="majorHAnsi" w:eastAsia="Calibri" w:hAnsiTheme="majorHAnsi" w:cstheme="majorHAnsi"/>
          <w:sz w:val="22"/>
          <w:szCs w:val="22"/>
          <w:highlight w:val="yellow"/>
        </w:rPr>
        <w:t>was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arrested and charged with murder by the police.</w:t>
      </w:r>
    </w:p>
    <w:p w14:paraId="00000031" w14:textId="12BADC29" w:rsidR="00966BDF" w:rsidRPr="00975EC2" w:rsidRDefault="00975EC2" w:rsidP="006738F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GOOD: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The police arrested and charged </w:t>
      </w:r>
      <w:r w:rsidR="00EC75B0">
        <w:rPr>
          <w:rFonts w:asciiTheme="majorHAnsi" w:eastAsia="Calibri" w:hAnsiTheme="majorHAnsi" w:cstheme="majorHAnsi"/>
          <w:sz w:val="22"/>
          <w:szCs w:val="22"/>
        </w:rPr>
        <w:t>the man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with murder.</w:t>
      </w:r>
    </w:p>
    <w:p w14:paraId="00000032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18B9C7A9" w14:textId="074A0E28" w:rsidR="006738FF" w:rsidRPr="00975EC2" w:rsidRDefault="00975EC2" w:rsidP="006738F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DEAD CONSTRUCTS: 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Avoid them. e.g., “There are” or “It is.” Dead constructs are OK sometimes but can usually be rewritten. </w:t>
      </w:r>
      <w:r w:rsidR="00980C2A">
        <w:rPr>
          <w:rFonts w:asciiTheme="majorHAnsi" w:eastAsia="Calibri" w:hAnsiTheme="majorHAnsi" w:cstheme="majorHAnsi"/>
          <w:sz w:val="22"/>
          <w:szCs w:val="22"/>
        </w:rPr>
        <w:t xml:space="preserve">Again, use of the verb </w:t>
      </w:r>
      <w:r w:rsidR="0040605C" w:rsidRPr="0040605C">
        <w:rPr>
          <w:rFonts w:asciiTheme="majorHAnsi" w:eastAsia="Calibri" w:hAnsiTheme="majorHAnsi" w:cstheme="majorHAnsi"/>
          <w:i/>
          <w:iCs/>
          <w:sz w:val="22"/>
          <w:szCs w:val="22"/>
        </w:rPr>
        <w:t>To Be</w:t>
      </w:r>
      <w:r w:rsidR="0040605C">
        <w:rPr>
          <w:rFonts w:asciiTheme="majorHAnsi" w:eastAsia="Calibri" w:hAnsiTheme="majorHAnsi" w:cstheme="majorHAnsi"/>
          <w:sz w:val="22"/>
          <w:szCs w:val="22"/>
        </w:rPr>
        <w:t xml:space="preserve"> (is, are, was, were) weaken the writing</w:t>
      </w:r>
    </w:p>
    <w:p w14:paraId="5856D78B" w14:textId="77777777" w:rsidR="006738FF" w:rsidRPr="00975EC2" w:rsidRDefault="00975EC2" w:rsidP="006738F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BAD: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There are several differences between British and American comedies.</w:t>
      </w:r>
    </w:p>
    <w:p w14:paraId="2FDC9EC0" w14:textId="77777777" w:rsidR="006738FF" w:rsidRPr="00975EC2" w:rsidRDefault="00975EC2" w:rsidP="006738F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GOOD: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British and American comedies differ in several ways.</w:t>
      </w:r>
    </w:p>
    <w:p w14:paraId="7B645E6C" w14:textId="77777777" w:rsidR="006738FF" w:rsidRPr="00975EC2" w:rsidRDefault="006738FF" w:rsidP="006738F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eastAsia="Calibri" w:hAnsiTheme="majorHAnsi" w:cstheme="majorHAnsi"/>
          <w:sz w:val="22"/>
          <w:szCs w:val="22"/>
        </w:rPr>
      </w:pPr>
    </w:p>
    <w:p w14:paraId="00000037" w14:textId="1FE00472" w:rsidR="00966BDF" w:rsidRDefault="00975EC2" w:rsidP="006738F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ATTRIBUTE: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As much as possible—particularly any information that could be questioned. It helps the reader know the information can be trusted. Explain to your reader where you got your information. </w:t>
      </w:r>
      <w:r w:rsidR="0040605C">
        <w:rPr>
          <w:rFonts w:asciiTheme="majorHAnsi" w:eastAsia="Calibri" w:hAnsiTheme="majorHAnsi" w:cstheme="majorHAnsi"/>
          <w:sz w:val="22"/>
          <w:szCs w:val="22"/>
        </w:rPr>
        <w:t>You also have the option of hyperlinking your sources right in the body of your writing. Example:</w:t>
      </w:r>
    </w:p>
    <w:p w14:paraId="70175FA7" w14:textId="3303A146" w:rsidR="0040605C" w:rsidRPr="00975EC2" w:rsidRDefault="0040605C" w:rsidP="0040605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bCs/>
          <w:sz w:val="22"/>
          <w:szCs w:val="22"/>
        </w:rPr>
        <w:t xml:space="preserve">According to an </w:t>
      </w:r>
      <w:hyperlink r:id="rId5" w:history="1">
        <w:r w:rsidRPr="0040605C">
          <w:rPr>
            <w:rStyle w:val="Hyperlink"/>
            <w:rFonts w:asciiTheme="majorHAnsi" w:eastAsia="Calibri" w:hAnsiTheme="majorHAnsi" w:cstheme="majorHAnsi"/>
            <w:bCs/>
            <w:sz w:val="22"/>
            <w:szCs w:val="22"/>
          </w:rPr>
          <w:t>October 17 CBC article</w:t>
        </w:r>
      </w:hyperlink>
      <w:r>
        <w:rPr>
          <w:rFonts w:asciiTheme="majorHAnsi" w:eastAsia="Calibri" w:hAnsiTheme="majorHAnsi" w:cstheme="majorHAnsi"/>
          <w:bCs/>
          <w:sz w:val="22"/>
          <w:szCs w:val="22"/>
        </w:rPr>
        <w:t xml:space="preserve"> by Karen Larsen, climate change is the reason that BC is struggling with drought issues and water conservation. </w:t>
      </w:r>
    </w:p>
    <w:p w14:paraId="00000038" w14:textId="77777777" w:rsidR="00966BDF" w:rsidRPr="00975EC2" w:rsidRDefault="00966BD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5FEB5243" w14:textId="77777777" w:rsidR="006738FF" w:rsidRPr="00975EC2" w:rsidRDefault="00975EC2" w:rsidP="006738F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When possible, put attribution at the end of the sentence, so it doesn’t clunk up </w:t>
      </w:r>
      <w:proofErr w:type="gramStart"/>
      <w:r w:rsidRPr="00975EC2">
        <w:rPr>
          <w:rFonts w:asciiTheme="majorHAnsi" w:eastAsia="Calibri" w:hAnsiTheme="majorHAnsi" w:cstheme="majorHAnsi"/>
          <w:sz w:val="22"/>
          <w:szCs w:val="22"/>
        </w:rPr>
        <w:t>your</w:t>
      </w:r>
      <w:proofErr w:type="gramEnd"/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writing. </w:t>
      </w:r>
    </w:p>
    <w:p w14:paraId="61BFC63B" w14:textId="77777777" w:rsidR="006738FF" w:rsidRPr="00975EC2" w:rsidRDefault="006738FF" w:rsidP="006738FF">
      <w:pPr>
        <w:pStyle w:val="ListParagrap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2D3FCCE" w14:textId="77777777" w:rsidR="006738FF" w:rsidRPr="00975EC2" w:rsidRDefault="00975EC2" w:rsidP="006738FF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Avoid: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According to the police department, the gunman entered the bank from the employee entrance.</w:t>
      </w:r>
    </w:p>
    <w:p w14:paraId="0000003B" w14:textId="1F4846E2" w:rsidR="00966BDF" w:rsidRPr="00975EC2" w:rsidRDefault="00975EC2" w:rsidP="006738FF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Preferred: 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The gunman entered the bank from the employee entrance, according to the police department.</w:t>
      </w:r>
    </w:p>
    <w:p w14:paraId="0000003F" w14:textId="77777777" w:rsidR="00966BDF" w:rsidRPr="00975EC2" w:rsidRDefault="00966BDF" w:rsidP="006738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14:paraId="00000047" w14:textId="60EBDB38" w:rsidR="00966BDF" w:rsidRPr="00975EC2" w:rsidRDefault="00975EC2" w:rsidP="006738F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  <w:r w:rsidRPr="00975EC2">
        <w:rPr>
          <w:rFonts w:asciiTheme="majorHAnsi" w:eastAsia="Calibri" w:hAnsiTheme="majorHAnsi" w:cstheme="majorHAnsi"/>
          <w:b/>
          <w:sz w:val="22"/>
          <w:szCs w:val="22"/>
        </w:rPr>
        <w:t>HEADLINES</w:t>
      </w:r>
      <w:r w:rsidR="006738FF" w:rsidRPr="00975EC2">
        <w:rPr>
          <w:rFonts w:asciiTheme="majorHAnsi" w:eastAsia="Calibri" w:hAnsiTheme="majorHAnsi" w:cstheme="majorHAnsi"/>
          <w:b/>
          <w:sz w:val="22"/>
          <w:szCs w:val="22"/>
        </w:rPr>
        <w:t xml:space="preserve">: 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Should be active tense, engaging, accurate </w:t>
      </w:r>
      <w:r w:rsidR="0040605C">
        <w:rPr>
          <w:rFonts w:asciiTheme="majorHAnsi" w:eastAsia="Calibri" w:hAnsiTheme="majorHAnsi" w:cstheme="majorHAnsi"/>
          <w:sz w:val="22"/>
          <w:szCs w:val="22"/>
        </w:rPr>
        <w:t>–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40605C">
        <w:rPr>
          <w:rFonts w:asciiTheme="majorHAnsi" w:eastAsia="Calibri" w:hAnsiTheme="majorHAnsi" w:cstheme="majorHAnsi"/>
          <w:sz w:val="22"/>
          <w:szCs w:val="22"/>
        </w:rPr>
        <w:t>six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to</w:t>
      </w:r>
      <w:r w:rsidR="0040605C">
        <w:rPr>
          <w:rFonts w:asciiTheme="majorHAnsi" w:eastAsia="Calibri" w:hAnsiTheme="majorHAnsi" w:cstheme="majorHAnsi"/>
          <w:sz w:val="22"/>
          <w:szCs w:val="22"/>
        </w:rPr>
        <w:t xml:space="preserve"> eight</w:t>
      </w:r>
      <w:r w:rsidRPr="00975EC2">
        <w:rPr>
          <w:rFonts w:asciiTheme="majorHAnsi" w:eastAsia="Calibri" w:hAnsiTheme="majorHAnsi" w:cstheme="majorHAnsi"/>
          <w:sz w:val="22"/>
          <w:szCs w:val="22"/>
        </w:rPr>
        <w:t xml:space="preserve"> word</w:t>
      </w:r>
      <w:r w:rsidR="006738FF" w:rsidRPr="00975EC2">
        <w:rPr>
          <w:rFonts w:asciiTheme="majorHAnsi" w:eastAsia="Calibri" w:hAnsiTheme="majorHAnsi" w:cstheme="majorHAnsi"/>
          <w:sz w:val="22"/>
          <w:szCs w:val="22"/>
        </w:rPr>
        <w:t>s</w:t>
      </w:r>
    </w:p>
    <w:p w14:paraId="0B3967D3" w14:textId="77777777" w:rsidR="006738FF" w:rsidRPr="00975EC2" w:rsidRDefault="006738FF" w:rsidP="006738F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Make sure you edit for common grammatical errors: </w:t>
      </w:r>
      <w:r w:rsidRPr="0040605C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run-ons, comma-splices,</w:t>
      </w:r>
      <w:r w:rsidRPr="00975EC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spelling, wrong pronoun usage, active voice, parallel structure. Etc. </w:t>
      </w:r>
    </w:p>
    <w:p w14:paraId="33ACE77D" w14:textId="77777777" w:rsidR="006738FF" w:rsidRPr="00975EC2" w:rsidRDefault="006738FF" w:rsidP="006738F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</w:p>
    <w:sectPr w:rsidR="006738FF" w:rsidRPr="00975EC2" w:rsidSect="006738FF">
      <w:pgSz w:w="12240" w:h="15840"/>
      <w:pgMar w:top="709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1C3"/>
    <w:multiLevelType w:val="hybridMultilevel"/>
    <w:tmpl w:val="BC080358"/>
    <w:lvl w:ilvl="0" w:tplc="9B8E46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36B"/>
    <w:multiLevelType w:val="multilevel"/>
    <w:tmpl w:val="C36EEA36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8B738E9"/>
    <w:multiLevelType w:val="hybridMultilevel"/>
    <w:tmpl w:val="E5CEB46C"/>
    <w:lvl w:ilvl="0" w:tplc="9B8E46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435"/>
    <w:multiLevelType w:val="hybridMultilevel"/>
    <w:tmpl w:val="A322DCC0"/>
    <w:lvl w:ilvl="0" w:tplc="9B8E46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5C1F"/>
    <w:multiLevelType w:val="multilevel"/>
    <w:tmpl w:val="D9E49E16"/>
    <w:lvl w:ilvl="0">
      <w:start w:val="1"/>
      <w:numFmt w:val="bullet"/>
      <w:lvlText w:val="●"/>
      <w:lvlJc w:val="left"/>
      <w:pPr>
        <w:ind w:left="1440" w:hanging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760" w:hanging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200" w:hanging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3D373544"/>
    <w:multiLevelType w:val="hybridMultilevel"/>
    <w:tmpl w:val="E9700030"/>
    <w:lvl w:ilvl="0" w:tplc="9B8E46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4DBA"/>
    <w:multiLevelType w:val="hybridMultilevel"/>
    <w:tmpl w:val="2698015C"/>
    <w:lvl w:ilvl="0" w:tplc="9B8E46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C67C6"/>
    <w:multiLevelType w:val="hybridMultilevel"/>
    <w:tmpl w:val="426C7EE2"/>
    <w:lvl w:ilvl="0" w:tplc="9B8E46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D94"/>
    <w:multiLevelType w:val="hybridMultilevel"/>
    <w:tmpl w:val="7B0E2DAE"/>
    <w:lvl w:ilvl="0" w:tplc="9B8E46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7D9B"/>
    <w:multiLevelType w:val="multilevel"/>
    <w:tmpl w:val="036E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C53536"/>
    <w:multiLevelType w:val="multilevel"/>
    <w:tmpl w:val="3AD45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43048847">
    <w:abstractNumId w:val="10"/>
  </w:num>
  <w:num w:numId="2" w16cid:durableId="1513492264">
    <w:abstractNumId w:val="9"/>
  </w:num>
  <w:num w:numId="3" w16cid:durableId="2030376604">
    <w:abstractNumId w:val="4"/>
  </w:num>
  <w:num w:numId="4" w16cid:durableId="832987013">
    <w:abstractNumId w:val="1"/>
  </w:num>
  <w:num w:numId="5" w16cid:durableId="2029520122">
    <w:abstractNumId w:val="0"/>
  </w:num>
  <w:num w:numId="6" w16cid:durableId="2082748490">
    <w:abstractNumId w:val="6"/>
  </w:num>
  <w:num w:numId="7" w16cid:durableId="880745535">
    <w:abstractNumId w:val="3"/>
  </w:num>
  <w:num w:numId="8" w16cid:durableId="840656949">
    <w:abstractNumId w:val="5"/>
  </w:num>
  <w:num w:numId="9" w16cid:durableId="1685789731">
    <w:abstractNumId w:val="8"/>
  </w:num>
  <w:num w:numId="10" w16cid:durableId="1813323881">
    <w:abstractNumId w:val="7"/>
  </w:num>
  <w:num w:numId="11" w16cid:durableId="155415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DF"/>
    <w:rsid w:val="0040605C"/>
    <w:rsid w:val="006738FF"/>
    <w:rsid w:val="008357B5"/>
    <w:rsid w:val="008B2DD5"/>
    <w:rsid w:val="00966BDF"/>
    <w:rsid w:val="00975EC2"/>
    <w:rsid w:val="00980C2A"/>
    <w:rsid w:val="00A53239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C428"/>
  <w15:docId w15:val="{02FA8072-9336-49F3-8482-1E8E16DC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B2DD5"/>
    <w:pPr>
      <w:ind w:left="720"/>
      <w:contextualSpacing/>
    </w:pPr>
  </w:style>
  <w:style w:type="paragraph" w:customStyle="1" w:styleId="Default">
    <w:name w:val="Default"/>
    <w:rsid w:val="008B2DD5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060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news/canada/british-columbia/sunshine-coast-state-of-emergency-1.6619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Shong, Kathy</dc:creator>
  <cp:lastModifiedBy>Shong, Kathy</cp:lastModifiedBy>
  <cp:revision>6</cp:revision>
  <cp:lastPrinted>2019-10-21T22:50:00Z</cp:lastPrinted>
  <dcterms:created xsi:type="dcterms:W3CDTF">2019-10-21T21:50:00Z</dcterms:created>
  <dcterms:modified xsi:type="dcterms:W3CDTF">2022-10-18T18:21:00Z</dcterms:modified>
</cp:coreProperties>
</file>