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C658D" w14:textId="77777777" w:rsidR="006F5FFB" w:rsidRDefault="006F5FFB" w:rsidP="006F5FFB">
      <w:pPr>
        <w:jc w:val="center"/>
      </w:pPr>
      <w:r>
        <w:t xml:space="preserve">THE END OF THE WAR AS </w:t>
      </w:r>
      <w:r>
        <w:t>WE KNOW IT</w:t>
      </w:r>
    </w:p>
    <w:p w14:paraId="3A20A4DF" w14:textId="77777777" w:rsidR="005E452A" w:rsidRDefault="006F5FFB">
      <w:r>
        <w:t>Kristian Berg</w:t>
      </w:r>
    </w:p>
    <w:p w14:paraId="1161BFE7" w14:textId="77777777" w:rsidR="006F5FFB" w:rsidRDefault="006F5FFB" w:rsidP="006F5FFB">
      <w:r>
        <w:tab/>
      </w:r>
      <w:r w:rsidRPr="006F5FFB">
        <w:t>Wh</w:t>
      </w:r>
      <w:r>
        <w:t>en comparing the article, “The End of The War as</w:t>
      </w:r>
      <w:r>
        <w:t xml:space="preserve"> </w:t>
      </w:r>
      <w:r>
        <w:t>we Know it,” to the</w:t>
      </w:r>
      <w:r w:rsidRPr="006F5FFB">
        <w:t xml:space="preserve"> novel,</w:t>
      </w:r>
      <w:r>
        <w:t xml:space="preserve"> </w:t>
      </w:r>
      <w:r w:rsidRPr="006F5FFB">
        <w:rPr>
          <w:i/>
        </w:rPr>
        <w:t>All Quiet on the Western Front</w:t>
      </w:r>
      <w:r>
        <w:t>,</w:t>
      </w:r>
      <w:r w:rsidRPr="006F5FFB">
        <w:t xml:space="preserve"> </w:t>
      </w:r>
      <w:r>
        <w:t>I found one archetype that fits both stories. In the journey archetype, the hero</w:t>
      </w:r>
      <w:r w:rsidRPr="006F5FFB">
        <w:t xml:space="preserve"> confronts trials along the way</w:t>
      </w:r>
      <w:r>
        <w:t xml:space="preserve">, however not all trials are overcome successfully in both stories. Paul faced bombings, warfare, wounds, and failures during WWI. Mrs. A also faced wartime obstacles, </w:t>
      </w:r>
      <w:r w:rsidR="00310B99">
        <w:t>becoming a refugee in Turkey, and losing her sons in the fighting in Syria. Paul’s detachment from pre-war life made it difficult for him to return to civilian life. Mrs. A was disrupted by the war in Syria and she does not want to return</w:t>
      </w:r>
      <w:r>
        <w:t xml:space="preserve"> </w:t>
      </w:r>
      <w:r w:rsidR="00310B99">
        <w:t>for fear of more fighting. She is convinced that the peace treaties between Turkey and Syria will not hold. Both Paul and Mrs. A do not have a good conclusi</w:t>
      </w:r>
      <w:r w:rsidR="002841C3">
        <w:t xml:space="preserve">on. Paul tries to save his friend’s life, but his friend dies before he makes it to the hospital. Mrs. A cannot even make the trip to her sons’ grave because the journey is too long and she is too old. In both stories, the protagonist </w:t>
      </w:r>
      <w:r w:rsidR="002841C3" w:rsidRPr="002841C3">
        <w:t>under</w:t>
      </w:r>
      <w:r w:rsidR="002841C3" w:rsidRPr="002841C3">
        <w:softHyphen/>
        <w:t>goes</w:t>
      </w:r>
      <w:r w:rsidR="002841C3">
        <w:t xml:space="preserve"> a journey, but neither journey ends successfully.</w:t>
      </w:r>
      <w:bookmarkStart w:id="0" w:name="_GoBack"/>
      <w:bookmarkEnd w:id="0"/>
      <w:r w:rsidR="002841C3">
        <w:t xml:space="preserve"> </w:t>
      </w:r>
      <w:r>
        <w:t xml:space="preserve"> </w:t>
      </w:r>
    </w:p>
    <w:sectPr w:rsidR="006F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FB"/>
    <w:rsid w:val="00033351"/>
    <w:rsid w:val="002841C3"/>
    <w:rsid w:val="00310B99"/>
    <w:rsid w:val="006F5FFB"/>
    <w:rsid w:val="00B1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6334"/>
  <w15:chartTrackingRefBased/>
  <w15:docId w15:val="{1A941956-C556-4201-974D-7FC0249B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Berg</dc:creator>
  <cp:keywords/>
  <dc:description/>
  <cp:lastModifiedBy>Kristian Berg</cp:lastModifiedBy>
  <cp:revision>1</cp:revision>
  <dcterms:created xsi:type="dcterms:W3CDTF">2020-05-05T19:32:00Z</dcterms:created>
  <dcterms:modified xsi:type="dcterms:W3CDTF">2020-05-05T19:56:00Z</dcterms:modified>
</cp:coreProperties>
</file>