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AU" w:eastAsia="en-AU"/>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B62FB22" w:rsidR="001F51D5" w:rsidRPr="00FC73AD" w:rsidRDefault="378088BB">
            <w:pPr>
              <w:rPr>
                <w:rFonts w:hint="eastAsia"/>
                <w:b/>
                <w:lang w:eastAsia="ko-KR"/>
              </w:rPr>
            </w:pPr>
            <w:r w:rsidRPr="00FC73AD">
              <w:rPr>
                <w:b/>
              </w:rPr>
              <w:t xml:space="preserve">Name: </w:t>
            </w:r>
            <w:r w:rsidR="00E235A2">
              <w:rPr>
                <w:rFonts w:hint="eastAsia"/>
                <w:b/>
                <w:lang w:eastAsia="ko-KR"/>
              </w:rPr>
              <w:t>K</w:t>
            </w:r>
            <w:r w:rsidR="00E235A2">
              <w:rPr>
                <w:b/>
                <w:lang w:eastAsia="ko-KR"/>
              </w:rPr>
              <w:t>evin Park</w:t>
            </w:r>
          </w:p>
        </w:tc>
        <w:tc>
          <w:tcPr>
            <w:tcW w:w="4871" w:type="dxa"/>
          </w:tcPr>
          <w:p w14:paraId="43B48E53" w14:textId="77777777" w:rsidR="008F008D" w:rsidRDefault="008F008D">
            <w:pPr>
              <w:rPr>
                <w:b/>
              </w:rPr>
            </w:pPr>
          </w:p>
          <w:p w14:paraId="6DDD4842" w14:textId="3D1EE710" w:rsidR="001F51D5" w:rsidRPr="00FC73AD" w:rsidRDefault="00E235A2">
            <w:pPr>
              <w:rPr>
                <w:rFonts w:hint="eastAsia"/>
                <w:b/>
                <w:lang w:eastAsia="ko-KR"/>
              </w:rPr>
            </w:pPr>
            <w:r>
              <w:rPr>
                <w:rFonts w:hint="eastAsia"/>
                <w:b/>
                <w:lang w:eastAsia="ko-KR"/>
              </w:rPr>
              <w:t>D</w:t>
            </w:r>
            <w:r>
              <w:rPr>
                <w:b/>
                <w:lang w:eastAsia="ko-KR"/>
              </w:rPr>
              <w:t>ate: March 11, 2022</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AU" w:eastAsia="en-AU"/>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AU" w:eastAsia="en-AU"/>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003EDB3B" w14:textId="0149570B" w:rsidR="005763F1" w:rsidRPr="001A62F3" w:rsidRDefault="00E235A2" w:rsidP="00454B41">
            <w:pPr>
              <w:ind w:firstLineChars="250" w:firstLine="600"/>
              <w:rPr>
                <w:sz w:val="24"/>
                <w:szCs w:val="24"/>
                <w:lang w:eastAsia="ko-KR"/>
              </w:rPr>
            </w:pPr>
            <w:r w:rsidRPr="001A62F3">
              <w:rPr>
                <w:rFonts w:hint="eastAsia"/>
                <w:sz w:val="24"/>
                <w:szCs w:val="24"/>
                <w:lang w:eastAsia="ko-KR"/>
              </w:rPr>
              <w:t>T</w:t>
            </w:r>
            <w:r w:rsidRPr="001A62F3">
              <w:rPr>
                <w:sz w:val="24"/>
                <w:szCs w:val="24"/>
                <w:lang w:eastAsia="ko-KR"/>
              </w:rPr>
              <w:t>his assignment truly demonstrates my growth in creative and critical thinking skills. Since</w:t>
            </w:r>
            <w:r w:rsidR="00454B41" w:rsidRPr="001A62F3">
              <w:rPr>
                <w:sz w:val="24"/>
                <w:szCs w:val="24"/>
                <w:lang w:eastAsia="ko-KR"/>
              </w:rPr>
              <w:t xml:space="preserve"> we </w:t>
            </w:r>
            <w:r w:rsidRPr="001A62F3">
              <w:rPr>
                <w:sz w:val="24"/>
                <w:szCs w:val="24"/>
                <w:lang w:eastAsia="ko-KR"/>
              </w:rPr>
              <w:t xml:space="preserve">had to design one page with the requirements, it was really difficult format the pictures and words in such limited space. Also, </w:t>
            </w:r>
            <w:r w:rsidR="00454B41" w:rsidRPr="001A62F3">
              <w:rPr>
                <w:sz w:val="24"/>
                <w:szCs w:val="24"/>
                <w:lang w:eastAsia="ko-KR"/>
              </w:rPr>
              <w:t xml:space="preserve">I had to creatively think how to form the page, so it is visually appealing and attractive. </w:t>
            </w:r>
          </w:p>
          <w:p w14:paraId="759D0002" w14:textId="231643B7" w:rsidR="00454B41" w:rsidRPr="001A62F3" w:rsidRDefault="00454B41" w:rsidP="00454B41">
            <w:pPr>
              <w:ind w:firstLineChars="250" w:firstLine="600"/>
              <w:rPr>
                <w:sz w:val="24"/>
                <w:szCs w:val="24"/>
                <w:lang w:eastAsia="ko-KR"/>
              </w:rPr>
            </w:pPr>
          </w:p>
          <w:p w14:paraId="0552BFD6" w14:textId="62C31E58" w:rsidR="001A62F3" w:rsidRPr="001A62F3" w:rsidRDefault="00454B41" w:rsidP="001A62F3">
            <w:pPr>
              <w:ind w:firstLineChars="250" w:firstLine="600"/>
              <w:rPr>
                <w:sz w:val="24"/>
                <w:szCs w:val="24"/>
                <w:lang w:eastAsia="ko-KR"/>
              </w:rPr>
            </w:pPr>
            <w:r w:rsidRPr="001A62F3">
              <w:rPr>
                <w:rFonts w:hint="eastAsia"/>
                <w:sz w:val="24"/>
                <w:szCs w:val="24"/>
                <w:lang w:eastAsia="ko-KR"/>
              </w:rPr>
              <w:t>A</w:t>
            </w:r>
            <w:r w:rsidRPr="001A62F3">
              <w:rPr>
                <w:sz w:val="24"/>
                <w:szCs w:val="24"/>
                <w:lang w:eastAsia="ko-KR"/>
              </w:rPr>
              <w:t xml:space="preserve">dditionally, choosing the quotes and images had to be done with precision. Critically thinking, I was able to </w:t>
            </w:r>
            <w:r w:rsidR="008654F3" w:rsidRPr="001A62F3">
              <w:rPr>
                <w:sz w:val="24"/>
                <w:szCs w:val="24"/>
                <w:lang w:eastAsia="ko-KR"/>
              </w:rPr>
              <w:t>choose</w:t>
            </w:r>
            <w:r w:rsidRPr="001A62F3">
              <w:rPr>
                <w:sz w:val="24"/>
                <w:szCs w:val="24"/>
                <w:lang w:eastAsia="ko-KR"/>
              </w:rPr>
              <w:t xml:space="preserve"> the pictures and quotes that I think best fits my theme statement. </w:t>
            </w:r>
            <w:r w:rsidR="008654F3" w:rsidRPr="001A62F3">
              <w:rPr>
                <w:sz w:val="24"/>
                <w:szCs w:val="24"/>
                <w:lang w:eastAsia="ko-KR"/>
              </w:rPr>
              <w:t xml:space="preserve">It was difficult because the story we studied on was “There Will Come Soft Rains” written by Ray Bradbury, who is well known for using lots of irony, ironic understatement, and satirical literature in his writing. Obviously, placing the </w:t>
            </w:r>
            <w:r w:rsidR="008654F3" w:rsidRPr="001A62F3">
              <w:rPr>
                <w:rFonts w:hint="eastAsia"/>
                <w:sz w:val="24"/>
                <w:szCs w:val="24"/>
                <w:lang w:eastAsia="ko-KR"/>
              </w:rPr>
              <w:t>e</w:t>
            </w:r>
            <w:r w:rsidR="008654F3" w:rsidRPr="001A62F3">
              <w:rPr>
                <w:sz w:val="24"/>
                <w:szCs w:val="24"/>
                <w:lang w:eastAsia="ko-KR"/>
              </w:rPr>
              <w:t xml:space="preserve">xplanation text, choosing font </w:t>
            </w:r>
            <w:r w:rsidR="001A62F3" w:rsidRPr="001A62F3">
              <w:rPr>
                <w:sz w:val="24"/>
                <w:szCs w:val="24"/>
                <w:lang w:eastAsia="ko-KR"/>
              </w:rPr>
              <w:t xml:space="preserve">and font size required lots of creative thinking. </w:t>
            </w:r>
          </w:p>
          <w:p w14:paraId="7270102D" w14:textId="50297200" w:rsidR="001A62F3" w:rsidRPr="001A62F3" w:rsidRDefault="001A62F3" w:rsidP="001A62F3">
            <w:pPr>
              <w:ind w:firstLineChars="250" w:firstLine="600"/>
              <w:rPr>
                <w:sz w:val="24"/>
                <w:szCs w:val="24"/>
                <w:lang w:eastAsia="ko-KR"/>
              </w:rPr>
            </w:pPr>
          </w:p>
          <w:p w14:paraId="61075A51" w14:textId="2C6C5877" w:rsidR="001A62F3" w:rsidRPr="001A62F3" w:rsidRDefault="001A62F3" w:rsidP="001A62F3">
            <w:pPr>
              <w:ind w:firstLineChars="250" w:firstLine="600"/>
              <w:rPr>
                <w:rFonts w:hint="eastAsia"/>
                <w:sz w:val="24"/>
                <w:szCs w:val="24"/>
                <w:lang w:eastAsia="ko-KR"/>
              </w:rPr>
            </w:pPr>
            <w:r w:rsidRPr="001A62F3">
              <w:rPr>
                <w:rFonts w:hint="eastAsia"/>
                <w:sz w:val="24"/>
                <w:szCs w:val="24"/>
                <w:lang w:eastAsia="ko-KR"/>
              </w:rPr>
              <w:t>W</w:t>
            </w:r>
            <w:r w:rsidRPr="001A62F3">
              <w:rPr>
                <w:sz w:val="24"/>
                <w:szCs w:val="24"/>
                <w:lang w:eastAsia="ko-KR"/>
              </w:rPr>
              <w:t xml:space="preserve">ays I can further develop my thinking competencies is viewing other people’s work. By investigating productive work, I can be inspired, learn new ideas, and advance my skills into the next level. I would be able to access the broad concept of creating my work to be visually appealing. </w:t>
            </w:r>
          </w:p>
          <w:p w14:paraId="24147F79" w14:textId="77777777" w:rsidR="00454B41" w:rsidRDefault="00454B41" w:rsidP="001F51D5">
            <w:pPr>
              <w:rPr>
                <w:lang w:eastAsia="ko-KR"/>
              </w:rPr>
            </w:pPr>
          </w:p>
          <w:p w14:paraId="5D9D14C5" w14:textId="066D2441" w:rsidR="00454B41" w:rsidRDefault="00454B41" w:rsidP="001F51D5">
            <w:pPr>
              <w:rPr>
                <w:rFonts w:hint="eastAsia"/>
                <w:lang w:eastAsia="ko-KR"/>
              </w:rPr>
            </w:pP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AU" w:eastAsia="en-AU"/>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659326C1" w:rsidR="008D70AC" w:rsidRDefault="00E235A2" w:rsidP="008D70AC">
                                  <w:pPr>
                                    <w:rPr>
                                      <w:rFonts w:hint="eastAsia"/>
                                      <w:lang w:eastAsia="ko-KR"/>
                                    </w:rPr>
                                  </w:pPr>
                                  <w:r>
                                    <w:rPr>
                                      <w:rFonts w:hint="eastAsia"/>
                                      <w:lang w:eastAsia="ko-KR"/>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659326C1" w:rsidR="008D70AC" w:rsidRDefault="00E235A2" w:rsidP="008D70AC">
                            <w:pPr>
                              <w:rPr>
                                <w:rFonts w:hint="eastAsia"/>
                                <w:lang w:eastAsia="ko-KR"/>
                              </w:rPr>
                            </w:pPr>
                            <w:r>
                              <w:rPr>
                                <w:rFonts w:hint="eastAsia"/>
                                <w:lang w:eastAsia="ko-KR"/>
                              </w:rPr>
                              <w:t>V</w:t>
                            </w:r>
                          </w:p>
                        </w:txbxContent>
                      </v:textbox>
                      <w10:wrap type="through"/>
                    </v:shape>
                  </w:pict>
                </mc:Fallback>
              </mc:AlternateContent>
            </w:r>
            <w:r w:rsidR="001F51D5">
              <w:rPr>
                <w:noProof/>
                <w:color w:val="0000FF"/>
                <w:lang w:val="en-AU" w:eastAsia="en-AU"/>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AU" w:eastAsia="en-AU"/>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37BFD786" w:rsidR="008D70AC" w:rsidRDefault="008D70AC">
                                  <w:pPr>
                                    <w:rPr>
                                      <w:rFonts w:hint="eastAsia"/>
                                      <w:lang w:eastAsia="ko-K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37BFD786" w:rsidR="008D70AC" w:rsidRDefault="008D70AC">
                            <w:pPr>
                              <w:rPr>
                                <w:rFonts w:hint="eastAsia"/>
                                <w:lang w:eastAsia="ko-KR"/>
                              </w:rPr>
                            </w:pPr>
                          </w:p>
                        </w:txbxContent>
                      </v:textbox>
                      <w10:wrap type="through"/>
                    </v:shape>
                  </w:pict>
                </mc:Fallback>
              </mc:AlternateContent>
            </w:r>
            <w:r>
              <w:rPr>
                <w:noProof/>
                <w:color w:val="0000FF"/>
                <w:lang w:val="en-AU" w:eastAsia="en-AU"/>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A62F3"/>
    <w:rsid w:val="001F51D5"/>
    <w:rsid w:val="003C4BA1"/>
    <w:rsid w:val="003E72C0"/>
    <w:rsid w:val="00421F40"/>
    <w:rsid w:val="00454B41"/>
    <w:rsid w:val="00457FCD"/>
    <w:rsid w:val="005763F1"/>
    <w:rsid w:val="005D3402"/>
    <w:rsid w:val="005E1128"/>
    <w:rsid w:val="00617A88"/>
    <w:rsid w:val="00695272"/>
    <w:rsid w:val="006A7666"/>
    <w:rsid w:val="006F217E"/>
    <w:rsid w:val="007026AF"/>
    <w:rsid w:val="00707F75"/>
    <w:rsid w:val="0074744A"/>
    <w:rsid w:val="0076627E"/>
    <w:rsid w:val="007E62A0"/>
    <w:rsid w:val="008654F3"/>
    <w:rsid w:val="0087144C"/>
    <w:rsid w:val="008D70AC"/>
    <w:rsid w:val="008F008D"/>
    <w:rsid w:val="008F5EC5"/>
    <w:rsid w:val="00947995"/>
    <w:rsid w:val="00961344"/>
    <w:rsid w:val="009D3E9A"/>
    <w:rsid w:val="00A13F71"/>
    <w:rsid w:val="00AA5131"/>
    <w:rsid w:val="00B23350"/>
    <w:rsid w:val="00B262D7"/>
    <w:rsid w:val="00B369B1"/>
    <w:rsid w:val="00B37CB3"/>
    <w:rsid w:val="00B8428A"/>
    <w:rsid w:val="00B92071"/>
    <w:rsid w:val="00BD3358"/>
    <w:rsid w:val="00CD0BB6"/>
    <w:rsid w:val="00D724AC"/>
    <w:rsid w:val="00E14818"/>
    <w:rsid w:val="00E235A2"/>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4E0AA959-7902-4073-B4A2-F7E0A19B1115}">
  <ds:schemaRefs>
    <ds:schemaRef ds:uri="http://schemas.openxmlformats.org/officeDocument/2006/bibliography"/>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132S-Park, Kevin</cp:lastModifiedBy>
  <cp:revision>2</cp:revision>
  <dcterms:created xsi:type="dcterms:W3CDTF">2022-03-12T06:37:00Z</dcterms:created>
  <dcterms:modified xsi:type="dcterms:W3CDTF">2022-03-12T06:37:00Z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