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88001A" w:rsidRDefault="000233EE" w:rsidP="000233EE">
      <w:pPr>
        <w:ind w:firstLine="0"/>
        <w:jc w:val="center"/>
        <w:rPr>
          <w:rFonts w:asciiTheme="majorHAnsi" w:hAnsiTheme="majorHAnsi" w:cstheme="majorHAnsi"/>
          <w:sz w:val="28"/>
          <w:szCs w:val="28"/>
          <w:lang w:val="fr-CA"/>
        </w:rPr>
      </w:pPr>
      <w:r w:rsidRPr="0088001A">
        <w:rPr>
          <w:rFonts w:asciiTheme="majorHAnsi" w:hAnsiTheme="majorHAnsi" w:cstheme="majorHAnsi"/>
          <w:sz w:val="28"/>
          <w:szCs w:val="28"/>
          <w:lang w:val="fr-CA"/>
        </w:rPr>
        <w:t>JOUONS UN JEU !</w:t>
      </w:r>
      <w:bookmarkStart w:id="0" w:name="_GoBack"/>
      <w:bookmarkEnd w:id="0"/>
    </w:p>
    <w:p w14:paraId="601169F1" w14:textId="77777777" w:rsidR="000233EE" w:rsidRPr="0088001A" w:rsidRDefault="000233EE" w:rsidP="000233EE">
      <w:pPr>
        <w:ind w:firstLine="0"/>
        <w:jc w:val="center"/>
        <w:rPr>
          <w:rFonts w:asciiTheme="majorHAnsi" w:hAnsiTheme="majorHAnsi" w:cstheme="majorHAnsi"/>
          <w:lang w:val="fr-CA"/>
        </w:rPr>
      </w:pPr>
      <w:r w:rsidRPr="0088001A">
        <w:rPr>
          <w:rFonts w:asciiTheme="majorHAnsi" w:hAnsiTheme="majorHAnsi" w:cstheme="majorHAnsi"/>
          <w:lang w:val="fr-CA"/>
        </w:rPr>
        <w:t>______________________________</w:t>
      </w:r>
    </w:p>
    <w:p w14:paraId="171A33FF" w14:textId="77777777" w:rsidR="000233EE" w:rsidRPr="0088001A" w:rsidRDefault="000233EE" w:rsidP="000233EE">
      <w:pPr>
        <w:ind w:firstLine="0"/>
        <w:jc w:val="center"/>
        <w:rPr>
          <w:rFonts w:asciiTheme="majorHAnsi" w:hAnsiTheme="majorHAnsi" w:cstheme="majorHAnsi"/>
          <w:lang w:val="fr-CA"/>
        </w:rPr>
      </w:pPr>
    </w:p>
    <w:p w14:paraId="63497143" w14:textId="2B7F68C2" w:rsidR="000233EE" w:rsidRPr="0088001A" w:rsidRDefault="000233EE" w:rsidP="000233EE">
      <w:pPr>
        <w:ind w:firstLine="0"/>
        <w:jc w:val="center"/>
        <w:rPr>
          <w:rFonts w:asciiTheme="majorHAnsi" w:hAnsiTheme="majorHAnsi" w:cstheme="majorHAnsi"/>
          <w:sz w:val="24"/>
          <w:szCs w:val="24"/>
          <w:lang w:val="fr-CA"/>
        </w:rPr>
      </w:pPr>
      <w:r w:rsidRPr="0088001A">
        <w:rPr>
          <w:rFonts w:asciiTheme="majorHAnsi" w:hAnsiTheme="majorHAnsi" w:cstheme="majorHAnsi"/>
          <w:sz w:val="24"/>
          <w:szCs w:val="24"/>
          <w:lang w:val="fr-CA"/>
        </w:rPr>
        <w:t xml:space="preserve">Journal #1 (le </w:t>
      </w:r>
      <w:r w:rsidR="003D63AC" w:rsidRPr="0088001A">
        <w:rPr>
          <w:rFonts w:asciiTheme="majorHAnsi" w:hAnsiTheme="majorHAnsi" w:cstheme="majorHAnsi"/>
          <w:sz w:val="24"/>
          <w:szCs w:val="24"/>
          <w:lang w:val="fr-CA"/>
        </w:rPr>
        <w:t>13-16 mai</w:t>
      </w:r>
      <w:r w:rsidRPr="0088001A">
        <w:rPr>
          <w:rFonts w:asciiTheme="majorHAnsi" w:hAnsiTheme="majorHAnsi" w:cstheme="majorHAnsi"/>
          <w:sz w:val="24"/>
          <w:szCs w:val="24"/>
          <w:lang w:val="fr-CA"/>
        </w:rPr>
        <w:t xml:space="preserve"> 201</w:t>
      </w:r>
      <w:r w:rsidR="003D63AC" w:rsidRPr="0088001A">
        <w:rPr>
          <w:rFonts w:asciiTheme="majorHAnsi" w:hAnsiTheme="majorHAnsi" w:cstheme="majorHAnsi"/>
          <w:sz w:val="24"/>
          <w:szCs w:val="24"/>
          <w:lang w:val="fr-CA"/>
        </w:rPr>
        <w:t>9</w:t>
      </w:r>
      <w:r w:rsidRPr="0088001A">
        <w:rPr>
          <w:rFonts w:asciiTheme="majorHAnsi" w:hAnsiTheme="majorHAnsi" w:cstheme="majorHAnsi"/>
          <w:sz w:val="24"/>
          <w:szCs w:val="24"/>
          <w:lang w:val="fr-CA"/>
        </w:rPr>
        <w:t>)</w:t>
      </w:r>
    </w:p>
    <w:p w14:paraId="138AF6F4" w14:textId="77777777" w:rsidR="000233EE" w:rsidRPr="0088001A" w:rsidRDefault="000233EE" w:rsidP="00973C7D">
      <w:pPr>
        <w:ind w:firstLine="0"/>
        <w:rPr>
          <w:rFonts w:asciiTheme="majorHAnsi" w:hAnsiTheme="majorHAnsi" w:cstheme="majorHAnsi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0233EE" w:rsidRPr="0088001A" w14:paraId="447AB992" w14:textId="77777777" w:rsidTr="000233EE">
        <w:trPr>
          <w:trHeight w:val="283"/>
        </w:trPr>
        <w:tc>
          <w:tcPr>
            <w:tcW w:w="9349" w:type="dxa"/>
          </w:tcPr>
          <w:p w14:paraId="5530996C" w14:textId="77777777" w:rsidR="000233EE" w:rsidRPr="0088001A" w:rsidRDefault="000233EE" w:rsidP="00973C7D">
            <w:pPr>
              <w:ind w:firstLine="0"/>
              <w:rPr>
                <w:rFonts w:asciiTheme="majorHAnsi" w:hAnsiTheme="majorHAnsi" w:cstheme="majorHAnsi"/>
                <w:b/>
                <w:lang w:val="fr-CA"/>
              </w:rPr>
            </w:pPr>
            <w:r w:rsidRPr="0088001A">
              <w:rPr>
                <w:rFonts w:asciiTheme="majorHAnsi" w:hAnsiTheme="majorHAnsi" w:cstheme="majorHAnsi"/>
                <w:b/>
                <w:lang w:val="fr-CA"/>
              </w:rPr>
              <w:t>Voici les jeux que j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’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>ai essay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é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 xml:space="preserve"> cette semaine et ce que j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’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>ai aim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é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 xml:space="preserve"> 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/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 xml:space="preserve"> pas aim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é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 xml:space="preserve"> de ces jeux 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: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 xml:space="preserve"> </w:t>
            </w:r>
          </w:p>
        </w:tc>
      </w:tr>
      <w:tr w:rsidR="000233EE" w:rsidRPr="0088001A" w14:paraId="7EC2C89C" w14:textId="77777777" w:rsidTr="00F40BE1">
        <w:trPr>
          <w:trHeight w:val="524"/>
        </w:trPr>
        <w:tc>
          <w:tcPr>
            <w:tcW w:w="9349" w:type="dxa"/>
          </w:tcPr>
          <w:p w14:paraId="4F254FCE" w14:textId="77777777" w:rsidR="00E37FBF" w:rsidRDefault="00E37FBF" w:rsidP="008800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fr-CA"/>
              </w:rPr>
            </w:pPr>
            <w:r w:rsidRPr="0088001A">
              <w:rPr>
                <w:rFonts w:asciiTheme="majorHAnsi" w:hAnsiTheme="majorHAnsi" w:cstheme="majorHAnsi"/>
                <w:lang w:val="fr-CA"/>
              </w:rPr>
              <w:t xml:space="preserve">Cette semaine j’ai joué plusieurs </w:t>
            </w:r>
            <w:r w:rsidR="00134EBA">
              <w:rPr>
                <w:rFonts w:asciiTheme="majorHAnsi" w:hAnsiTheme="majorHAnsi" w:cstheme="majorHAnsi"/>
                <w:lang w:val="fr-CA"/>
              </w:rPr>
              <w:t xml:space="preserve">jeux </w:t>
            </w:r>
            <w:r w:rsidRPr="0088001A">
              <w:rPr>
                <w:rFonts w:asciiTheme="majorHAnsi" w:hAnsiTheme="majorHAnsi" w:cstheme="majorHAnsi"/>
                <w:lang w:val="fr-CA"/>
              </w:rPr>
              <w:t>différents, j’ai beaucoup aimé le jeux Azul. Au commencement j’étais très confus, mais après avoir jouer un ou deux tours j’ai trouvé comment le jeu fonction</w:t>
            </w:r>
            <w:r w:rsidR="00134EBA">
              <w:rPr>
                <w:rFonts w:asciiTheme="majorHAnsi" w:hAnsiTheme="majorHAnsi" w:cstheme="majorHAnsi"/>
                <w:lang w:val="fr-CA"/>
              </w:rPr>
              <w:t>nait</w:t>
            </w:r>
            <w:r w:rsidRPr="0088001A">
              <w:rPr>
                <w:rFonts w:asciiTheme="majorHAnsi" w:hAnsiTheme="majorHAnsi" w:cstheme="majorHAnsi"/>
                <w:lang w:val="fr-CA"/>
              </w:rPr>
              <w:t xml:space="preserve"> et puis j’ai trouvé quelques stratégies qui m’aidait </w:t>
            </w:r>
            <w:r w:rsidR="00134EBA" w:rsidRPr="0088001A">
              <w:rPr>
                <w:rFonts w:asciiTheme="majorHAnsi" w:hAnsiTheme="majorHAnsi" w:cstheme="majorHAnsi"/>
                <w:lang w:val="fr-CA"/>
              </w:rPr>
              <w:t>à</w:t>
            </w:r>
            <w:r w:rsidRPr="0088001A">
              <w:rPr>
                <w:rFonts w:asciiTheme="majorHAnsi" w:hAnsiTheme="majorHAnsi" w:cstheme="majorHAnsi"/>
                <w:lang w:val="fr-CA"/>
              </w:rPr>
              <w:t xml:space="preserve"> recevoir plus de points. </w:t>
            </w:r>
          </w:p>
          <w:p w14:paraId="32DA60DD" w14:textId="27B90B45" w:rsidR="00134EBA" w:rsidRPr="0088001A" w:rsidRDefault="00134EBA" w:rsidP="008800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t xml:space="preserve">Je n’ai pas beaucoup aimé le jeux Pandemic car je ne lai j’aimais jouer et jetais très confus pour tout le jeu. </w:t>
            </w:r>
          </w:p>
        </w:tc>
      </w:tr>
      <w:tr w:rsidR="000233EE" w:rsidRPr="0088001A" w14:paraId="6B503EB4" w14:textId="77777777" w:rsidTr="000233EE">
        <w:tc>
          <w:tcPr>
            <w:tcW w:w="9349" w:type="dxa"/>
          </w:tcPr>
          <w:p w14:paraId="11971012" w14:textId="77777777" w:rsidR="000233EE" w:rsidRPr="0088001A" w:rsidRDefault="000233EE" w:rsidP="00973C7D">
            <w:pPr>
              <w:ind w:firstLine="0"/>
              <w:rPr>
                <w:rFonts w:asciiTheme="majorHAnsi" w:hAnsiTheme="majorHAnsi" w:cstheme="majorHAnsi"/>
                <w:b/>
                <w:lang w:val="fr-CA"/>
              </w:rPr>
            </w:pPr>
            <w:r w:rsidRPr="0088001A">
              <w:rPr>
                <w:rFonts w:asciiTheme="majorHAnsi" w:hAnsiTheme="majorHAnsi" w:cstheme="majorHAnsi"/>
                <w:b/>
                <w:lang w:val="fr-CA"/>
              </w:rPr>
              <w:t>Mon jeu de soci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é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>t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é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 xml:space="preserve"> pr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é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>f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é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>r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é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 xml:space="preserve"> est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…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 xml:space="preserve"> parce que :</w:t>
            </w:r>
          </w:p>
        </w:tc>
      </w:tr>
      <w:tr w:rsidR="000233EE" w:rsidRPr="0088001A" w14:paraId="2893E57C" w14:textId="77777777" w:rsidTr="00F40BE1">
        <w:trPr>
          <w:trHeight w:val="436"/>
        </w:trPr>
        <w:tc>
          <w:tcPr>
            <w:tcW w:w="9349" w:type="dxa"/>
          </w:tcPr>
          <w:p w14:paraId="00827A21" w14:textId="078E2B69" w:rsidR="000233EE" w:rsidRPr="0088001A" w:rsidRDefault="0088001A" w:rsidP="008800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fr-CA"/>
              </w:rPr>
            </w:pP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>J’ai beaucoup aimé jouer aux cartes normales, on a joué quel que diffèrent types de jeux classiques. Jason nous a enseigner comment jouer un jeu nomm</w:t>
            </w:r>
            <w:r w:rsidR="00134EB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>é</w:t>
            </w: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 xml:space="preserve"> « signal » et on a aussi jouer « </w:t>
            </w:r>
            <w:proofErr w:type="spellStart"/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>cheat</w:t>
            </w:r>
            <w:proofErr w:type="spellEnd"/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> » et « </w:t>
            </w:r>
            <w:proofErr w:type="spellStart"/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>crazy</w:t>
            </w:r>
            <w:proofErr w:type="spellEnd"/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>eights</w:t>
            </w:r>
            <w:proofErr w:type="spellEnd"/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> ».</w:t>
            </w: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 xml:space="preserve"> Je savais déjà comment jouer</w:t>
            </w: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 xml:space="preserve"> presque tous les jeux qu’on a essayé</w:t>
            </w: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 xml:space="preserve">, donc </w:t>
            </w: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 xml:space="preserve">ça la </w:t>
            </w: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 xml:space="preserve">rendu beaucoup plus facile et amusant. </w:t>
            </w: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>C’est devenu un peut</w:t>
            </w: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 xml:space="preserve"> ennuyant après plusieurs rondes, mais </w:t>
            </w: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 xml:space="preserve">c’étaient </w:t>
            </w:r>
            <w:r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 xml:space="preserve">encore </w:t>
            </w: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 xml:space="preserve">des jeux assez intéressants. </w:t>
            </w:r>
          </w:p>
        </w:tc>
      </w:tr>
      <w:tr w:rsidR="000233EE" w:rsidRPr="0088001A" w14:paraId="027A7A0E" w14:textId="77777777" w:rsidTr="000233EE">
        <w:tc>
          <w:tcPr>
            <w:tcW w:w="9349" w:type="dxa"/>
          </w:tcPr>
          <w:p w14:paraId="4CD780F1" w14:textId="77777777" w:rsidR="000233EE" w:rsidRPr="0088001A" w:rsidRDefault="000233EE" w:rsidP="00973C7D">
            <w:pPr>
              <w:ind w:firstLine="0"/>
              <w:rPr>
                <w:rFonts w:asciiTheme="majorHAnsi" w:hAnsiTheme="majorHAnsi" w:cstheme="majorHAnsi"/>
                <w:b/>
                <w:lang w:val="fr-CA"/>
              </w:rPr>
            </w:pPr>
            <w:r w:rsidRPr="0088001A">
              <w:rPr>
                <w:rFonts w:asciiTheme="majorHAnsi" w:hAnsiTheme="majorHAnsi" w:cstheme="majorHAnsi"/>
                <w:b/>
                <w:lang w:val="fr-CA"/>
              </w:rPr>
              <w:t>Mon jeu de soci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é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>t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é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 xml:space="preserve"> le moins pr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é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>f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é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>r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é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 xml:space="preserve"> est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…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 xml:space="preserve"> parce que</w:t>
            </w:r>
          </w:p>
        </w:tc>
      </w:tr>
      <w:tr w:rsidR="000233EE" w:rsidRPr="0088001A" w14:paraId="04823D73" w14:textId="77777777" w:rsidTr="00F40BE1">
        <w:trPr>
          <w:trHeight w:val="433"/>
        </w:trPr>
        <w:tc>
          <w:tcPr>
            <w:tcW w:w="9349" w:type="dxa"/>
          </w:tcPr>
          <w:p w14:paraId="1FD5AF7A" w14:textId="6258AA65" w:rsidR="0088001A" w:rsidRPr="0088001A" w:rsidRDefault="0088001A" w:rsidP="008800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fr-CA"/>
              </w:rPr>
            </w:pPr>
            <w:r w:rsidRPr="0088001A">
              <w:rPr>
                <w:rFonts w:asciiTheme="majorHAnsi" w:hAnsiTheme="majorHAnsi" w:cstheme="majorHAnsi"/>
                <w:lang w:val="fr-CA"/>
              </w:rPr>
              <w:t xml:space="preserve">Je n’ai pas beaucoup aimé le jeu </w:t>
            </w:r>
            <w:r w:rsidR="00134EBA">
              <w:rPr>
                <w:rFonts w:asciiTheme="majorHAnsi" w:hAnsiTheme="majorHAnsi" w:cstheme="majorHAnsi"/>
                <w:lang w:val="fr-CA"/>
              </w:rPr>
              <w:t xml:space="preserve">Pandemic, car </w:t>
            </w:r>
            <w:r w:rsidRPr="0088001A">
              <w:rPr>
                <w:rFonts w:asciiTheme="majorHAnsi" w:hAnsiTheme="majorHAnsi" w:cstheme="majorHAnsi"/>
                <w:lang w:val="fr-CA"/>
              </w:rPr>
              <w:t xml:space="preserve">je l’ai trouvé ennuyeux et ça n’avait pas vraiment un but. Je crois </w:t>
            </w:r>
            <w:r w:rsidR="00134EBA" w:rsidRPr="0088001A">
              <w:rPr>
                <w:rFonts w:asciiTheme="majorHAnsi" w:hAnsiTheme="majorHAnsi" w:cstheme="majorHAnsi"/>
                <w:lang w:val="fr-CA"/>
              </w:rPr>
              <w:t>qu’a</w:t>
            </w:r>
            <w:r w:rsidR="00134EBA">
              <w:rPr>
                <w:rFonts w:asciiTheme="majorHAnsi" w:hAnsiTheme="majorHAnsi" w:cstheme="majorHAnsi"/>
                <w:lang w:val="fr-CA"/>
              </w:rPr>
              <w:t xml:space="preserve"> cause que</w:t>
            </w:r>
            <w:r w:rsidRPr="0088001A">
              <w:rPr>
                <w:rFonts w:asciiTheme="majorHAnsi" w:hAnsiTheme="majorHAnsi" w:cstheme="majorHAnsi"/>
                <w:lang w:val="fr-CA"/>
              </w:rPr>
              <w:t xml:space="preserve"> tout mon group n’avait jamais joué le jeu on était très confus alors le jeu de fessait pas de </w:t>
            </w:r>
            <w:r w:rsidRPr="0088001A">
              <w:rPr>
                <w:rFonts w:asciiTheme="majorHAnsi" w:hAnsiTheme="majorHAnsi" w:cstheme="majorHAnsi"/>
                <w:lang w:val="fr-CA"/>
              </w:rPr>
              <w:t>sens</w:t>
            </w:r>
            <w:r w:rsidR="00134EBA">
              <w:rPr>
                <w:rFonts w:asciiTheme="majorHAnsi" w:hAnsiTheme="majorHAnsi" w:cstheme="majorHAnsi"/>
                <w:lang w:val="fr-CA"/>
              </w:rPr>
              <w:t xml:space="preserve"> pour nous. </w:t>
            </w:r>
          </w:p>
          <w:p w14:paraId="2FA91473" w14:textId="29C8B57B" w:rsidR="000233EE" w:rsidRPr="0088001A" w:rsidRDefault="000233EE" w:rsidP="00973C7D">
            <w:pPr>
              <w:ind w:firstLine="0"/>
              <w:rPr>
                <w:rFonts w:asciiTheme="majorHAnsi" w:hAnsiTheme="majorHAnsi" w:cstheme="majorHAnsi"/>
                <w:lang w:val="fr-CA"/>
              </w:rPr>
            </w:pPr>
          </w:p>
        </w:tc>
      </w:tr>
      <w:tr w:rsidR="000233EE" w:rsidRPr="0088001A" w14:paraId="1B3F8157" w14:textId="77777777" w:rsidTr="000233EE">
        <w:tc>
          <w:tcPr>
            <w:tcW w:w="9349" w:type="dxa"/>
          </w:tcPr>
          <w:p w14:paraId="137C1BB4" w14:textId="77777777" w:rsidR="000233EE" w:rsidRPr="0088001A" w:rsidRDefault="000233EE" w:rsidP="000233EE">
            <w:pPr>
              <w:ind w:firstLine="0"/>
              <w:rPr>
                <w:rFonts w:asciiTheme="majorHAnsi" w:hAnsiTheme="majorHAnsi" w:cstheme="majorHAnsi"/>
                <w:b/>
                <w:lang w:val="fr-CA"/>
              </w:rPr>
            </w:pPr>
            <w:r w:rsidRPr="0088001A">
              <w:rPr>
                <w:rFonts w:asciiTheme="majorHAnsi" w:hAnsiTheme="majorHAnsi" w:cstheme="majorHAnsi"/>
                <w:b/>
                <w:lang w:val="fr-CA"/>
              </w:rPr>
              <w:t>Si je travaillais seul(e), j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’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 xml:space="preserve">aimerais faire un jeu avec les attributs suivants :  </w:t>
            </w:r>
          </w:p>
        </w:tc>
      </w:tr>
      <w:tr w:rsidR="000233EE" w:rsidRPr="0088001A" w14:paraId="4BD5E632" w14:textId="77777777" w:rsidTr="00F40BE1">
        <w:trPr>
          <w:trHeight w:val="443"/>
        </w:trPr>
        <w:tc>
          <w:tcPr>
            <w:tcW w:w="9349" w:type="dxa"/>
          </w:tcPr>
          <w:p w14:paraId="6E519BE1" w14:textId="46CD9C57" w:rsidR="00134EBA" w:rsidRPr="00134EBA" w:rsidRDefault="00134EBA" w:rsidP="00134E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t>Si je travaillais seul j</w:t>
            </w:r>
            <w:r w:rsidRPr="00134EBA">
              <w:rPr>
                <w:rFonts w:asciiTheme="majorHAnsi" w:hAnsiTheme="majorHAnsi" w:cstheme="majorHAnsi"/>
                <w:lang w:val="fr-CA"/>
              </w:rPr>
              <w:t>’</w:t>
            </w:r>
            <w:r>
              <w:rPr>
                <w:rFonts w:asciiTheme="majorHAnsi" w:hAnsiTheme="majorHAnsi" w:cstheme="majorHAnsi"/>
                <w:lang w:val="fr-CA"/>
              </w:rPr>
              <w:t xml:space="preserve">aimerais faire </w:t>
            </w:r>
            <w:proofErr w:type="gramStart"/>
            <w:r>
              <w:rPr>
                <w:rFonts w:asciiTheme="majorHAnsi" w:hAnsiTheme="majorHAnsi" w:cstheme="majorHAnsi"/>
                <w:lang w:val="fr-CA"/>
              </w:rPr>
              <w:t>un jeux</w:t>
            </w:r>
            <w:proofErr w:type="gramEnd"/>
            <w:r>
              <w:rPr>
                <w:rFonts w:asciiTheme="majorHAnsi" w:hAnsiTheme="majorHAnsi" w:cstheme="majorHAnsi"/>
                <w:lang w:val="fr-CA"/>
              </w:rPr>
              <w:t xml:space="preserve"> qui </w:t>
            </w:r>
            <w:r w:rsidR="006A20DB">
              <w:rPr>
                <w:rFonts w:asciiTheme="majorHAnsi" w:hAnsiTheme="majorHAnsi" w:cstheme="majorHAnsi"/>
                <w:lang w:val="fr-CA"/>
              </w:rPr>
              <w:t>reste</w:t>
            </w:r>
            <w:r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6A20DB">
              <w:rPr>
                <w:rFonts w:asciiTheme="majorHAnsi" w:hAnsiTheme="majorHAnsi" w:cstheme="majorHAnsi"/>
                <w:lang w:val="fr-CA"/>
              </w:rPr>
              <w:t>intéressant</w:t>
            </w:r>
            <w:r>
              <w:rPr>
                <w:rFonts w:asciiTheme="majorHAnsi" w:hAnsiTheme="majorHAnsi" w:cstheme="majorHAnsi"/>
                <w:lang w:val="fr-CA"/>
              </w:rPr>
              <w:t xml:space="preserve"> pour plus que </w:t>
            </w:r>
            <w:r w:rsidR="006A20DB">
              <w:rPr>
                <w:rFonts w:asciiTheme="majorHAnsi" w:hAnsiTheme="majorHAnsi" w:cstheme="majorHAnsi"/>
                <w:lang w:val="fr-CA"/>
              </w:rPr>
              <w:t>quel</w:t>
            </w:r>
            <w:r>
              <w:rPr>
                <w:rFonts w:asciiTheme="majorHAnsi" w:hAnsiTheme="majorHAnsi" w:cstheme="majorHAnsi"/>
                <w:lang w:val="fr-CA"/>
              </w:rPr>
              <w:t xml:space="preserve"> que tours, qui </w:t>
            </w:r>
            <w:r w:rsidR="006A20DB">
              <w:rPr>
                <w:rFonts w:asciiTheme="majorHAnsi" w:hAnsiTheme="majorHAnsi" w:cstheme="majorHAnsi"/>
                <w:lang w:val="fr-CA"/>
              </w:rPr>
              <w:t>peut être jouer avec un group d’au moins 4 personnes, et qui est jouer avec des cartes et un</w:t>
            </w:r>
            <w:r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6A20DB">
              <w:rPr>
                <w:rFonts w:asciiTheme="majorHAnsi" w:hAnsiTheme="majorHAnsi" w:cstheme="majorHAnsi"/>
                <w:lang w:val="fr-CA"/>
              </w:rPr>
              <w:t xml:space="preserve">plateau. </w:t>
            </w:r>
          </w:p>
        </w:tc>
      </w:tr>
      <w:tr w:rsidR="000233EE" w:rsidRPr="0088001A" w14:paraId="08A1EA9F" w14:textId="77777777" w:rsidTr="000233EE">
        <w:trPr>
          <w:trHeight w:val="310"/>
        </w:trPr>
        <w:tc>
          <w:tcPr>
            <w:tcW w:w="9349" w:type="dxa"/>
          </w:tcPr>
          <w:p w14:paraId="67ECF5E3" w14:textId="77777777" w:rsidR="000233EE" w:rsidRPr="0088001A" w:rsidRDefault="000233EE" w:rsidP="00973C7D">
            <w:pPr>
              <w:ind w:firstLine="0"/>
              <w:rPr>
                <w:rFonts w:asciiTheme="majorHAnsi" w:hAnsiTheme="majorHAnsi" w:cstheme="majorHAnsi"/>
                <w:b/>
                <w:lang w:val="fr-CA"/>
              </w:rPr>
            </w:pPr>
            <w:r w:rsidRPr="0088001A">
              <w:rPr>
                <w:rFonts w:asciiTheme="majorHAnsi" w:hAnsiTheme="majorHAnsi" w:cstheme="majorHAnsi"/>
                <w:b/>
                <w:lang w:val="fr-CA"/>
              </w:rPr>
              <w:t>Ce dont j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’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>ai h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â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>te pour ce projet :</w:t>
            </w:r>
          </w:p>
        </w:tc>
      </w:tr>
      <w:tr w:rsidR="000233EE" w:rsidRPr="0088001A" w14:paraId="4B83EC9B" w14:textId="77777777" w:rsidTr="00F40BE1">
        <w:trPr>
          <w:trHeight w:val="369"/>
        </w:trPr>
        <w:tc>
          <w:tcPr>
            <w:tcW w:w="9349" w:type="dxa"/>
          </w:tcPr>
          <w:p w14:paraId="46B2917B" w14:textId="29D5CA86" w:rsidR="000233EE" w:rsidRPr="0088001A" w:rsidRDefault="00ED7FAC" w:rsidP="008800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t xml:space="preserve">Je suis hâte pour voir le produit final et pour montrer notre jeu a la classe. Aussi donner la chance au autres pour essayer de jouer notre jeu, et d’entendre leur opinion et retour d’information. Je suis aussi </w:t>
            </w:r>
            <w:r w:rsidR="00134EBA">
              <w:rPr>
                <w:rFonts w:asciiTheme="majorHAnsi" w:hAnsiTheme="majorHAnsi" w:cstheme="majorHAnsi"/>
                <w:lang w:val="fr-CA"/>
              </w:rPr>
              <w:t>intéressée</w:t>
            </w:r>
            <w:r>
              <w:rPr>
                <w:rFonts w:asciiTheme="majorHAnsi" w:hAnsiTheme="majorHAnsi" w:cstheme="majorHAnsi"/>
                <w:lang w:val="fr-CA"/>
              </w:rPr>
              <w:t xml:space="preserve"> de voir </w:t>
            </w:r>
            <w:r w:rsidR="00134EBA">
              <w:rPr>
                <w:rFonts w:asciiTheme="majorHAnsi" w:hAnsiTheme="majorHAnsi" w:cstheme="majorHAnsi"/>
                <w:lang w:val="fr-CA"/>
              </w:rPr>
              <w:t>tous les autres jeux</w:t>
            </w:r>
            <w:r>
              <w:rPr>
                <w:rFonts w:asciiTheme="majorHAnsi" w:hAnsiTheme="majorHAnsi" w:cstheme="majorHAnsi"/>
                <w:lang w:val="fr-CA"/>
              </w:rPr>
              <w:t xml:space="preserve"> qui vont être fait par les autres </w:t>
            </w:r>
            <w:r w:rsidR="00134EBA">
              <w:rPr>
                <w:rFonts w:asciiTheme="majorHAnsi" w:hAnsiTheme="majorHAnsi" w:cstheme="majorHAnsi"/>
                <w:lang w:val="fr-CA"/>
              </w:rPr>
              <w:t>élevés</w:t>
            </w:r>
            <w:r>
              <w:rPr>
                <w:rFonts w:asciiTheme="majorHAnsi" w:hAnsiTheme="majorHAnsi" w:cstheme="majorHAnsi"/>
                <w:lang w:val="fr-CA"/>
              </w:rPr>
              <w:t xml:space="preserve"> dans la classe. </w:t>
            </w:r>
          </w:p>
        </w:tc>
      </w:tr>
      <w:tr w:rsidR="000233EE" w:rsidRPr="0088001A" w14:paraId="16F30819" w14:textId="77777777" w:rsidTr="000233EE">
        <w:tc>
          <w:tcPr>
            <w:tcW w:w="9349" w:type="dxa"/>
          </w:tcPr>
          <w:p w14:paraId="1F18D6BE" w14:textId="77777777" w:rsidR="000233EE" w:rsidRPr="0088001A" w:rsidRDefault="000233EE" w:rsidP="00973C7D">
            <w:pPr>
              <w:ind w:firstLine="0"/>
              <w:rPr>
                <w:rFonts w:asciiTheme="majorHAnsi" w:hAnsiTheme="majorHAnsi" w:cstheme="majorHAnsi"/>
                <w:b/>
                <w:lang w:val="fr-CA"/>
              </w:rPr>
            </w:pPr>
            <w:r w:rsidRPr="0088001A">
              <w:rPr>
                <w:rFonts w:asciiTheme="majorHAnsi" w:hAnsiTheme="majorHAnsi" w:cstheme="majorHAnsi"/>
                <w:b/>
                <w:lang w:val="fr-CA"/>
              </w:rPr>
              <w:t>Ce qui m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’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>inqui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è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>te au d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é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 xml:space="preserve">but de ce projet est </w:t>
            </w:r>
            <w:r w:rsidRPr="0088001A">
              <w:rPr>
                <w:rFonts w:asciiTheme="majorHAnsi" w:eastAsia="Calibri" w:hAnsiTheme="majorHAnsi" w:cstheme="majorHAnsi"/>
                <w:b/>
                <w:lang w:val="fr-CA"/>
              </w:rPr>
              <w:t>:</w:t>
            </w:r>
            <w:r w:rsidRPr="0088001A">
              <w:rPr>
                <w:rFonts w:asciiTheme="majorHAnsi" w:hAnsiTheme="majorHAnsi" w:cstheme="majorHAnsi"/>
                <w:b/>
                <w:lang w:val="fr-CA"/>
              </w:rPr>
              <w:t xml:space="preserve"> </w:t>
            </w:r>
          </w:p>
        </w:tc>
      </w:tr>
      <w:tr w:rsidR="000233EE" w:rsidRPr="0088001A" w14:paraId="4DD48E2F" w14:textId="77777777" w:rsidTr="00F40BE1">
        <w:trPr>
          <w:trHeight w:val="434"/>
        </w:trPr>
        <w:tc>
          <w:tcPr>
            <w:tcW w:w="9349" w:type="dxa"/>
          </w:tcPr>
          <w:p w14:paraId="048A6F18" w14:textId="46035204" w:rsidR="000233EE" w:rsidRPr="0088001A" w:rsidRDefault="0088001A" w:rsidP="008800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>Ce qui m’inquiet c’est c</w:t>
            </w: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 xml:space="preserve">omment on fera le produit finale </w:t>
            </w: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 xml:space="preserve">- </w:t>
            </w: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>les aspects physiques (le tableau, les cartes, les décorations</w:t>
            </w: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>, les jetons</w:t>
            </w:r>
            <w:r w:rsidRPr="0088001A">
              <w:rPr>
                <w:rFonts w:asciiTheme="majorHAnsi" w:hAnsiTheme="majorHAnsi" w:cstheme="majorHAnsi"/>
                <w:color w:val="333333"/>
                <w:shd w:val="clear" w:color="auto" w:fill="FFFFFF"/>
                <w:lang w:val="fr-CA"/>
              </w:rPr>
              <w:t>… etc.)</w:t>
            </w:r>
            <w:r w:rsidRPr="0088001A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Pr="0088001A">
              <w:rPr>
                <w:rFonts w:asciiTheme="majorHAnsi" w:hAnsiTheme="majorHAnsi" w:cstheme="majorHAnsi"/>
                <w:lang w:val="fr-CA"/>
              </w:rPr>
              <w:t>Je n</w:t>
            </w:r>
            <w:r>
              <w:rPr>
                <w:rFonts w:asciiTheme="majorHAnsi" w:hAnsiTheme="majorHAnsi" w:cstheme="majorHAnsi"/>
                <w:lang w:val="fr-CA"/>
              </w:rPr>
              <w:t>e suis pas impatient pour</w:t>
            </w:r>
            <w:r w:rsidRPr="0088001A">
              <w:rPr>
                <w:rFonts w:asciiTheme="majorHAnsi" w:hAnsiTheme="majorHAnsi" w:cstheme="majorHAnsi"/>
                <w:lang w:val="fr-CA"/>
              </w:rPr>
              <w:t xml:space="preserve"> devoir trouver un jeu qui est amusant</w:t>
            </w:r>
            <w:r>
              <w:rPr>
                <w:rFonts w:asciiTheme="majorHAnsi" w:hAnsiTheme="majorHAnsi" w:cstheme="majorHAnsi"/>
                <w:lang w:val="fr-CA"/>
              </w:rPr>
              <w:t xml:space="preserve">, </w:t>
            </w:r>
            <w:r w:rsidRPr="0088001A">
              <w:rPr>
                <w:rFonts w:asciiTheme="majorHAnsi" w:hAnsiTheme="majorHAnsi" w:cstheme="majorHAnsi"/>
                <w:lang w:val="fr-CA"/>
              </w:rPr>
              <w:t>intéressant</w:t>
            </w:r>
            <w:r>
              <w:rPr>
                <w:rFonts w:asciiTheme="majorHAnsi" w:hAnsiTheme="majorHAnsi" w:cstheme="majorHAnsi"/>
                <w:lang w:val="fr-CA"/>
              </w:rPr>
              <w:t xml:space="preserve"> et qui ne deviens pas ennuyant après quel que ronds</w:t>
            </w:r>
            <w:r w:rsidRPr="0088001A">
              <w:rPr>
                <w:rFonts w:asciiTheme="majorHAnsi" w:hAnsiTheme="majorHAnsi" w:cstheme="majorHAnsi"/>
                <w:lang w:val="fr-CA"/>
              </w:rPr>
              <w:t xml:space="preserve">. Je crois que ça va prendre beaucoup de temp pour </w:t>
            </w:r>
            <w:r>
              <w:rPr>
                <w:rFonts w:asciiTheme="majorHAnsi" w:hAnsiTheme="majorHAnsi" w:cstheme="majorHAnsi"/>
                <w:lang w:val="fr-CA"/>
              </w:rPr>
              <w:t>mettre tous nos idées ensemble pour trouver un jeu final</w:t>
            </w:r>
          </w:p>
        </w:tc>
      </w:tr>
    </w:tbl>
    <w:p w14:paraId="6E5F9031" w14:textId="012AC190" w:rsidR="000233EE" w:rsidRDefault="000233EE" w:rsidP="00973C7D">
      <w:pPr>
        <w:ind w:firstLine="0"/>
        <w:rPr>
          <w:lang w:val="fr-CA"/>
        </w:rPr>
      </w:pPr>
    </w:p>
    <w:p w14:paraId="2DD396C2" w14:textId="1D8C218C" w:rsidR="0086146B" w:rsidRPr="0088001A" w:rsidRDefault="0086146B" w:rsidP="00C17BFF">
      <w:pPr>
        <w:ind w:firstLine="0"/>
        <w:rPr>
          <w:lang w:val="fr-CA"/>
        </w:rPr>
      </w:pPr>
    </w:p>
    <w:sectPr w:rsidR="0086146B" w:rsidRPr="0088001A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C60CC"/>
    <w:multiLevelType w:val="hybridMultilevel"/>
    <w:tmpl w:val="C5E0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5EE9"/>
    <w:multiLevelType w:val="hybridMultilevel"/>
    <w:tmpl w:val="2EACF638"/>
    <w:lvl w:ilvl="0" w:tplc="894EFD54">
      <w:start w:val="1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134EBA"/>
    <w:rsid w:val="003D63AC"/>
    <w:rsid w:val="004B1FBC"/>
    <w:rsid w:val="006837F1"/>
    <w:rsid w:val="006A20DB"/>
    <w:rsid w:val="0086146B"/>
    <w:rsid w:val="0088001A"/>
    <w:rsid w:val="00973C7D"/>
    <w:rsid w:val="00C17BFF"/>
    <w:rsid w:val="00D54A4E"/>
    <w:rsid w:val="00DE6A6D"/>
    <w:rsid w:val="00E37FBF"/>
    <w:rsid w:val="00ED7FAC"/>
    <w:rsid w:val="00F40BE1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C1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Ray91</b:Tag>
    <b:SourceType>Book</b:SourceType>
    <b:Guid>{EE71EFF7-FCD7-4AD7-8E0F-5F687D44A2A6}</b:Guid>
    <b:Author>
      <b:Author>
        <b:NameList>
          <b:Person>
            <b:Last>Bradbury</b:Last>
            <b:First>Ray</b:First>
          </b:Person>
        </b:NameList>
      </b:Author>
    </b:Author>
    <b:Title>Farenhite 451</b:Title>
    <b:Year>1991</b:Year>
    <b:City>New York </b:City>
    <b:Publisher>Random House </b:Publisher>
    <b:Medium>Print </b:Medium>
    <b:RefOrder>1</b:RefOrder>
  </b:Source>
</b:Sources>
</file>

<file path=customXml/itemProps1.xml><?xml version="1.0" encoding="utf-8"?>
<ds:datastoreItem xmlns:ds="http://schemas.openxmlformats.org/officeDocument/2006/customXml" ds:itemID="{54AA8F2E-E6ED-4D64-A092-9E8FA9A8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Katia Tarry</cp:lastModifiedBy>
  <cp:revision>2</cp:revision>
  <dcterms:created xsi:type="dcterms:W3CDTF">2019-05-15T21:12:00Z</dcterms:created>
  <dcterms:modified xsi:type="dcterms:W3CDTF">2019-05-15T21:12:00Z</dcterms:modified>
</cp:coreProperties>
</file>