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94C" w:rsidRDefault="00A17AA0">
      <w:pPr>
        <w:rPr>
          <w:lang w:val="en-US"/>
        </w:rPr>
      </w:pPr>
      <w:r>
        <w:rPr>
          <w:lang w:val="en-US"/>
        </w:rPr>
        <w:t>The effect of the temperature on enzyme</w:t>
      </w:r>
    </w:p>
    <w:p w:rsidR="00A17AA0" w:rsidRDefault="00A17AA0">
      <w:pPr>
        <w:rPr>
          <w:lang w:val="en-US"/>
        </w:rPr>
      </w:pPr>
      <w:r>
        <w:rPr>
          <w:lang w:val="en-US"/>
        </w:rPr>
        <w:t>Purpose: to determine how the temperature effect the rate of an enzyme</w:t>
      </w:r>
    </w:p>
    <w:p w:rsidR="00A17AA0" w:rsidRDefault="00A17AA0">
      <w:pPr>
        <w:rPr>
          <w:lang w:val="en-US"/>
        </w:rPr>
      </w:pPr>
      <w:r>
        <w:rPr>
          <w:lang w:val="en-US"/>
        </w:rPr>
        <w:t xml:space="preserve">Material: 5 test tubes </w:t>
      </w:r>
    </w:p>
    <w:p w:rsidR="00A17AA0" w:rsidRDefault="00A17AA0">
      <w:pPr>
        <w:rPr>
          <w:lang w:val="en-US"/>
        </w:rPr>
      </w:pPr>
      <w:r>
        <w:rPr>
          <w:lang w:val="en-US"/>
        </w:rPr>
        <w:t xml:space="preserve">                : 5 beakers</w:t>
      </w:r>
    </w:p>
    <w:p w:rsidR="00A17AA0" w:rsidRDefault="00A17AA0">
      <w:pPr>
        <w:rPr>
          <w:lang w:val="en-US"/>
        </w:rPr>
      </w:pPr>
      <w:r>
        <w:rPr>
          <w:lang w:val="en-US"/>
        </w:rPr>
        <w:t xml:space="preserve">                :  Milk</w:t>
      </w:r>
    </w:p>
    <w:p w:rsidR="00A17AA0" w:rsidRDefault="00A17AA0">
      <w:pPr>
        <w:rPr>
          <w:lang w:val="en-US"/>
        </w:rPr>
      </w:pPr>
      <w:r>
        <w:rPr>
          <w:lang w:val="en-US"/>
        </w:rPr>
        <w:t xml:space="preserve">                : Graduated cylinder</w:t>
      </w:r>
    </w:p>
    <w:p w:rsidR="00A17AA0" w:rsidRDefault="00A17AA0">
      <w:pPr>
        <w:rPr>
          <w:lang w:val="en-US"/>
        </w:rPr>
      </w:pPr>
      <w:r>
        <w:rPr>
          <w:lang w:val="en-US"/>
        </w:rPr>
        <w:t xml:space="preserve">                : Lactase (drop)</w:t>
      </w:r>
    </w:p>
    <w:p w:rsidR="00A17AA0" w:rsidRDefault="00A17AA0">
      <w:pPr>
        <w:rPr>
          <w:lang w:val="en-US"/>
        </w:rPr>
      </w:pPr>
      <w:r>
        <w:rPr>
          <w:lang w:val="en-US"/>
        </w:rPr>
        <w:t xml:space="preserve">                : </w:t>
      </w:r>
      <w:r w:rsidR="00F05EEF">
        <w:rPr>
          <w:lang w:val="en-US"/>
        </w:rPr>
        <w:t>5 glucose test paper</w:t>
      </w:r>
    </w:p>
    <w:p w:rsidR="00F05EEF" w:rsidRDefault="00F05EEF">
      <w:pPr>
        <w:rPr>
          <w:lang w:val="en-US"/>
        </w:rPr>
      </w:pPr>
      <w:r>
        <w:rPr>
          <w:lang w:val="en-US"/>
        </w:rPr>
        <w:t xml:space="preserve">                : ice bath: fridge</w:t>
      </w:r>
    </w:p>
    <w:p w:rsidR="00F05EEF" w:rsidRDefault="00F05EEF">
      <w:pPr>
        <w:rPr>
          <w:lang w:val="en-US"/>
        </w:rPr>
      </w:pPr>
      <w:r>
        <w:rPr>
          <w:lang w:val="en-US"/>
        </w:rPr>
        <w:t xml:space="preserve">                : Heat insulated container (keep warm water)</w:t>
      </w:r>
    </w:p>
    <w:p w:rsidR="00F05EEF" w:rsidRDefault="00F05EEF">
      <w:pPr>
        <w:rPr>
          <w:lang w:val="en-US"/>
        </w:rPr>
      </w:pPr>
      <w:r>
        <w:rPr>
          <w:lang w:val="en-US"/>
        </w:rPr>
        <w:t xml:space="preserve">                : Heat insulated container</w:t>
      </w:r>
    </w:p>
    <w:p w:rsidR="00F05EEF" w:rsidRDefault="00F05EEF">
      <w:pPr>
        <w:rPr>
          <w:lang w:val="en-US"/>
        </w:rPr>
      </w:pPr>
      <w:r>
        <w:rPr>
          <w:lang w:val="en-US"/>
        </w:rPr>
        <w:t xml:space="preserve">                : thermometer</w:t>
      </w:r>
    </w:p>
    <w:p w:rsidR="00F05EEF" w:rsidRDefault="00F05EEF">
      <w:pPr>
        <w:rPr>
          <w:lang w:val="en-US"/>
        </w:rPr>
      </w:pPr>
      <w:r>
        <w:rPr>
          <w:lang w:val="en-US"/>
        </w:rPr>
        <w:t xml:space="preserve">          Procedure</w:t>
      </w:r>
    </w:p>
    <w:p w:rsidR="00F05EEF" w:rsidRDefault="00F05EEF">
      <w:pPr>
        <w:rPr>
          <w:lang w:val="en-US"/>
        </w:rPr>
      </w:pPr>
      <w:r>
        <w:rPr>
          <w:lang w:val="en-US"/>
        </w:rPr>
        <w:t xml:space="preserve">                : Measured 10 ml of milk by using the cylinder and pour it into test tubes.</w:t>
      </w:r>
    </w:p>
    <w:p w:rsidR="00F05EEF" w:rsidRDefault="00F05EEF">
      <w:pPr>
        <w:rPr>
          <w:lang w:val="en-US"/>
        </w:rPr>
      </w:pPr>
      <w:r>
        <w:rPr>
          <w:lang w:val="en-US"/>
        </w:rPr>
        <w:t xml:space="preserve">                : heated ice bath until the milk until the temperature. (5,10, 20,40, 60)</w:t>
      </w:r>
    </w:p>
    <w:p w:rsidR="00F05EEF" w:rsidRDefault="00F05EEF">
      <w:pPr>
        <w:rPr>
          <w:lang w:val="en-US"/>
        </w:rPr>
      </w:pPr>
      <w:r>
        <w:rPr>
          <w:lang w:val="en-US"/>
        </w:rPr>
        <w:t xml:space="preserve">                : add drop of lactase (1) into each test tube </w:t>
      </w:r>
    </w:p>
    <w:p w:rsidR="00F05EEF" w:rsidRDefault="00F05EEF">
      <w:pPr>
        <w:rPr>
          <w:lang w:val="en-US"/>
        </w:rPr>
      </w:pPr>
      <w:r>
        <w:rPr>
          <w:lang w:val="en-US"/>
        </w:rPr>
        <w:t xml:space="preserve">                : check the temperature of the solution to make sure that it is the same temperature of a milk</w:t>
      </w:r>
    </w:p>
    <w:p w:rsidR="00F05EEF" w:rsidRDefault="00F05EEF">
      <w:pPr>
        <w:rPr>
          <w:lang w:val="en-US"/>
        </w:rPr>
      </w:pPr>
      <w:r>
        <w:rPr>
          <w:lang w:val="en-US"/>
        </w:rPr>
        <w:t xml:space="preserve">                : After 5 mins check a time </w:t>
      </w:r>
    </w:p>
    <w:p w:rsidR="004D4B4E" w:rsidRDefault="004D4B4E">
      <w:pPr>
        <w:rPr>
          <w:lang w:val="en-US"/>
        </w:rPr>
      </w:pPr>
      <w:r>
        <w:rPr>
          <w:lang w:val="en-US"/>
        </w:rPr>
        <w:t xml:space="preserve">          Data and Observation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4B4E" w:rsidTr="004D4B4E">
        <w:tc>
          <w:tcPr>
            <w:tcW w:w="4675" w:type="dxa"/>
          </w:tcPr>
          <w:p w:rsidR="004D4B4E" w:rsidRDefault="004D4B4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Tem</w:t>
            </w:r>
          </w:p>
        </w:tc>
        <w:tc>
          <w:tcPr>
            <w:tcW w:w="4675" w:type="dxa"/>
          </w:tcPr>
          <w:p w:rsidR="004D4B4E" w:rsidRDefault="004D4B4E">
            <w:pPr>
              <w:rPr>
                <w:lang w:val="en-US"/>
              </w:rPr>
            </w:pPr>
            <w:r>
              <w:rPr>
                <w:lang w:val="en-US"/>
              </w:rPr>
              <w:t xml:space="preserve">     Concentration of glucose</w:t>
            </w:r>
          </w:p>
        </w:tc>
      </w:tr>
      <w:tr w:rsidR="004D4B4E" w:rsidTr="004D4B4E">
        <w:tc>
          <w:tcPr>
            <w:tcW w:w="4675" w:type="dxa"/>
          </w:tcPr>
          <w:p w:rsidR="004D4B4E" w:rsidRDefault="004D4B4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75" w:type="dxa"/>
          </w:tcPr>
          <w:p w:rsidR="004D4B4E" w:rsidRDefault="004D4B4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D4B4E" w:rsidTr="004D4B4E">
        <w:tc>
          <w:tcPr>
            <w:tcW w:w="4675" w:type="dxa"/>
          </w:tcPr>
          <w:p w:rsidR="004D4B4E" w:rsidRDefault="004D4B4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75" w:type="dxa"/>
          </w:tcPr>
          <w:p w:rsidR="004D4B4E" w:rsidRDefault="004D4B4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D4B4E" w:rsidTr="004D4B4E">
        <w:tc>
          <w:tcPr>
            <w:tcW w:w="4675" w:type="dxa"/>
          </w:tcPr>
          <w:p w:rsidR="004D4B4E" w:rsidRDefault="004D4B4E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675" w:type="dxa"/>
          </w:tcPr>
          <w:p w:rsidR="004D4B4E" w:rsidRDefault="004D4B4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4D4B4E" w:rsidTr="004D4B4E">
        <w:tc>
          <w:tcPr>
            <w:tcW w:w="4675" w:type="dxa"/>
          </w:tcPr>
          <w:p w:rsidR="004D4B4E" w:rsidRDefault="004D4B4E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675" w:type="dxa"/>
          </w:tcPr>
          <w:p w:rsidR="004D4B4E" w:rsidRDefault="004D4B4E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  <w:tr w:rsidR="004D4B4E" w:rsidTr="004D4B4E">
        <w:tc>
          <w:tcPr>
            <w:tcW w:w="4675" w:type="dxa"/>
          </w:tcPr>
          <w:p w:rsidR="004D4B4E" w:rsidRDefault="004D4B4E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4675" w:type="dxa"/>
          </w:tcPr>
          <w:p w:rsidR="004D4B4E" w:rsidRDefault="004D4B4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4D4B4E" w:rsidRDefault="004D4B4E">
      <w:pPr>
        <w:rPr>
          <w:lang w:val="en-US"/>
        </w:rPr>
      </w:pPr>
    </w:p>
    <w:p w:rsidR="004C5D0C" w:rsidRDefault="00AD51A9">
      <w:pPr>
        <w:rPr>
          <w:lang w:val="en-US"/>
        </w:r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-761185</wp:posOffset>
                </wp:positionH>
                <wp:positionV relativeFrom="paragraph">
                  <wp:posOffset>846294</wp:posOffset>
                </wp:positionV>
                <wp:extent cx="685077" cy="465455"/>
                <wp:effectExtent l="38100" t="38100" r="39370" b="4889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685077" cy="465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AE38FE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-60.65pt;margin-top:65.95pt;width:55.4pt;height:38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924865</wp:posOffset>
                </wp:positionH>
                <wp:positionV relativeFrom="paragraph">
                  <wp:posOffset>1348564</wp:posOffset>
                </wp:positionV>
                <wp:extent cx="3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5369D4" id="Ink 3" o:spid="_x0000_s1026" type="#_x0000_t75" style="position:absolute;margin-left:72.1pt;margin-top:105.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">
                <v:imagedata r:id="rId7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0A9925" wp14:editId="26A21DE0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9225745-DF7A-4D38-81AA-96328209F8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5EEF" w:rsidRDefault="00AD51A9">
      <w:pPr>
        <w:rPr>
          <w:lang w:val="en-US"/>
        </w:rPr>
      </w:pP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1135217</wp:posOffset>
                </wp:positionH>
                <wp:positionV relativeFrom="paragraph">
                  <wp:posOffset>-1584</wp:posOffset>
                </wp:positionV>
                <wp:extent cx="2533364" cy="308375"/>
                <wp:effectExtent l="38100" t="57150" r="19685" b="5397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533364" cy="308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1241D3" id="Ink 29" o:spid="_x0000_s1026" type="#_x0000_t75" style="position:absolute;margin-left:88.7pt;margin-top:-.8pt;width:200.9pt;height:25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">
                <v:imagedata r:id="rId10" o:title=""/>
              </v:shape>
            </w:pict>
          </mc:Fallback>
        </mc:AlternateContent>
      </w:r>
      <w:r w:rsidR="00F05EEF">
        <w:rPr>
          <w:lang w:val="en-US"/>
        </w:rPr>
        <w:t xml:space="preserve">             </w:t>
      </w:r>
    </w:p>
    <w:p w:rsidR="004C5D0C" w:rsidRDefault="004C5D0C">
      <w:pPr>
        <w:rPr>
          <w:lang w:val="en-US"/>
        </w:rPr>
      </w:pPr>
      <w:r>
        <w:rPr>
          <w:lang w:val="en-US"/>
        </w:rPr>
        <w:t>: the concentration of glucose increase</w:t>
      </w:r>
      <w:r w:rsidR="00FC2DBD">
        <w:rPr>
          <w:lang w:val="en-US"/>
        </w:rPr>
        <w:t>s</w:t>
      </w:r>
      <w:r>
        <w:rPr>
          <w:lang w:val="en-US"/>
        </w:rPr>
        <w:t xml:space="preserve"> from 0 to 55 with an average rate of 5-25 </w:t>
      </w:r>
      <w:r w:rsidR="00366696">
        <w:rPr>
          <w:lang w:val="en-US"/>
        </w:rPr>
        <w:t>mmol/ L/C when the temperature that reach from 5 to 55</w:t>
      </w:r>
      <w:r w:rsidR="00FC2DBD">
        <w:rPr>
          <w:lang w:val="en-US"/>
        </w:rPr>
        <w:t>mmol/L/C when the temperature reaches from 5 to 45 Celsius</w:t>
      </w:r>
    </w:p>
    <w:p w:rsidR="00FC2DBD" w:rsidRDefault="00FC2DBD">
      <w:pPr>
        <w:rPr>
          <w:lang w:val="en-US"/>
        </w:rPr>
      </w:pPr>
      <w:r>
        <w:rPr>
          <w:lang w:val="en-US"/>
        </w:rPr>
        <w:t xml:space="preserve">: the concentration of glucose decreases from 55 to 5 with an average rated of 4.6 1 mmol/I/C when the temperature goes from 55 to 60 Celsius </w:t>
      </w:r>
    </w:p>
    <w:p w:rsidR="00FC2DBD" w:rsidRDefault="00FC2DBD">
      <w:pPr>
        <w:rPr>
          <w:lang w:val="en-US"/>
        </w:rPr>
      </w:pPr>
      <w:r>
        <w:rPr>
          <w:lang w:val="en-US"/>
        </w:rPr>
        <w:t>: The concentration of glucose is highest at 55 Celsius with over 55 mmol/ L</w:t>
      </w:r>
    </w:p>
    <w:p w:rsidR="00FC2DBD" w:rsidRDefault="00FC2DBD">
      <w:pPr>
        <w:rPr>
          <w:lang w:val="en-US"/>
        </w:rPr>
      </w:pPr>
      <w:r>
        <w:rPr>
          <w:lang w:val="en-US"/>
        </w:rPr>
        <w:t xml:space="preserve">: </w:t>
      </w:r>
      <w:r w:rsidR="0046732D">
        <w:rPr>
          <w:lang w:val="en-US"/>
        </w:rPr>
        <w:t xml:space="preserve">The rate of decrease in the concentration of glucose is greater than rate of increase in the concentration of glucose </w:t>
      </w:r>
    </w:p>
    <w:p w:rsidR="00396B43" w:rsidRDefault="00396B43">
      <w:pPr>
        <w:rPr>
          <w:lang w:val="en-US"/>
        </w:rPr>
      </w:pPr>
      <w:r>
        <w:rPr>
          <w:lang w:val="en-US"/>
        </w:rPr>
        <w:t>Analysis &amp; conclusion</w:t>
      </w:r>
    </w:p>
    <w:p w:rsidR="00827A22" w:rsidRDefault="00827A22">
      <w:pPr>
        <w:rPr>
          <w:lang w:val="en-US"/>
        </w:rPr>
      </w:pPr>
      <w:r>
        <w:rPr>
          <w:lang w:val="en-US"/>
        </w:rPr>
        <w:t>: After conduction of the experience: the first question, according to the experiment, at first 5 degree there have no glucose, However glucose start produced around 10 minutes. There is a possibility that glucose will produce</w:t>
      </w:r>
      <w:r w:rsidR="00A4280E">
        <w:rPr>
          <w:lang w:val="en-US"/>
        </w:rPr>
        <w:t xml:space="preserve"> </w:t>
      </w:r>
      <w:r>
        <w:rPr>
          <w:lang w:val="en-US"/>
        </w:rPr>
        <w:t xml:space="preserve">if the solution is left for long period </w:t>
      </w:r>
    </w:p>
    <w:p w:rsidR="00A4280E" w:rsidRDefault="00827A22">
      <w:pPr>
        <w:rPr>
          <w:lang w:val="en-US"/>
        </w:rPr>
      </w:pPr>
      <w:r>
        <w:rPr>
          <w:lang w:val="en-US"/>
        </w:rPr>
        <w:t xml:space="preserve">Analyze: when temperature rises, the temperature is have more kinetic energy in the molecules. Therefore, the </w:t>
      </w:r>
      <w:r w:rsidR="00A4280E">
        <w:rPr>
          <w:lang w:val="en-US"/>
        </w:rPr>
        <w:t>molecules</w:t>
      </w:r>
      <w:r>
        <w:rPr>
          <w:lang w:val="en-US"/>
        </w:rPr>
        <w:t xml:space="preserve"> move faster and b</w:t>
      </w:r>
      <w:r w:rsidR="00A4280E">
        <w:rPr>
          <w:lang w:val="en-US"/>
        </w:rPr>
        <w:t xml:space="preserve">ond to enzyme more frequently result in an increase in reaction of rate. However, the temperature above 50 degrees would case the enzyme to denature, because of the apoenzyme is a protein. Therefore, enzyme can’t participate in the reaction rate </w:t>
      </w:r>
      <w:r w:rsidR="00B71556">
        <w:rPr>
          <w:lang w:val="en-US"/>
        </w:rPr>
        <w:t>resulting in a decrease in the reaction rate. There is glucose at 60 degree because of the high temperature also causes the protein in milk to denature, forming galactose and glucose</w:t>
      </w:r>
    </w:p>
    <w:p w:rsidR="00B71556" w:rsidRDefault="00B71556">
      <w:pPr>
        <w:rPr>
          <w:lang w:val="en-US"/>
        </w:rPr>
      </w:pPr>
      <w:r>
        <w:rPr>
          <w:lang w:val="en-US"/>
        </w:rPr>
        <w:t>Conclusion: As the temperature increasing from 0 the reaction is getting faster (55 degrees)</w:t>
      </w:r>
      <w:r w:rsidR="00FE73DF">
        <w:rPr>
          <w:lang w:val="en-US"/>
        </w:rPr>
        <w:t>. When the temperature is increasing it is reaches into 55 degrees or over, the reaction rate is drop immediately.</w:t>
      </w:r>
    </w:p>
    <w:p w:rsidR="00114986" w:rsidRDefault="00114986">
      <w:pPr>
        <w:rPr>
          <w:lang w:val="en-US"/>
        </w:rPr>
      </w:pPr>
      <w:r>
        <w:rPr>
          <w:lang w:val="en-US"/>
        </w:rPr>
        <w:t xml:space="preserve">Errors/Improvement </w:t>
      </w:r>
    </w:p>
    <w:p w:rsidR="00114986" w:rsidRDefault="00114986">
      <w:pPr>
        <w:rPr>
          <w:lang w:val="en-US"/>
        </w:rPr>
      </w:pPr>
      <w:r>
        <w:rPr>
          <w:lang w:val="en-US"/>
        </w:rPr>
        <w:t>The temperature should have been a specific during the process. The thermometer can’t inform correctly. The improve is we have to use a machine that keep the temperature stable.</w:t>
      </w:r>
      <w:bookmarkStart w:id="0" w:name="_GoBack"/>
      <w:bookmarkEnd w:id="0"/>
    </w:p>
    <w:p w:rsidR="00827A22" w:rsidRDefault="00827A22">
      <w:pPr>
        <w:rPr>
          <w:lang w:val="en-US"/>
        </w:rPr>
      </w:pPr>
    </w:p>
    <w:p w:rsidR="00396B43" w:rsidRDefault="00396B43">
      <w:pPr>
        <w:rPr>
          <w:lang w:val="en-US"/>
        </w:rPr>
      </w:pPr>
    </w:p>
    <w:p w:rsidR="00A17AA0" w:rsidRPr="00A17AA0" w:rsidRDefault="00A17AA0">
      <w:pPr>
        <w:rPr>
          <w:lang w:val="en-US"/>
        </w:rPr>
      </w:pPr>
      <w:r>
        <w:rPr>
          <w:lang w:val="en-US"/>
        </w:rPr>
        <w:t xml:space="preserve"> </w:t>
      </w:r>
    </w:p>
    <w:sectPr w:rsidR="00A17AA0" w:rsidRPr="00A17A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A0"/>
    <w:rsid w:val="00114986"/>
    <w:rsid w:val="00366696"/>
    <w:rsid w:val="00396B43"/>
    <w:rsid w:val="0046732D"/>
    <w:rsid w:val="004C5D0C"/>
    <w:rsid w:val="004D4B4E"/>
    <w:rsid w:val="0054394C"/>
    <w:rsid w:val="00827A22"/>
    <w:rsid w:val="00A17AA0"/>
    <w:rsid w:val="00A4280E"/>
    <w:rsid w:val="00AD51A9"/>
    <w:rsid w:val="00B71556"/>
    <w:rsid w:val="00F05EEF"/>
    <w:rsid w:val="00FC2DBD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EEC0"/>
  <w15:chartTrackingRefBased/>
  <w15:docId w15:val="{E03A7ECF-CCFD-4E1B-96E5-771C46F1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customXml" Target="ink/ink1.xml"/><Relationship Id="rId9" Type="http://schemas.openxmlformats.org/officeDocument/2006/relationships/customXml" Target="ink/ink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tem vs gluclose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xVal>
            <c:numRef>
              <c:f>Sheet1!$A$1:$A$5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37</c:v>
                </c:pt>
                <c:pt idx="3">
                  <c:v>45</c:v>
                </c:pt>
                <c:pt idx="4">
                  <c:v>60</c:v>
                </c:pt>
              </c:numCache>
            </c:numRef>
          </c:xVal>
          <c:yVal>
            <c:numRef>
              <c:f>Sheet1!$B$1:$B$5</c:f>
              <c:numCache>
                <c:formatCode>General</c:formatCode>
                <c:ptCount val="5"/>
                <c:pt idx="0">
                  <c:v>0</c:v>
                </c:pt>
                <c:pt idx="1">
                  <c:v>10</c:v>
                </c:pt>
                <c:pt idx="2">
                  <c:v>11</c:v>
                </c:pt>
                <c:pt idx="3">
                  <c:v>55</c:v>
                </c:pt>
                <c:pt idx="4">
                  <c:v>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611-4106-87AE-69037CFBC4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1294320"/>
        <c:axId val="481294000"/>
      </c:scatterChart>
      <c:valAx>
        <c:axId val="4812943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294000"/>
        <c:crosses val="autoZero"/>
        <c:crossBetween val="midCat"/>
      </c:valAx>
      <c:valAx>
        <c:axId val="481294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2943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6-18T18:43:41.559"/>
    </inkml:context>
    <inkml:brush xml:id="br0">
      <inkml:brushProperty name="width" value="0.05" units="cm"/>
      <inkml:brushProperty name="height" value="0.05" units="cm"/>
      <inkml:brushProperty name="color" value="#33CCFF"/>
      <inkml:brushProperty name="ignorePressure" value="1"/>
    </inkml:brush>
  </inkml:definitions>
  <inkml:trace contextRef="#ctx0" brushRef="#br0">802 919,'-19'1,"1"0,-1 2,1 0,-1 0,1 2,0 0,1 2,-1-1,1 2,1 1,-9 4,15-7,1 1,-1 0,1 0,0 1,1 0,0 0,0 1,1 0,0 0,0 1,1 0,1 0,-1 1,2-1,-1 1,2 0,-1 0,-1 12,4-18,1 1,-1 0,1-1,1 1,-1 0,1-1,0 1,0-1,0 1,1-1,-1 1,2-1,-1 0,0 0,1 0,0 0,0 0,1-1,-1 1,1-1,1 1,7 6</inkml:trace>
  <inkml:trace contextRef="#ctx0" brushRef="#br0" timeOffset="-1372.621">237 311,'-9'1,"0"0,0 1,0 0,0 0,1 1,-1 0,1 1,-1 0,1 0,0 1,1 0,-1 0,1 0,0 1,1 1,-1-1,1 1,0 0,-2 4,-2 2,0 1,1 0,1 1,1 0,-1 0,2 0,0 1,2 0,-1 0,1 5,3-14,0-1,0 1,1-1,0 0,0 1,1-1,0 1,0-1,1 1,-2-5,1-1,-1 1,1-1,0 1,-1-1,1 0,0 1,0-1,0 0,0 0,0 1,1-1,-1 0,0 0,0 0,1 0,-1 0,1-1,-1 1,1 0,-1-1,1 1,-1-1,1 1,-1-1,1 0,0 0,-1 0,1 1,0-2,-1 1,1 0,-1 0,1 0,0-1,-1 1,2-1,10-3,0-1,0 0,0-1,0 0,-1-1,0-1,-1 1,0-2,10-8,4-7,-1 0,-1-2,9-13,29-53,-45 64,2 1,1 1,10-10,-29 35,1 0,0 0,-1 0,1 0,0 0,0 1,-1-1,1 0,0 0,0 1,0-1,0 1,0-1,0 1,0-1,0 1,0 0,1-1,-1 1,0 0,0 0,0 0,0 0,0 0,1 0,-1 0,0 0,0 0,1 1,0 0,-1 0,1 0,-1 1,1-1,-1 1,0-1,0 1,1 0,-1 0,0-1,0 1,-1 0,1 0,0 0,0 1,2 9,0 1,0 0,-2-1,1 1,-1 1,-2 0,0 1,0-1,-2 1,1-1,-2 0,0 0,-1 0,0-1,-1 1,0-1,-1-1,-4 6,-4 4,-1-1,0 0,-2-2,0 0,-1-1,-11 7,29-23,-1-1,0 1,0-1,0 0,0 0,1 0,-1 0,-1 0,1-1,0 1,0-1,0 1,0-1,0 0,0 1,-1-1,1-1,0 1,-1 0,-2-1,0-1,-1 0,1 0,0 0,0 0,-4-4,0 1</inkml:trace>
  <inkml:trace contextRef="#ctx0" brushRef="#br0" timeOffset="-974.05">695 0,'2'44,"6"33,1 28,-9-56,-1-29,1 0,1-1,1 1,1 5,-1-18</inkml:trace>
  <inkml:trace contextRef="#ctx0" brushRef="#br0" timeOffset="-428.99">942 184,'-2'0,"1"0,-1 1,1-1,-1 1,1-1,-1 1,1 0,0 0,-1 0,1-1,0 1,0 0,-1 1,1-1,0 0,0 0,0 0,0 1,0-1,1 0,-1 1,0-1,1 1,-1-1,1 1,-1-1,1 1,-1 1,-7 50,7-46,0 6,0 0,1 0,0 0,1-1,1 1,0 0,0 1,-1-11,0 0,0 0,0 0,0 1,0-1,1 0,-1 0,1-1,0 1,0 0,0 0,0-1,1 1,-1-1,0 0,1 0,0 0,0 0,-1 0,1-1,0 1,0-1,1 0,-1 1,0-2,0 1,0 0,1-1,1 1,5-1,0-1,0 0,0 0,0-1,-1 0,1-1,-1 0,0-1,1 0,-2 0,7-4,8-6,0-1,-1-1,13-12,-14 9,0-1,-1-1,14-18,-25 26,0 1,-1-1,0 0,-1-1,-1 0,0 0,4-15,-6 13</inkml:trace>
  <inkml:trace contextRef="#ctx0" brushRef="#br0" timeOffset="793.395">1034 917,'-8'2,"-1"0,1 1,-1 0,1 1,0-1,0 2,1-1,-1 1,1 0,-3 3,5-5,-4 4,1 0,0 1,0 0,0 0,1 1,1-1,-1 1,1 1,1 0,-3 6,4-9,1 0,0 1,1-1,0 1,0 0,0-1,1 1,0 0,1 0,0 0,0 0,0 0,1 0,1 0,0 1,-2-7,1 1,-1-1,1 0,0 1,0-1,0 0,0 0,1 0,-1 0,0 0,1 0,-1-1,1 1,0 0,0-1,-1 1,1-1,0 0,0 1,0-1,1 0,-1 0,0 0,0-1,1 1,-1-1,0 1,1-1,-1 0,0 1,1-1,-1 0,0-1,1 1,-1 0,0-1,1 1,-1-1,7-2,0 0,0 0,-1-1,0 0,1 0,-1-1,-1 0,1-1,0 0,9-9,0-1,-2 0,0 0,-1-2,-1 0,0 0,-1-1,-2-1,0 0,0 0,-2-1,-1 0,-1-1,3-17,-8 35,0-1,-1 1,0-1,0 0,0 1,0-1,-1 1,0-1,0 1,0-1,0 1,-1 0,0-1,1 1,-3-3,2 5,0-1,0 1,-1 0,1-1,-1 1,1 0,-1 0,0 1,0-1,0 0,0 1,0 0,0 0,0 0,0 0,0 0,0 1,-1-1,1 1,0 0,-1 0,1 0,-8 1,-1 0,1 1,1 0,-1 1,0 1,1-1,-1 2,1-1,0 1,0 1,1 0,0 0,0 1,0 0,0 2,-3 1,1 1,0 1,1-1,0 1,1 1,1 0,0 0,1 1,0 0,-3 10,4-5</inkml:trace>
  <inkml:trace contextRef="#ctx0" brushRef="#br0" timeOffset="1335.804">1501 805,'-2'-2,"0"1,0 0,-1-1,1 1,-1 0,1 0,-1 0,1 0,-1 1,1-1,-1 1,0-1,1 1,-1 0,0 0,1 0,-1 0,1 1,-1-1,0 1,1-1,-1 1,1 0,-2 1,-8 2,0 2,0-1,0 2,-2 1,3-1,0 0,1 0,0 1,1 0,0 1,0 0,1 1,-5 6,11-14,0 1,1-1,-1 1,1 0,-1-1,1 1,0 0,0 0,0 0,1 0,-1 0,1 0,-1 1,1-1,0 0,0 0,1 0,-1 0,1 0,-1 0,1 0,0 0,0 0,0 0,0 0,1 0,-1-1,1 1,0-1,0 1,0-1,0 1,0-1,0 0,1 0,1 1,34 21,-32-21,0 1,0-1,0 1,-1 0,1 0,-1 1,0-1,0 1,-1 1,3 2,-6-5,0 0,0 0,-1 0,1-1,-1 1,0 0,0 0,0 0,0 0,0 0,-1 0,1 0,-1-1,0 1,0 0,0 0,0-1,0 1,-1 0,1-1,-1 0,0 1,0 0,-7 9,-1 1,0-1,-8 6,-19 16,23-23</inkml:trace>
  <inkml:trace contextRef="#ctx0" brushRef="#br0" timeOffset="1901.056">1480 1072,'23'-9,"-1"-1,0-1,0-1,-1-1,8-7,-10 7,23-16,-1-1,19-19,-45 35,-1 0,0 0,-1-2,-1 1,0-2,-2 0,10-17,-18 30,0 0,-1 0,1 0,-1-1,0 1,0 0,0-1,-1 1,1 0,-1-1,0 1,0-1,-1 1,1 0,-1-1,0 1,0 0,0-1,-2-1,1 3,0 0,0 0,0 1,0-1,0 0,-1 1,1 0,-1-1,0 1,0 0,0 1,0-1,0 0,0 1,0 0,-1 0,1-1,0 2,-1-1,1 0,0 1,-1 0,1 0,-1 0,1 0,-3 0,1 0,0 0,0 1,0 0,0 0,0 0,0 1,0-1,0 1,0 1,1-1,-1 0,1 1,-1 0,0 1,-1 2,0 0,1-1,-1 2,1-1,1 0,-1 1,1 0,1 0,-2 4,-4 12,1 1,1 0,1 0,1 1,-1 23,3-23,1 0,1 0,1 1,2-1,3 22,-3-38,0 0,0 0,1 0,0-1,1 1,-1-1,2 1,-1-1,1 0,1-1,-1 1,1-1,1-1,-1 1,1-1,0 0,5 3,7 3,1-1,0-1,16 6,4-2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6-18T18:43:38.574"/>
    </inkml:context>
    <inkml:brush xml:id="br0">
      <inkml:brushProperty name="width" value="0.05" units="cm"/>
      <inkml:brushProperty name="height" value="0.05" units="cm"/>
      <inkml:brushProperty name="color" value="#33CCFF"/>
      <inkml:brushProperty name="ignorePressure" value="1"/>
    </inkml:brush>
  </inkml:definitions>
  <inkml:trace contextRef="#ctx0" brushRef="#br0">1 0,'0'0,"0"0,0 0,0 0,0 0,0 0,0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6-18T18:43:51.901"/>
    </inkml:context>
    <inkml:brush xml:id="br0">
      <inkml:brushProperty name="width" value="0.05" units="cm"/>
      <inkml:brushProperty name="height" value="0.05" units="cm"/>
      <inkml:brushProperty name="color" value="#33CCFF"/>
      <inkml:brushProperty name="ignorePressure" value="1"/>
    </inkml:brush>
  </inkml:definitions>
  <inkml:trace contextRef="#ctx0" brushRef="#br0">223 156,'-4'-14,"0"11,3 11,-4 520,5-501</inkml:trace>
  <inkml:trace contextRef="#ctx0" brushRef="#br0" timeOffset="389.548">0 509,'12'-1,"-1"-1,1 0,-1 0,0-1,8-3,15-4,163-34,-171 40</inkml:trace>
  <inkml:trace contextRef="#ctx0" brushRef="#br0" timeOffset="1084.849">617 558,'7'-1,"-1"0,0 0,0-1,1 0,-1 0,0 0,4-3,9-2,10-4,0 0,-1-2,0-2,-1 0,19-15,-35 22,0-1,0-1,0 1,-1-2,-1 1,0-2,0 1,-1-1,-1 0,0-1,-1 0,0 0,2-8,-6 18,-1-1,0 1,0-1,-1 0,1 1,-1-1,0 0,0 1,0-1,0 0,-1 1,1-1,-1 1,0-1,-1-2,1 5,0-1,0 1,0 0,0-1,-1 1,1 0,0 0,-1 0,1 0,-1 0,1 0,-1 0,1 1,-1-1,0 1,1-1,-1 1,0-1,1 1,-1 0,0 0,0 0,1 0,-1 0,0 0,1 0,-1 1,0-1,0 0,1 1,-1 0,1-1,-2 1,-14 6,0 0,0 0,0 2,1 0,0 1,1 0,0 1,-8 9,-5 6,1 1,1 1,-16 23,32-37,-1 0,2 0,0 1,1 0,0 1,-3 10,10-23,0 1,0 0,0 0,0 1,0-1,1 0,0 0,-1 0,2 0,-1 0,0 0,1 1,0-1,0 0,0 0,0 0,1-1,0 1,0 0,0-1,0 1,0-1,1 1,-1-1,1 0,0 0,0 0,0 0,3 1,5 4,1-1,0 0,0-1,1 0,0-1,0 0,8 1,11 2,0-2,21 1,-16-3</inkml:trace>
  <inkml:trace contextRef="#ctx0" brushRef="#br0" timeOffset="1692.3">1360 311,'7'196,"-9"-117,-2-153,6 61,-1 1,2 0,-1 0,2 1,0-1,0 0,1 1,0 0,1 0,0 1,1 0,7-9,-10 15,0-1,0 1,1 0,-1 0,1 1,0 0,0-1,0 1,0 1,0-1,1 1,-1 0,1 0,0 1,-1 0,1 0,0 0,0 1,0-1,0 1,0 1,-1-1,1 1,0 0,0 0,-1 1,5 1,19 9,-25-9,-1-2,1 1,0 0,0-1,0 1,1-1,-1 0,0-1,0 1,1-1,-1 0,0 0,1 0,3-1,-2 0,18-3,1 0,0 2,1 0,20 3,-38-1,0 1,0 1,0 0,-1 0,1 0,0 1,-1 0,0 1,0-1,0 2,0-1,0 1,-1 0,0 0,0 0,0 1,1 2,14 19,-1 2,0 1,-1 3,-6-10,-5-11</inkml:trace>
  <inkml:trace contextRef="#ctx0" brushRef="#br0" timeOffset="2460.541">2510 321,'1'45,"-3"0,-2 0,-1-1,-3 1,-1-1,-3-1,-7 18,77-237,-40 128,-8 16,2 0,1 1,2 0,1 1,1 0,13-13,-26 38,1 0,0 0,1 1,-1 0,1 0,0 0,0 1,0 0,0 0,0 1,1 0,-1 0,1 0,-1 0,1 1,0 1,0-1,0 1,-1 0,4 1,-4-1,0 0,0 1,0 0,0 1,0-1,0 1,-1 0,1 1,0-1,-1 1,0 0,0 1,0-1,0 1,0 0,-1 0,0 0,0 1,0 0,0 0,-1 0,1 0,-1 0,-1 1,-1 0,1 0,-1-1,0 1,0 0,-1 0,1 1,-2-1,1 0,0 0,-1 0,0 0,-1-1,1 1,-1 0,0 0,-1-1,-1 3,-5 12,-2 0,0-1,-1-1,-6 7,13-18,-1 0,0 0,0 0,-1-1,0 0,0 0,-1-1,1 0,-1 0,0 0,-7 2,8-5,1 0,-1 0,0-1,0 0,0 0,0 0,0-1,-1 0,1 0,0-1,0 0,0 0,0-1,0 0,-2-1,4 1</inkml:trace>
  <inkml:trace contextRef="#ctx0" brushRef="#br0" timeOffset="3057.833">3218 540,'35'2,"-18"-1,-1 0,1-1,8-2,-21 2,0-1,-1 1,1-1,-1 0,1 0,-1 0,1-1,-1 1,0-1,1 0,-1 0,0 0,0 0,0-1,-1 1,1-1,1-1,-3 2,0 1,0-1,0 1,0-1,0 1,-1-1,1 1,0-1,-1 1,1-1,-1 0,0 0,1 1,-1-1,0 0,0 1,0-1,0 0,-1 0,1 1,0-1,-1 0,0 0,0 0,0-1,-1 0,1 1,-1 0,0-1,0 1,0 0,0 0,0 0,-1 0,1 0,0 0,-1 1,-3-3,1 1,0 0,-1 1,0 0,0-1,0 2,0-1,0 1,0 0,0 0,0 0,0 1,-1 0,3 1,-1 0,1 0,0 0,-1 0,1 1,0 0,0-1,0 2,0-1,0 0,0 1,1 0,-1 0,1 0,0 0,0 0,0 1,-1 1,0 1,1 0,-1 0,1 1,1-1,-1 1,1-1,0 1,1 0,-1 5,0-1,1 1,0 0,1 0,1 0,0 0,1 0,0-1,0 1,1 0,1-1,0 0,6 11,-4-12,1 0,0 0,1 0,0-1,1 0,-1-1,2 0,2 2,17 10,1-1,6 3,-6-6</inkml:trace>
  <inkml:trace contextRef="#ctx0" brushRef="#br0" timeOffset="3549.628">3821 277,'4'-3,"-1"1,1-1,-1 1,1 0,0 1,0-1,0 0,0 1,0 0,0 0,3 0,46-4,-50 4,0 1,0 0,0 1,0-1,0 0,-1 1,1 0,0-1,0 1,0 0,0 0,-1 1,1-1,-1 1,1-1,-1 1,1 0,-1 0,0 0,0 0,0 0,0 1,0-1,-1 0,1 1,-1-1,1 1,-1 0,0 0,0-1,0 1,0 0,-1 0,1 0,-1 0,0 0,0 2,1 13,-2 0,0 0,-1-1,-1 1,-4 14,4-21,-26 108,29-118,0-1,0 0,0 0,0 0,0 1,0-1,-1 0,1 0,0 1,0-1,0 0,0 0,0 0,0 1,0-1,0 0,0 0,0 1,0-1,0 0,0 0,0 1,0-1,1 0,-1 0,0 0,0 1,0-1,0 0,0 0,0 0,1 1,-1-1,0 0,0 0,0 0,1 0,-1 1,0-1,0 0,0 0,1 0,-1 0,0 0,0 0,0 0,1 0,-1 0,0 0,0 0,1 0,-1 0,17-8,17-21,-33 28,67-62,5-6,23-13,-79 69</inkml:trace>
  <inkml:trace contextRef="#ctx0" brushRef="#br0" timeOffset="4250.952">4694 225,'-1'-1,"0"1,0 0,0-1,0 1,0 0,0-1,0 1,0 0,0 0,0 0,0 0,0 0,0 0,0 0,0 0,0 1,0-1,0 0,0 1,0-1,0 0,0 1,0 0,-27 13,23-11,-11 7,0 1,0 0,1 1,0 1,1 0,0 1,-6 9,15-17,0 1,0 0,1 0,0 0,0 0,0 1,1-1,0 1,1 0,0 0,0 0,0 1,1-1,0 0,1 0,0 1,0-1,2 8,-2-14,1-1,-1 1,0 0,1 0,0-1,-1 1,1 0,0-1,0 1,-1-1,1 1,1-1,-1 0,0 1,0-1,0 0,1 0,-1 1,1-1,-1 0,1 0,-1-1,1 1,1 0,-1 0,1-1,0 1,0-1,-1 0,1 0,0 0,0 0,0 0,-1-1,1 1,0-1,1 0,7-3,0-1,-1 1,0-2,0 1,0-1,5-5,4-4,-2 0,0-1,-1 0,-1-2,6-8,-14 16,0 0,0 0,-1 0,-1-1,0 0,0 0,-1-1,-1 1,1-1,-2 0,1-3,-3 13,0 0,0 0,0-1,-1 1,1 0,0 0,-1 0,0 0,1 0,-1 0,0 0,-5-1,-2 14,5-2,0 0,0 1,1-1,1 1,-1-1,1 1,1-1,0 1,0 0,1-1,0 1,1-1,0 1,1-1,-1 0,2 0,-1 0,1 0,1-1,0 1,0-1,3 4,-1-4,0 1,0-1,1-1,0 1,1-1,-1-1,1 1,1-1,-1-1,1 0,0 0,0-1,0 0,1-1,-1 0,1-1,0 0,0-1,6 0,26-1,-7-3</inkml:trace>
  <inkml:trace contextRef="#ctx0" brushRef="#br0" timeOffset="4625.837">5309 1,'0'0,"0"0,0 0,0 5,0 5,0 7,0 10,1 11,0 7,2 4,-2 1,-2 0,-1-1,-2-2,-3-4,0-8,1-11</inkml:trace>
  <inkml:trace contextRef="#ctx0" brushRef="#br0" timeOffset="4990.498">5116 404,'0'0,"0"-1,1-1,3-1,4-2,7 0,7-1,8 1,5 0,4 3,3 0,-7 1,-9 0</inkml:trace>
  <inkml:trace contextRef="#ctx0" brushRef="#br0" timeOffset="5355.686">5561 212,'5'21,"-1"0,-1 0,0 1,-2-1,-1 1,-2 18,1 1,1-21,0 0,1 0,1-1,1 1,1-1,4 10,-8-26,2 1,-1 0,0 0,1-1,0 1,-1-1,1 1,1-1,-1 0,0 0,1 0,0 0,0 0,0 0,0-1,0 1,0-1,1 0,-1 0,1-1,-1 1,1 0,0-1,-1 0,1 0,0 0,0-1,0 1,0-1,0 0,0 0,0 0,0-1,0 1,2-1,4-2,1-1,-1 1,0-1,-1-1,1 0,-1 0,0-1,0 0,-1-1,0 0,0 0,0-1,3-5,6-6,-2-1,0-1,-1-1,-1 0,1-4,-9 16,0 0,-1-1,0 1,0-1,-1 1,0-1,-1 0,0 0,-1 0,0-6,-3 6</inkml:trace>
  <inkml:trace contextRef="#ctx0" brushRef="#br0" timeOffset="5747.28">5957 517,'2'-1,"1"-1,-1 1,0 0,1-1,0 1,-1 0,1 0,0 1,-1-1,1 1,0-1,0 1,-1 0,1 0,2 0,44 5,-46-5,4 1,0 0,0 0,0 1,0 0,-1 0,1 1,-1 0,1 0,-1 0,2 2,-5-2,1 0,-1 1,1-1,-1 1,0-1,-1 1,1 0,-1 0,1 0,-1 1,0-1,-1 1,1-1,-1 1,1 2,-1-1,0-3,-1 0,1 0,0 0,0-1,0 1,0 0,0 0,1-1,0 2,-1-3,0-1,0 1,-1 0,1-1,0 1,0-1,0 1,0-1,0 0,0 1,0-1,0 0,1 0,-1 0,0 0,0 0,0 0,0 0,0 0,0 0,0 0,0-1,0 1,0 0,0-1,0 1,0-1,0 1,0-1,17-7,0-2,-1 0,-1-1,0 0,0-1,7-8,27-28,5-9,-48 49,42-45,-11 8</inkml:trace>
  <inkml:trace contextRef="#ctx0" brushRef="#br0" timeOffset="6200.648">6724 412,'6'-1,"-1"0,1 0,-1-1,0 1,1-1,-1 0,0-1,0 1,0-1,-1 0,1-1,-1 1,1-1,-1 1,0-1,-1-1,1 1,2-4,-4 5,0 0,1-1,-2 1,1-1,0 0,-1 1,1-1,-1 0,0 0,0 0,-1 0,1-1,-1 2,0 1,-1-1,1 1,0-1,-1 1,1 0,-1-1,0 1,0 0,0 0,0-1,0 1,0 0,-1 0,1 0,-1 0,0 1,1-1,-1 0,-1 0,2 1,0 0,0 0,0 0,0 0,0 1,-1-1,1 0,0 1,0-1,0 1,-1 0,1-1,0 1,0 0,-1 0,1-1,0 1,-1 0,1 0,0 1,-1-1,1 0,0 0,0 1,-1-1,0 1,0 0,-1 1,1 0,-1 0,1 0,0 0,0 0,0 0,0 0,0 1,1-1,-1 1,1-1,-5 9,1 0,1 0,-1 0,2 0,-2 8,2-6,1 0,1 0,0 0,0 0,2 0,-1 0,2 0,0 0,0 0,1-1,1 1,3 7,-3-11,0 0,1 0,0-1,1 1,-1-1,2-1,-1 1,1-1,0 0,1 0,-1-1,1 0,0-1,1 0,0 0,8 3,-2-2,0-1,0-1,0 0,1-1,-1 0,1-2,0 0,5 0,12-2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132S-Nganthavee, Boom - Kamon</dc:creator>
  <cp:keywords/>
  <dc:description/>
  <cp:lastModifiedBy>132S-Nganthavee, Boom - Kamon</cp:lastModifiedBy>
  <cp:revision>7</cp:revision>
  <dcterms:created xsi:type="dcterms:W3CDTF">2019-06-18T18:24:00Z</dcterms:created>
  <dcterms:modified xsi:type="dcterms:W3CDTF">2019-06-18T20:02:00Z</dcterms:modified>
</cp:coreProperties>
</file>