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B0421F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4262A">
              <w:rPr>
                <w:b/>
              </w:rPr>
              <w:t>Julie Einarson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75134C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1BEB9B17" w:rsidR="005763F1" w:rsidRDefault="001858C5" w:rsidP="001F51D5">
            <w:r>
              <w:t xml:space="preserve">In English this year, I completed spoken word. This project taught me a lot about </w:t>
            </w:r>
            <w:r w:rsidR="00861712">
              <w:t xml:space="preserve">myself, and through my spoken word, I developed tools to express myself. </w:t>
            </w:r>
            <w:r w:rsidR="000F29F8">
              <w:t>My spoken word was about mental illness and paranoia, and in order to write my spoken word I had to reflect on myself and my state of being</w:t>
            </w:r>
            <w:r w:rsidR="00C37526">
              <w:t xml:space="preserve">. This allowed me to grow in terms of personal and social awareness, as I became more aware of who I was and where I was doing in terms of mental wellbeing.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D8EE4EB" w:rsidR="008D70AC" w:rsidRPr="0074262A" w:rsidRDefault="008D70A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2D8EE4EB" w:rsidR="008D70AC" w:rsidRPr="0074262A" w:rsidRDefault="008D70AC" w:rsidP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39A49118" w:rsidR="008D70AC" w:rsidRPr="001858C5" w:rsidRDefault="001858C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39A49118" w:rsidR="008D70AC" w:rsidRPr="001858C5" w:rsidRDefault="001858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13989290">
    <w:abstractNumId w:val="1"/>
  </w:num>
  <w:num w:numId="2" w16cid:durableId="9646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B2522"/>
    <w:rsid w:val="000D3303"/>
    <w:rsid w:val="000D5DA9"/>
    <w:rsid w:val="000E1AFC"/>
    <w:rsid w:val="000F29F8"/>
    <w:rsid w:val="000F5581"/>
    <w:rsid w:val="001102E9"/>
    <w:rsid w:val="0016082F"/>
    <w:rsid w:val="001809BF"/>
    <w:rsid w:val="001858C5"/>
    <w:rsid w:val="001F51D5"/>
    <w:rsid w:val="002307F3"/>
    <w:rsid w:val="00314174"/>
    <w:rsid w:val="003C4BA1"/>
    <w:rsid w:val="003D43B2"/>
    <w:rsid w:val="003E72C0"/>
    <w:rsid w:val="00421F40"/>
    <w:rsid w:val="00457FCD"/>
    <w:rsid w:val="00486889"/>
    <w:rsid w:val="005763F1"/>
    <w:rsid w:val="00617A88"/>
    <w:rsid w:val="006570B2"/>
    <w:rsid w:val="00695272"/>
    <w:rsid w:val="006A7666"/>
    <w:rsid w:val="006F217E"/>
    <w:rsid w:val="007026AF"/>
    <w:rsid w:val="00707F75"/>
    <w:rsid w:val="0074262A"/>
    <w:rsid w:val="0074744A"/>
    <w:rsid w:val="0076627E"/>
    <w:rsid w:val="00780E3D"/>
    <w:rsid w:val="007E62A0"/>
    <w:rsid w:val="00861712"/>
    <w:rsid w:val="0087144C"/>
    <w:rsid w:val="00882A0D"/>
    <w:rsid w:val="008D70AC"/>
    <w:rsid w:val="008F008D"/>
    <w:rsid w:val="008F5EC5"/>
    <w:rsid w:val="00914567"/>
    <w:rsid w:val="00961344"/>
    <w:rsid w:val="00A6596B"/>
    <w:rsid w:val="00AA5131"/>
    <w:rsid w:val="00B23350"/>
    <w:rsid w:val="00B262D7"/>
    <w:rsid w:val="00B369B1"/>
    <w:rsid w:val="00B37CB3"/>
    <w:rsid w:val="00B8428A"/>
    <w:rsid w:val="00B92071"/>
    <w:rsid w:val="00C37526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julie einarson</cp:lastModifiedBy>
  <cp:revision>19</cp:revision>
  <dcterms:created xsi:type="dcterms:W3CDTF">2020-10-21T20:33:00Z</dcterms:created>
  <dcterms:modified xsi:type="dcterms:W3CDTF">2022-06-24T15:21:00Z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