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rPr>
          <w:sz w:val="36"/>
          <w:szCs w:val="36"/>
        </w:rPr>
      </w:pPr>
      <w:r w:rsidDel="00000000" w:rsidR="00000000" w:rsidRPr="00000000">
        <w:rPr>
          <w:sz w:val="36"/>
          <w:szCs w:val="36"/>
          <w:rtl w:val="0"/>
        </w:rPr>
        <w:t xml:space="preserve">How to Make: Solar Box Cooker</w:t>
      </w:r>
    </w:p>
    <w:p w:rsidR="00000000" w:rsidDel="00000000" w:rsidP="00000000" w:rsidRDefault="00000000" w:rsidRPr="00000000" w14:paraId="00000001">
      <w:pPr>
        <w:contextualSpacing w:val="0"/>
        <w:rPr>
          <w:sz w:val="24"/>
          <w:szCs w:val="24"/>
        </w:rPr>
      </w:pPr>
      <w:r w:rsidDel="00000000" w:rsidR="00000000" w:rsidRPr="00000000">
        <w:rPr>
          <w:sz w:val="24"/>
          <w:szCs w:val="24"/>
          <w:rtl w:val="0"/>
        </w:rPr>
        <w:t xml:space="preserve">Ever wanted a fun, cheap, and a hot way to explore the world of physics? If the answer is yes, think about following this procedure to make your very own solar box cooker, which cooks food from the energy of the sun!</w:t>
      </w:r>
    </w:p>
    <w:p w:rsidR="00000000" w:rsidDel="00000000" w:rsidP="00000000" w:rsidRDefault="00000000" w:rsidRPr="00000000" w14:paraId="00000002">
      <w:pPr>
        <w:contextualSpacing w:val="0"/>
        <w:rPr>
          <w:sz w:val="24"/>
          <w:szCs w:val="24"/>
        </w:rPr>
      </w:pPr>
      <w:r w:rsidDel="00000000" w:rsidR="00000000" w:rsidRPr="00000000">
        <w:rPr>
          <w:sz w:val="24"/>
          <w:szCs w:val="24"/>
          <w:rtl w:val="0"/>
        </w:rPr>
        <w:t xml:space="preserve">Here is what it should look like:</w:t>
      </w:r>
    </w:p>
    <w:p w:rsidR="00000000" w:rsidDel="00000000" w:rsidP="00000000" w:rsidRDefault="00000000" w:rsidRPr="00000000" w14:paraId="00000003">
      <w:pPr>
        <w:contextualSpacing w:val="0"/>
        <w:rPr>
          <w:sz w:val="24"/>
          <w:szCs w:val="24"/>
        </w:rPr>
      </w:pPr>
      <w:r w:rsidDel="00000000" w:rsidR="00000000" w:rsidRPr="00000000">
        <w:rPr>
          <w:sz w:val="24"/>
          <w:szCs w:val="24"/>
        </w:rPr>
        <w:drawing>
          <wp:inline distB="114300" distT="114300" distL="114300" distR="114300">
            <wp:extent cx="4252913" cy="3189684"/>
            <wp:effectExtent b="0" l="0" r="0" t="0"/>
            <wp:docPr id="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4252913" cy="3189684"/>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contextualSpacing w:val="0"/>
        <w:rPr>
          <w:sz w:val="24"/>
          <w:szCs w:val="24"/>
        </w:rPr>
      </w:pPr>
      <w:r w:rsidDel="00000000" w:rsidR="00000000" w:rsidRPr="00000000">
        <w:rPr>
          <w:rtl w:val="0"/>
        </w:rPr>
      </w:r>
    </w:p>
    <w:p w:rsidR="00000000" w:rsidDel="00000000" w:rsidP="00000000" w:rsidRDefault="00000000" w:rsidRPr="00000000" w14:paraId="00000005">
      <w:pPr>
        <w:contextualSpacing w:val="0"/>
        <w:rPr>
          <w:sz w:val="28"/>
          <w:szCs w:val="28"/>
        </w:rPr>
      </w:pPr>
      <w:r w:rsidDel="00000000" w:rsidR="00000000" w:rsidRPr="00000000">
        <w:rPr>
          <w:sz w:val="28"/>
          <w:szCs w:val="28"/>
          <w:rtl w:val="0"/>
        </w:rPr>
        <w:t xml:space="preserve">Materials:</w:t>
      </w:r>
    </w:p>
    <w:p w:rsidR="00000000" w:rsidDel="00000000" w:rsidP="00000000" w:rsidRDefault="00000000" w:rsidRPr="00000000" w14:paraId="00000006">
      <w:pPr>
        <w:numPr>
          <w:ilvl w:val="0"/>
          <w:numId w:val="1"/>
        </w:numPr>
        <w:ind w:left="720" w:hanging="360"/>
        <w:contextualSpacing w:val="1"/>
        <w:rPr>
          <w:sz w:val="24"/>
          <w:szCs w:val="24"/>
          <w:u w:val="none"/>
        </w:rPr>
      </w:pPr>
      <w:r w:rsidDel="00000000" w:rsidR="00000000" w:rsidRPr="00000000">
        <w:rPr>
          <w:sz w:val="24"/>
          <w:szCs w:val="24"/>
          <w:rtl w:val="0"/>
        </w:rPr>
        <w:t xml:space="preserve">Any shoe box or pizza box</w:t>
      </w:r>
    </w:p>
    <w:p w:rsidR="00000000" w:rsidDel="00000000" w:rsidP="00000000" w:rsidRDefault="00000000" w:rsidRPr="00000000" w14:paraId="00000007">
      <w:pPr>
        <w:numPr>
          <w:ilvl w:val="0"/>
          <w:numId w:val="1"/>
        </w:numPr>
        <w:ind w:left="720" w:hanging="360"/>
        <w:contextualSpacing w:val="1"/>
        <w:rPr>
          <w:sz w:val="24"/>
          <w:szCs w:val="24"/>
          <w:u w:val="none"/>
        </w:rPr>
      </w:pPr>
      <w:r w:rsidDel="00000000" w:rsidR="00000000" w:rsidRPr="00000000">
        <w:rPr>
          <w:sz w:val="24"/>
          <w:szCs w:val="24"/>
          <w:rtl w:val="0"/>
        </w:rPr>
        <w:t xml:space="preserve">Tin foil</w:t>
      </w:r>
    </w:p>
    <w:p w:rsidR="00000000" w:rsidDel="00000000" w:rsidP="00000000" w:rsidRDefault="00000000" w:rsidRPr="00000000" w14:paraId="00000008">
      <w:pPr>
        <w:numPr>
          <w:ilvl w:val="0"/>
          <w:numId w:val="1"/>
        </w:numPr>
        <w:ind w:left="720" w:hanging="360"/>
        <w:contextualSpacing w:val="1"/>
        <w:rPr>
          <w:sz w:val="24"/>
          <w:szCs w:val="24"/>
          <w:u w:val="none"/>
        </w:rPr>
      </w:pPr>
      <w:r w:rsidDel="00000000" w:rsidR="00000000" w:rsidRPr="00000000">
        <w:rPr>
          <w:sz w:val="24"/>
          <w:szCs w:val="24"/>
          <w:rtl w:val="0"/>
        </w:rPr>
        <w:t xml:space="preserve">Masking tape or duct tape</w:t>
      </w:r>
    </w:p>
    <w:p w:rsidR="00000000" w:rsidDel="00000000" w:rsidP="00000000" w:rsidRDefault="00000000" w:rsidRPr="00000000" w14:paraId="00000009">
      <w:pPr>
        <w:numPr>
          <w:ilvl w:val="0"/>
          <w:numId w:val="1"/>
        </w:numPr>
        <w:ind w:left="720" w:hanging="360"/>
        <w:contextualSpacing w:val="1"/>
        <w:rPr>
          <w:sz w:val="24"/>
          <w:szCs w:val="24"/>
          <w:u w:val="none"/>
        </w:rPr>
      </w:pPr>
      <w:r w:rsidDel="00000000" w:rsidR="00000000" w:rsidRPr="00000000">
        <w:rPr>
          <w:sz w:val="24"/>
          <w:szCs w:val="24"/>
          <w:rtl w:val="0"/>
        </w:rPr>
        <w:t xml:space="preserve">Saran wrap</w:t>
      </w:r>
    </w:p>
    <w:p w:rsidR="00000000" w:rsidDel="00000000" w:rsidP="00000000" w:rsidRDefault="00000000" w:rsidRPr="00000000" w14:paraId="0000000A">
      <w:pPr>
        <w:numPr>
          <w:ilvl w:val="0"/>
          <w:numId w:val="1"/>
        </w:numPr>
        <w:ind w:left="720" w:hanging="360"/>
        <w:contextualSpacing w:val="1"/>
        <w:rPr>
          <w:sz w:val="24"/>
          <w:szCs w:val="24"/>
          <w:u w:val="none"/>
        </w:rPr>
      </w:pPr>
      <w:r w:rsidDel="00000000" w:rsidR="00000000" w:rsidRPr="00000000">
        <w:rPr>
          <w:sz w:val="24"/>
          <w:szCs w:val="24"/>
          <w:rtl w:val="0"/>
        </w:rPr>
        <w:t xml:space="preserve">Liquid glue or glue gun (supervision required)</w:t>
      </w:r>
    </w:p>
    <w:p w:rsidR="00000000" w:rsidDel="00000000" w:rsidP="00000000" w:rsidRDefault="00000000" w:rsidRPr="00000000" w14:paraId="0000000B">
      <w:pPr>
        <w:numPr>
          <w:ilvl w:val="0"/>
          <w:numId w:val="1"/>
        </w:numPr>
        <w:ind w:left="720" w:hanging="360"/>
        <w:contextualSpacing w:val="1"/>
        <w:rPr>
          <w:sz w:val="24"/>
          <w:szCs w:val="24"/>
          <w:u w:val="none"/>
        </w:rPr>
      </w:pPr>
      <w:r w:rsidDel="00000000" w:rsidR="00000000" w:rsidRPr="00000000">
        <w:rPr>
          <w:sz w:val="24"/>
          <w:szCs w:val="24"/>
          <w:rtl w:val="0"/>
        </w:rPr>
        <w:t xml:space="preserve">Exacto knife (supervision required)</w:t>
      </w:r>
    </w:p>
    <w:p w:rsidR="00000000" w:rsidDel="00000000" w:rsidP="00000000" w:rsidRDefault="00000000" w:rsidRPr="00000000" w14:paraId="0000000C">
      <w:pPr>
        <w:numPr>
          <w:ilvl w:val="0"/>
          <w:numId w:val="1"/>
        </w:numPr>
        <w:ind w:left="720" w:hanging="360"/>
        <w:contextualSpacing w:val="1"/>
        <w:rPr>
          <w:sz w:val="24"/>
          <w:szCs w:val="24"/>
          <w:u w:val="none"/>
        </w:rPr>
      </w:pPr>
      <w:r w:rsidDel="00000000" w:rsidR="00000000" w:rsidRPr="00000000">
        <w:rPr>
          <w:sz w:val="24"/>
          <w:szCs w:val="24"/>
          <w:rtl w:val="0"/>
        </w:rPr>
        <w:t xml:space="preserve">Black construction paper</w:t>
      </w:r>
    </w:p>
    <w:p w:rsidR="00000000" w:rsidDel="00000000" w:rsidP="00000000" w:rsidRDefault="00000000" w:rsidRPr="00000000" w14:paraId="0000000D">
      <w:pPr>
        <w:numPr>
          <w:ilvl w:val="0"/>
          <w:numId w:val="1"/>
        </w:numPr>
        <w:ind w:left="720" w:hanging="360"/>
        <w:contextualSpacing w:val="1"/>
        <w:rPr>
          <w:sz w:val="24"/>
          <w:szCs w:val="24"/>
          <w:u w:val="none"/>
        </w:rPr>
      </w:pPr>
      <w:r w:rsidDel="00000000" w:rsidR="00000000" w:rsidRPr="00000000">
        <w:rPr>
          <w:sz w:val="24"/>
          <w:szCs w:val="24"/>
          <w:rtl w:val="0"/>
        </w:rPr>
        <w:t xml:space="preserve">A chopstick or pencil</w:t>
      </w:r>
    </w:p>
    <w:p w:rsidR="00000000" w:rsidDel="00000000" w:rsidP="00000000" w:rsidRDefault="00000000" w:rsidRPr="00000000" w14:paraId="0000000E">
      <w:pPr>
        <w:contextualSpacing w:val="0"/>
        <w:rPr>
          <w:sz w:val="28"/>
          <w:szCs w:val="28"/>
        </w:rPr>
      </w:pPr>
      <w:r w:rsidDel="00000000" w:rsidR="00000000" w:rsidRPr="00000000">
        <w:rPr>
          <w:rtl w:val="0"/>
        </w:rPr>
      </w:r>
    </w:p>
    <w:p w:rsidR="00000000" w:rsidDel="00000000" w:rsidP="00000000" w:rsidRDefault="00000000" w:rsidRPr="00000000" w14:paraId="0000000F">
      <w:pPr>
        <w:contextualSpacing w:val="0"/>
        <w:rPr>
          <w:sz w:val="28"/>
          <w:szCs w:val="28"/>
        </w:rPr>
      </w:pPr>
      <w:r w:rsidDel="00000000" w:rsidR="00000000" w:rsidRPr="00000000">
        <w:rPr>
          <w:rtl w:val="0"/>
        </w:rPr>
      </w:r>
    </w:p>
    <w:p w:rsidR="00000000" w:rsidDel="00000000" w:rsidP="00000000" w:rsidRDefault="00000000" w:rsidRPr="00000000" w14:paraId="00000010">
      <w:pPr>
        <w:contextualSpacing w:val="0"/>
        <w:rPr>
          <w:sz w:val="28"/>
          <w:szCs w:val="28"/>
        </w:rPr>
      </w:pPr>
      <w:r w:rsidDel="00000000" w:rsidR="00000000" w:rsidRPr="00000000">
        <w:rPr>
          <w:rtl w:val="0"/>
        </w:rPr>
      </w:r>
    </w:p>
    <w:p w:rsidR="00000000" w:rsidDel="00000000" w:rsidP="00000000" w:rsidRDefault="00000000" w:rsidRPr="00000000" w14:paraId="00000011">
      <w:pPr>
        <w:contextualSpacing w:val="0"/>
        <w:rPr>
          <w:sz w:val="28"/>
          <w:szCs w:val="28"/>
        </w:rPr>
      </w:pPr>
      <w:r w:rsidDel="00000000" w:rsidR="00000000" w:rsidRPr="00000000">
        <w:rPr>
          <w:rtl w:val="0"/>
        </w:rPr>
      </w:r>
    </w:p>
    <w:p w:rsidR="00000000" w:rsidDel="00000000" w:rsidP="00000000" w:rsidRDefault="00000000" w:rsidRPr="00000000" w14:paraId="00000012">
      <w:pPr>
        <w:contextualSpacing w:val="0"/>
        <w:rPr>
          <w:sz w:val="28"/>
          <w:szCs w:val="28"/>
        </w:rPr>
      </w:pPr>
      <w:r w:rsidDel="00000000" w:rsidR="00000000" w:rsidRPr="00000000">
        <w:rPr>
          <w:rtl w:val="0"/>
        </w:rPr>
      </w:r>
    </w:p>
    <w:p w:rsidR="00000000" w:rsidDel="00000000" w:rsidP="00000000" w:rsidRDefault="00000000" w:rsidRPr="00000000" w14:paraId="00000013">
      <w:pPr>
        <w:contextualSpacing w:val="0"/>
        <w:rPr>
          <w:sz w:val="28"/>
          <w:szCs w:val="28"/>
        </w:rPr>
      </w:pPr>
      <w:r w:rsidDel="00000000" w:rsidR="00000000" w:rsidRPr="00000000">
        <w:rPr>
          <w:rtl w:val="0"/>
        </w:rPr>
      </w:r>
    </w:p>
    <w:p w:rsidR="00000000" w:rsidDel="00000000" w:rsidP="00000000" w:rsidRDefault="00000000" w:rsidRPr="00000000" w14:paraId="00000014">
      <w:pPr>
        <w:contextualSpacing w:val="0"/>
        <w:rPr>
          <w:sz w:val="28"/>
          <w:szCs w:val="28"/>
        </w:rPr>
      </w:pPr>
      <w:r w:rsidDel="00000000" w:rsidR="00000000" w:rsidRPr="00000000">
        <w:rPr>
          <w:sz w:val="28"/>
          <w:szCs w:val="28"/>
          <w:rtl w:val="0"/>
        </w:rPr>
        <w:t xml:space="preserve">Steps: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5">
            <w:pPr>
              <w:contextualSpacing w:val="0"/>
              <w:rPr>
                <w:sz w:val="28"/>
                <w:szCs w:val="28"/>
                <w:u w:val="single"/>
              </w:rPr>
            </w:pPr>
            <w:r w:rsidDel="00000000" w:rsidR="00000000" w:rsidRPr="00000000">
              <w:rPr>
                <w:sz w:val="28"/>
                <w:szCs w:val="28"/>
                <w:u w:val="single"/>
                <w:rtl w:val="0"/>
              </w:rPr>
              <w:t xml:space="preserve">Step 1:</w:t>
            </w:r>
          </w:p>
          <w:p w:rsidR="00000000" w:rsidDel="00000000" w:rsidP="00000000" w:rsidRDefault="00000000" w:rsidRPr="00000000" w14:paraId="00000016">
            <w:pPr>
              <w:contextualSpacing w:val="0"/>
              <w:rPr>
                <w:sz w:val="28"/>
                <w:szCs w:val="28"/>
              </w:rPr>
            </w:pPr>
            <w:r w:rsidDel="00000000" w:rsidR="00000000" w:rsidRPr="00000000">
              <w:rPr>
                <w:sz w:val="24"/>
                <w:szCs w:val="24"/>
                <w:rtl w:val="0"/>
              </w:rPr>
              <w:t xml:space="preserve">Cut 3 lines at on the lid of the shoe box, about 2 cm from the edge of the lid with the exacto knife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Pr>
              <w:drawing>
                <wp:inline distB="114300" distT="114300" distL="114300" distR="114300">
                  <wp:extent cx="2838450" cy="2047875"/>
                  <wp:effectExtent b="0" l="0" r="0" t="0"/>
                  <wp:docPr id="7" name="image15.jpg"/>
                  <a:graphic>
                    <a:graphicData uri="http://schemas.openxmlformats.org/drawingml/2006/picture">
                      <pic:pic>
                        <pic:nvPicPr>
                          <pic:cNvPr id="0" name="image15.jpg"/>
                          <pic:cNvPicPr preferRelativeResize="0"/>
                        </pic:nvPicPr>
                        <pic:blipFill>
                          <a:blip r:embed="rId7"/>
                          <a:srcRect b="14861" l="0" r="0" t="30982"/>
                          <a:stretch>
                            <a:fillRect/>
                          </a:stretch>
                        </pic:blipFill>
                        <pic:spPr>
                          <a:xfrm>
                            <a:off x="0" y="0"/>
                            <a:ext cx="2838450" cy="204787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u w:val="single"/>
              </w:rPr>
            </w:pPr>
            <w:r w:rsidDel="00000000" w:rsidR="00000000" w:rsidRPr="00000000">
              <w:rPr>
                <w:sz w:val="28"/>
                <w:szCs w:val="28"/>
                <w:u w:val="single"/>
                <w:rtl w:val="0"/>
              </w:rPr>
              <w:t xml:space="preserve">Step 2:</w:t>
            </w:r>
          </w:p>
          <w:p w:rsidR="00000000" w:rsidDel="00000000" w:rsidP="00000000" w:rsidRDefault="00000000" w:rsidRPr="00000000" w14:paraId="0000001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Once cut, open up the flap you cut and put tin foil on the inside. </w:t>
            </w:r>
          </w:p>
          <w:p w:rsidR="00000000" w:rsidDel="00000000" w:rsidP="00000000" w:rsidRDefault="00000000" w:rsidRPr="00000000" w14:paraId="0000001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Then use masking tape to tape it to the back of the flap.</w:t>
            </w:r>
          </w:p>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Pr>
              <w:drawing>
                <wp:inline distB="114300" distT="114300" distL="114300" distR="114300">
                  <wp:extent cx="2838450" cy="1333500"/>
                  <wp:effectExtent b="0" l="0" r="0" t="0"/>
                  <wp:docPr id="9" name="image18.jpg"/>
                  <a:graphic>
                    <a:graphicData uri="http://schemas.openxmlformats.org/drawingml/2006/picture">
                      <pic:pic>
                        <pic:nvPicPr>
                          <pic:cNvPr id="0" name="image18.jpg"/>
                          <pic:cNvPicPr preferRelativeResize="0"/>
                        </pic:nvPicPr>
                        <pic:blipFill>
                          <a:blip r:embed="rId8"/>
                          <a:srcRect b="37500" l="0" r="0" t="0"/>
                          <a:stretch>
                            <a:fillRect/>
                          </a:stretch>
                        </pic:blipFill>
                        <pic:spPr>
                          <a:xfrm>
                            <a:off x="0" y="0"/>
                            <a:ext cx="2838450" cy="13335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widowControl w:val="0"/>
              <w:spacing w:line="240" w:lineRule="auto"/>
              <w:contextualSpacing w:val="0"/>
              <w:rPr>
                <w:sz w:val="28"/>
                <w:szCs w:val="28"/>
              </w:rPr>
            </w:pPr>
            <w:r w:rsidDel="00000000" w:rsidR="00000000" w:rsidRPr="00000000">
              <w:rPr>
                <w:sz w:val="28"/>
                <w:szCs w:val="28"/>
              </w:rPr>
              <w:drawing>
                <wp:inline distB="114300" distT="114300" distL="114300" distR="114300">
                  <wp:extent cx="2838450" cy="1562100"/>
                  <wp:effectExtent b="0" l="0" r="0" t="0"/>
                  <wp:docPr id="8" name="image16.jpg"/>
                  <a:graphic>
                    <a:graphicData uri="http://schemas.openxmlformats.org/drawingml/2006/picture">
                      <pic:pic>
                        <pic:nvPicPr>
                          <pic:cNvPr id="0" name="image16.jpg"/>
                          <pic:cNvPicPr preferRelativeResize="0"/>
                        </pic:nvPicPr>
                        <pic:blipFill>
                          <a:blip r:embed="rId9"/>
                          <a:srcRect b="23214" l="0" r="0" t="3571"/>
                          <a:stretch>
                            <a:fillRect/>
                          </a:stretch>
                        </pic:blipFill>
                        <pic:spPr>
                          <a:xfrm>
                            <a:off x="0" y="0"/>
                            <a:ext cx="2838450" cy="15621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u w:val="single"/>
              </w:rPr>
            </w:pPr>
            <w:r w:rsidDel="00000000" w:rsidR="00000000" w:rsidRPr="00000000">
              <w:rPr>
                <w:sz w:val="28"/>
                <w:szCs w:val="28"/>
                <w:u w:val="single"/>
                <w:rtl w:val="0"/>
              </w:rPr>
              <w:t xml:space="preserve">Step 3:</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Put a layer of saran wrap on the bottom of the box lid. (Get a parent or a friend to help!)</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Put masking tape around the edges to hold the saran wrap in 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contextualSpacing w:val="0"/>
              <w:rPr>
                <w:sz w:val="28"/>
                <w:szCs w:val="28"/>
              </w:rPr>
            </w:pPr>
            <w:r w:rsidDel="00000000" w:rsidR="00000000" w:rsidRPr="00000000">
              <w:rPr>
                <w:sz w:val="28"/>
                <w:szCs w:val="28"/>
              </w:rPr>
              <w:drawing>
                <wp:inline distB="114300" distT="114300" distL="114300" distR="114300">
                  <wp:extent cx="2838450" cy="1657350"/>
                  <wp:effectExtent b="0" l="0" r="0" t="0"/>
                  <wp:docPr id="4" name="image11.jpg"/>
                  <a:graphic>
                    <a:graphicData uri="http://schemas.openxmlformats.org/drawingml/2006/picture">
                      <pic:pic>
                        <pic:nvPicPr>
                          <pic:cNvPr id="0" name="image11.jpg"/>
                          <pic:cNvPicPr preferRelativeResize="0"/>
                        </pic:nvPicPr>
                        <pic:blipFill>
                          <a:blip r:embed="rId10"/>
                          <a:srcRect b="22321" l="0" r="0" t="0"/>
                          <a:stretch>
                            <a:fillRect/>
                          </a:stretch>
                        </pic:blipFill>
                        <pic:spPr>
                          <a:xfrm>
                            <a:off x="0" y="0"/>
                            <a:ext cx="2838450" cy="165735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u w:val="single"/>
              </w:rPr>
            </w:pPr>
            <w:r w:rsidDel="00000000" w:rsidR="00000000" w:rsidRPr="00000000">
              <w:rPr>
                <w:sz w:val="28"/>
                <w:szCs w:val="28"/>
                <w:u w:val="single"/>
                <w:rtl w:val="0"/>
              </w:rPr>
              <w:t xml:space="preserve">Step 4:</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Lift up the flap and put a layer of saran wrap on the top of the box lid </w:t>
            </w:r>
          </w:p>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rtl w:val="0"/>
              </w:rPr>
            </w:r>
          </w:p>
          <w:p w:rsidR="00000000" w:rsidDel="00000000" w:rsidP="00000000" w:rsidRDefault="00000000" w:rsidRPr="00000000" w14:paraId="000000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Put masking tape around the edge of the shoe box to hold the saran wrap in place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Pr>
              <w:drawing>
                <wp:inline distB="114300" distT="114300" distL="114300" distR="114300">
                  <wp:extent cx="2838450" cy="1495425"/>
                  <wp:effectExtent b="0" l="0" r="0" t="0"/>
                  <wp:docPr id="1" name="image7.jpg"/>
                  <a:graphic>
                    <a:graphicData uri="http://schemas.openxmlformats.org/drawingml/2006/picture">
                      <pic:pic>
                        <pic:nvPicPr>
                          <pic:cNvPr id="0" name="image7.jpg"/>
                          <pic:cNvPicPr preferRelativeResize="0"/>
                        </pic:nvPicPr>
                        <pic:blipFill>
                          <a:blip r:embed="rId11"/>
                          <a:srcRect b="10267" l="0" r="0" t="19642"/>
                          <a:stretch>
                            <a:fillRect/>
                          </a:stretch>
                        </pic:blipFill>
                        <pic:spPr>
                          <a:xfrm>
                            <a:off x="0" y="0"/>
                            <a:ext cx="2838450" cy="14954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u w:val="single"/>
              </w:rPr>
            </w:pPr>
            <w:r w:rsidDel="00000000" w:rsidR="00000000" w:rsidRPr="00000000">
              <w:rPr>
                <w:sz w:val="28"/>
                <w:szCs w:val="28"/>
                <w:u w:val="single"/>
                <w:rtl w:val="0"/>
              </w:rPr>
              <w:t xml:space="preserve">Step 5:</w:t>
            </w:r>
          </w:p>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Open the entire shoe lid and glue your tin foil around all 4 walls of the shoe box. \</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(Try to keep the tin foil as shiny as possible!)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Pr>
              <w:drawing>
                <wp:inline distB="114300" distT="114300" distL="114300" distR="114300">
                  <wp:extent cx="2838450" cy="1457325"/>
                  <wp:effectExtent b="0" l="0" r="0" t="0"/>
                  <wp:docPr id="5" name="image12.jpg"/>
                  <a:graphic>
                    <a:graphicData uri="http://schemas.openxmlformats.org/drawingml/2006/picture">
                      <pic:pic>
                        <pic:nvPicPr>
                          <pic:cNvPr id="0" name="image12.jpg"/>
                          <pic:cNvPicPr preferRelativeResize="0"/>
                        </pic:nvPicPr>
                        <pic:blipFill>
                          <a:blip r:embed="rId12"/>
                          <a:srcRect b="7589" l="0" r="0" t="24107"/>
                          <a:stretch>
                            <a:fillRect/>
                          </a:stretch>
                        </pic:blipFill>
                        <pic:spPr>
                          <a:xfrm>
                            <a:off x="0" y="0"/>
                            <a:ext cx="2838450" cy="1457325"/>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u w:val="single"/>
              </w:rPr>
            </w:pPr>
            <w:r w:rsidDel="00000000" w:rsidR="00000000" w:rsidRPr="00000000">
              <w:rPr>
                <w:sz w:val="28"/>
                <w:szCs w:val="28"/>
                <w:u w:val="single"/>
                <w:rtl w:val="0"/>
              </w:rPr>
              <w:t xml:space="preserve">Step 6:</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Place a layer of black construction paper at the bottom of the shoe box (The black construction paper helps maintain the heat!)</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Pr>
              <w:drawing>
                <wp:inline distB="114300" distT="114300" distL="114300" distR="114300">
                  <wp:extent cx="1209675" cy="2800350"/>
                  <wp:effectExtent b="-795337" l="795337" r="795337" t="-795337"/>
                  <wp:docPr id="6" name="image14.jpg"/>
                  <a:graphic>
                    <a:graphicData uri="http://schemas.openxmlformats.org/drawingml/2006/picture">
                      <pic:pic>
                        <pic:nvPicPr>
                          <pic:cNvPr id="0" name="image14.jpg"/>
                          <pic:cNvPicPr preferRelativeResize="0"/>
                        </pic:nvPicPr>
                        <pic:blipFill>
                          <a:blip r:embed="rId13"/>
                          <a:srcRect b="0" l="17727" r="24545" t="0"/>
                          <a:stretch>
                            <a:fillRect/>
                          </a:stretch>
                        </pic:blipFill>
                        <pic:spPr>
                          <a:xfrm rot="16200000">
                            <a:off x="0" y="0"/>
                            <a:ext cx="1209675" cy="280035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u w:val="single"/>
              </w:rPr>
            </w:pPr>
            <w:r w:rsidDel="00000000" w:rsidR="00000000" w:rsidRPr="00000000">
              <w:rPr>
                <w:sz w:val="28"/>
                <w:szCs w:val="28"/>
                <w:u w:val="single"/>
                <w:rtl w:val="0"/>
              </w:rPr>
              <w:t xml:space="preserve">Step 7:</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4"/>
                <w:szCs w:val="24"/>
              </w:rPr>
            </w:pPr>
            <w:r w:rsidDel="00000000" w:rsidR="00000000" w:rsidRPr="00000000">
              <w:rPr>
                <w:sz w:val="24"/>
                <w:szCs w:val="24"/>
                <w:rtl w:val="0"/>
              </w:rPr>
              <w:t xml:space="preserve">Put a chopstick or pencil on the top of the shoebox to support the flap so it doesn’t fall down. Make sure that the lid stays at around a 60 degree angle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Pr>
              <w:drawing>
                <wp:inline distB="114300" distT="114300" distL="114300" distR="114300">
                  <wp:extent cx="2838450" cy="1628775"/>
                  <wp:effectExtent b="0" l="0" r="0" t="0"/>
                  <wp:docPr id="2" name="image8.jpg"/>
                  <a:graphic>
                    <a:graphicData uri="http://schemas.openxmlformats.org/drawingml/2006/picture">
                      <pic:pic>
                        <pic:nvPicPr>
                          <pic:cNvPr id="0" name="image8.jpg"/>
                          <pic:cNvPicPr preferRelativeResize="0"/>
                        </pic:nvPicPr>
                        <pic:blipFill>
                          <a:blip r:embed="rId14"/>
                          <a:srcRect b="13839" l="0" r="0" t="9821"/>
                          <a:stretch>
                            <a:fillRect/>
                          </a:stretch>
                        </pic:blipFill>
                        <pic:spPr>
                          <a:xfrm>
                            <a:off x="0" y="0"/>
                            <a:ext cx="2838450" cy="16287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A">
      <w:pPr>
        <w:contextualSpacing w:val="0"/>
        <w:rPr>
          <w:sz w:val="28"/>
          <w:szCs w:val="28"/>
        </w:rPr>
      </w:pPr>
      <w:r w:rsidDel="00000000" w:rsidR="00000000" w:rsidRPr="00000000">
        <w:rPr>
          <w:rtl w:val="0"/>
        </w:rPr>
      </w:r>
    </w:p>
    <w:p w:rsidR="00000000" w:rsidDel="00000000" w:rsidP="00000000" w:rsidRDefault="00000000" w:rsidRPr="00000000" w14:paraId="0000003B">
      <w:pPr>
        <w:contextualSpacing w:val="0"/>
        <w:rPr>
          <w:sz w:val="24"/>
          <w:szCs w:val="24"/>
        </w:rPr>
      </w:pPr>
      <w:r w:rsidDel="00000000" w:rsidR="00000000" w:rsidRPr="00000000">
        <w:rPr>
          <w:sz w:val="24"/>
          <w:szCs w:val="24"/>
          <w:rtl w:val="0"/>
        </w:rPr>
        <w:t xml:space="preserve">There you go! That is how you make a fully functional solar box cooker which can cook food on a hot sunny day. Bring it on the next picnic that you go on with your family or friends!</w:t>
      </w:r>
    </w:p>
    <w:p w:rsidR="00000000" w:rsidDel="00000000" w:rsidP="00000000" w:rsidRDefault="00000000" w:rsidRPr="00000000" w14:paraId="0000003C">
      <w:pPr>
        <w:contextualSpacing w:val="0"/>
        <w:rPr>
          <w:sz w:val="24"/>
          <w:szCs w:val="24"/>
        </w:rPr>
      </w:pPr>
      <w:r w:rsidDel="00000000" w:rsidR="00000000" w:rsidRPr="00000000">
        <w:rPr>
          <w:rtl w:val="0"/>
        </w:rPr>
      </w:r>
    </w:p>
    <w:p w:rsidR="00000000" w:rsidDel="00000000" w:rsidP="00000000" w:rsidRDefault="00000000" w:rsidRPr="00000000" w14:paraId="0000003D">
      <w:pPr>
        <w:contextualSpacing w:val="0"/>
        <w:rPr>
          <w:sz w:val="24"/>
          <w:szCs w:val="24"/>
        </w:rPr>
      </w:pPr>
      <w:r w:rsidDel="00000000" w:rsidR="00000000" w:rsidRPr="00000000">
        <w:rPr>
          <w:sz w:val="24"/>
          <w:szCs w:val="24"/>
          <w:rtl w:val="0"/>
        </w:rPr>
        <w:t xml:space="preserve">To operate the box cooker, place your food inside the box and point the box in the direction of the sun. The food should cook in under 30 minutes. Have fun!</w:t>
      </w:r>
    </w:p>
    <w:p w:rsidR="00000000" w:rsidDel="00000000" w:rsidP="00000000" w:rsidRDefault="00000000" w:rsidRPr="00000000" w14:paraId="0000003E">
      <w:pPr>
        <w:contextualSpacing w:val="0"/>
        <w:rPr>
          <w:sz w:val="24"/>
          <w:szCs w:val="24"/>
        </w:rPr>
      </w:pPr>
      <w:r w:rsidDel="00000000" w:rsidR="00000000" w:rsidRPr="00000000">
        <w:rPr>
          <w:rtl w:val="0"/>
        </w:rPr>
      </w:r>
    </w:p>
    <w:sectPr>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11.jpg"/><Relationship Id="rId13" Type="http://schemas.openxmlformats.org/officeDocument/2006/relationships/image" Target="media/image14.jp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14" Type="http://schemas.openxmlformats.org/officeDocument/2006/relationships/image" Target="media/image8.jpg"/><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15.jpg"/><Relationship Id="rId8"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