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78E63" w14:textId="73167F0E" w:rsidR="00E50538" w:rsidRDefault="7C0E85C7">
      <w:bookmarkStart w:id="0" w:name="_GoBack"/>
      <w:bookmarkEnd w:id="0"/>
      <w:r w:rsidRPr="7C0E85C7">
        <w:rPr>
          <w:u w:val="single"/>
        </w:rPr>
        <w:t xml:space="preserve">Les Ingredients pour la purée de </w:t>
      </w:r>
      <w:proofErr w:type="spellStart"/>
      <w:r w:rsidRPr="7C0E85C7">
        <w:rPr>
          <w:u w:val="single"/>
        </w:rPr>
        <w:t>pomme</w:t>
      </w:r>
      <w:proofErr w:type="spellEnd"/>
      <w:r w:rsidRPr="7C0E85C7">
        <w:rPr>
          <w:u w:val="single"/>
        </w:rPr>
        <w:t xml:space="preserve"> de </w:t>
      </w:r>
      <w:proofErr w:type="spellStart"/>
      <w:r w:rsidRPr="7C0E85C7">
        <w:rPr>
          <w:u w:val="single"/>
        </w:rPr>
        <w:t>terre</w:t>
      </w:r>
      <w:proofErr w:type="spellEnd"/>
    </w:p>
    <w:p w14:paraId="64CE9220" w14:textId="2BE9EBCF" w:rsidR="181122A9" w:rsidRDefault="181122A9" w:rsidP="181122A9">
      <w:pPr>
        <w:pStyle w:val="ListParagraph"/>
        <w:numPr>
          <w:ilvl w:val="0"/>
          <w:numId w:val="2"/>
        </w:numPr>
      </w:pPr>
      <w:r>
        <w:t xml:space="preserve">Trois les </w:t>
      </w:r>
      <w:proofErr w:type="spellStart"/>
      <w:r>
        <w:t>pomme</w:t>
      </w:r>
      <w:proofErr w:type="spellEnd"/>
      <w:r>
        <w:t xml:space="preserve"> de </w:t>
      </w:r>
      <w:proofErr w:type="spellStart"/>
      <w:r>
        <w:t>terre</w:t>
      </w:r>
      <w:proofErr w:type="spellEnd"/>
    </w:p>
    <w:p w14:paraId="5D01F4CD" w14:textId="641C6DDA" w:rsidR="181122A9" w:rsidRDefault="181122A9" w:rsidP="181122A9">
      <w:pPr>
        <w:pStyle w:val="ListParagraph"/>
        <w:numPr>
          <w:ilvl w:val="0"/>
          <w:numId w:val="2"/>
        </w:numPr>
      </w:pPr>
      <w:r>
        <w:t>Une demi-</w:t>
      </w:r>
      <w:proofErr w:type="spellStart"/>
      <w:r>
        <w:t>tasse</w:t>
      </w:r>
      <w:proofErr w:type="spellEnd"/>
      <w:r>
        <w:t xml:space="preserve"> de </w:t>
      </w:r>
      <w:proofErr w:type="spellStart"/>
      <w:r>
        <w:t>beurre</w:t>
      </w:r>
      <w:proofErr w:type="spellEnd"/>
    </w:p>
    <w:p w14:paraId="0301D9DB" w14:textId="397E7C04" w:rsidR="181122A9" w:rsidRDefault="181122A9" w:rsidP="181122A9">
      <w:pPr>
        <w:pStyle w:val="ListParagraph"/>
        <w:numPr>
          <w:ilvl w:val="0"/>
          <w:numId w:val="2"/>
        </w:numPr>
      </w:pPr>
      <w:r>
        <w:t xml:space="preserve">Une </w:t>
      </w:r>
      <w:proofErr w:type="spellStart"/>
      <w:r>
        <w:t>tasse</w:t>
      </w:r>
      <w:proofErr w:type="spellEnd"/>
      <w:r>
        <w:t xml:space="preserve"> de </w:t>
      </w:r>
      <w:proofErr w:type="spellStart"/>
      <w:r>
        <w:t>lait</w:t>
      </w:r>
      <w:proofErr w:type="spellEnd"/>
    </w:p>
    <w:p w14:paraId="42A47025" w14:textId="26E7D6DF" w:rsidR="181122A9" w:rsidRDefault="181122A9" w:rsidP="181122A9">
      <w:pPr>
        <w:pStyle w:val="ListParagraph"/>
        <w:numPr>
          <w:ilvl w:val="0"/>
          <w:numId w:val="2"/>
        </w:numPr>
      </w:pPr>
      <w:proofErr w:type="spellStart"/>
      <w:r>
        <w:t>Sel</w:t>
      </w:r>
      <w:proofErr w:type="spellEnd"/>
    </w:p>
    <w:p w14:paraId="105E341B" w14:textId="42584010" w:rsidR="181122A9" w:rsidRDefault="181122A9" w:rsidP="181122A9">
      <w:pPr>
        <w:ind w:left="360"/>
      </w:pPr>
    </w:p>
    <w:p w14:paraId="2117B9DB" w14:textId="353CF9D6" w:rsidR="181122A9" w:rsidRDefault="181122A9" w:rsidP="181122A9">
      <w:pPr>
        <w:pStyle w:val="ListParagraph"/>
        <w:numPr>
          <w:ilvl w:val="0"/>
          <w:numId w:val="1"/>
        </w:numPr>
      </w:pPr>
      <w:r>
        <w:t xml:space="preserve">Laver les </w:t>
      </w:r>
      <w:proofErr w:type="spellStart"/>
      <w:r>
        <w:t>pomme</w:t>
      </w:r>
      <w:proofErr w:type="spellEnd"/>
      <w:r>
        <w:t xml:space="preserve"> de </w:t>
      </w:r>
      <w:proofErr w:type="spellStart"/>
      <w:r>
        <w:t>terre</w:t>
      </w:r>
      <w:proofErr w:type="spellEnd"/>
    </w:p>
    <w:p w14:paraId="16641E41" w14:textId="4DEA1022" w:rsidR="181122A9" w:rsidRDefault="181122A9" w:rsidP="181122A9">
      <w:pPr>
        <w:pStyle w:val="ListParagraph"/>
        <w:numPr>
          <w:ilvl w:val="0"/>
          <w:numId w:val="1"/>
        </w:numPr>
      </w:pPr>
      <w:proofErr w:type="spellStart"/>
      <w:r>
        <w:t>Eplucher</w:t>
      </w:r>
      <w:proofErr w:type="spellEnd"/>
      <w:r>
        <w:t xml:space="preserve"> les </w:t>
      </w:r>
      <w:proofErr w:type="spellStart"/>
      <w:r>
        <w:t>pomme</w:t>
      </w:r>
      <w:proofErr w:type="spellEnd"/>
      <w:r>
        <w:t xml:space="preserve"> de </w:t>
      </w:r>
      <w:proofErr w:type="spellStart"/>
      <w:r>
        <w:t>terre</w:t>
      </w:r>
      <w:proofErr w:type="spellEnd"/>
    </w:p>
    <w:p w14:paraId="04676473" w14:textId="477678A9" w:rsidR="181122A9" w:rsidRDefault="181122A9" w:rsidP="181122A9">
      <w:pPr>
        <w:pStyle w:val="ListParagraph"/>
        <w:numPr>
          <w:ilvl w:val="0"/>
          <w:numId w:val="1"/>
        </w:numPr>
      </w:pPr>
      <w:r>
        <w:t xml:space="preserve">Couper les </w:t>
      </w:r>
      <w:proofErr w:type="spellStart"/>
      <w:r>
        <w:t>pomme</w:t>
      </w:r>
      <w:proofErr w:type="spellEnd"/>
      <w:r>
        <w:t xml:space="preserve"> de </w:t>
      </w:r>
      <w:proofErr w:type="spellStart"/>
      <w:r>
        <w:t>terre</w:t>
      </w:r>
      <w:proofErr w:type="spellEnd"/>
    </w:p>
    <w:p w14:paraId="1CE884CE" w14:textId="1E34C599" w:rsidR="181122A9" w:rsidRDefault="181122A9" w:rsidP="181122A9">
      <w:pPr>
        <w:pStyle w:val="ListParagraph"/>
        <w:numPr>
          <w:ilvl w:val="0"/>
          <w:numId w:val="1"/>
        </w:numPr>
      </w:pPr>
      <w:r>
        <w:t xml:space="preserve">Faire </w:t>
      </w:r>
      <w:proofErr w:type="spellStart"/>
      <w:r>
        <w:t>bouillir</w:t>
      </w:r>
      <w:proofErr w:type="spellEnd"/>
      <w:r>
        <w:t xml:space="preserve"> un pot de </w:t>
      </w:r>
      <w:proofErr w:type="spellStart"/>
      <w:r>
        <w:t>l’eau</w:t>
      </w:r>
      <w:proofErr w:type="spellEnd"/>
    </w:p>
    <w:p w14:paraId="2244E83B" w14:textId="785C1B5E" w:rsidR="181122A9" w:rsidRDefault="181122A9" w:rsidP="181122A9">
      <w:pPr>
        <w:pStyle w:val="ListParagraph"/>
        <w:numPr>
          <w:ilvl w:val="0"/>
          <w:numId w:val="1"/>
        </w:numPr>
      </w:pPr>
      <w:proofErr w:type="spellStart"/>
      <w:r>
        <w:t>Ajouter</w:t>
      </w:r>
      <w:proofErr w:type="spellEnd"/>
      <w:r>
        <w:t xml:space="preserve"> les </w:t>
      </w:r>
      <w:proofErr w:type="spellStart"/>
      <w:r>
        <w:t>pomme</w:t>
      </w:r>
      <w:proofErr w:type="spellEnd"/>
      <w:r>
        <w:t xml:space="preserve"> de </w:t>
      </w:r>
      <w:proofErr w:type="spellStart"/>
      <w:r>
        <w:t>terre</w:t>
      </w:r>
      <w:proofErr w:type="spellEnd"/>
      <w:r>
        <w:t xml:space="preserve"> à </w:t>
      </w:r>
      <w:proofErr w:type="spellStart"/>
      <w:r>
        <w:t>l’eau</w:t>
      </w:r>
      <w:proofErr w:type="spellEnd"/>
    </w:p>
    <w:p w14:paraId="237A02D4" w14:textId="4AFAA9DA" w:rsidR="181122A9" w:rsidRDefault="181122A9" w:rsidP="181122A9">
      <w:pPr>
        <w:pStyle w:val="ListParagraph"/>
        <w:numPr>
          <w:ilvl w:val="0"/>
          <w:numId w:val="1"/>
        </w:numPr>
      </w:pPr>
      <w:r>
        <w:t xml:space="preserve">Faire </w:t>
      </w:r>
      <w:proofErr w:type="spellStart"/>
      <w:r>
        <w:t>bouillir</w:t>
      </w:r>
      <w:proofErr w:type="spellEnd"/>
      <w:r>
        <w:t xml:space="preserve"> </w:t>
      </w:r>
      <w:proofErr w:type="spellStart"/>
      <w:r>
        <w:t>jusqu’à</w:t>
      </w:r>
      <w:proofErr w:type="spellEnd"/>
      <w:r>
        <w:t xml:space="preserve"> </w:t>
      </w:r>
      <w:proofErr w:type="spellStart"/>
      <w:r>
        <w:t>mou</w:t>
      </w:r>
      <w:proofErr w:type="spellEnd"/>
    </w:p>
    <w:p w14:paraId="310960F9" w14:textId="58EEBC7C" w:rsidR="181122A9" w:rsidRDefault="181122A9" w:rsidP="181122A9">
      <w:pPr>
        <w:pStyle w:val="ListParagraph"/>
        <w:numPr>
          <w:ilvl w:val="0"/>
          <w:numId w:val="1"/>
        </w:numPr>
      </w:pPr>
      <w:proofErr w:type="spellStart"/>
      <w:r>
        <w:t>Egoutter</w:t>
      </w:r>
      <w:proofErr w:type="spellEnd"/>
      <w:r>
        <w:t xml:space="preserve"> </w:t>
      </w:r>
      <w:proofErr w:type="spellStart"/>
      <w:r>
        <w:t>l’eau</w:t>
      </w:r>
      <w:proofErr w:type="spellEnd"/>
    </w:p>
    <w:p w14:paraId="4A8D417C" w14:textId="194AD47E" w:rsidR="181122A9" w:rsidRDefault="181122A9" w:rsidP="181122A9">
      <w:pPr>
        <w:pStyle w:val="ListParagraph"/>
        <w:numPr>
          <w:ilvl w:val="0"/>
          <w:numId w:val="1"/>
        </w:numPr>
      </w:pPr>
      <w:proofErr w:type="spellStart"/>
      <w:r>
        <w:t>Ècrasser</w:t>
      </w:r>
      <w:proofErr w:type="spellEnd"/>
      <w:r>
        <w:t xml:space="preserve"> les </w:t>
      </w:r>
      <w:proofErr w:type="spellStart"/>
      <w:r>
        <w:t>pomme</w:t>
      </w:r>
      <w:proofErr w:type="spellEnd"/>
      <w:r>
        <w:t xml:space="preserve"> de </w:t>
      </w:r>
      <w:proofErr w:type="spellStart"/>
      <w:r>
        <w:t>terre</w:t>
      </w:r>
      <w:proofErr w:type="spellEnd"/>
    </w:p>
    <w:p w14:paraId="7DE69FAE" w14:textId="64A8CBDF" w:rsidR="181122A9" w:rsidRDefault="181122A9" w:rsidP="181122A9">
      <w:pPr>
        <w:pStyle w:val="ListParagraph"/>
        <w:numPr>
          <w:ilvl w:val="0"/>
          <w:numId w:val="1"/>
        </w:numPr>
      </w:pPr>
      <w:proofErr w:type="spellStart"/>
      <w:r>
        <w:t>Ajouter</w:t>
      </w:r>
      <w:proofErr w:type="spellEnd"/>
      <w:r>
        <w:t xml:space="preserve"> le </w:t>
      </w:r>
      <w:proofErr w:type="spellStart"/>
      <w:r>
        <w:t>beurre</w:t>
      </w:r>
      <w:proofErr w:type="spellEnd"/>
      <w:r>
        <w:t xml:space="preserve"> et le </w:t>
      </w:r>
      <w:proofErr w:type="spellStart"/>
      <w:r>
        <w:t>lait</w:t>
      </w:r>
      <w:proofErr w:type="spellEnd"/>
      <w:r>
        <w:t xml:space="preserve"> et </w:t>
      </w:r>
      <w:proofErr w:type="spellStart"/>
      <w:r>
        <w:t>mélangez</w:t>
      </w:r>
      <w:proofErr w:type="spellEnd"/>
    </w:p>
    <w:p w14:paraId="7CB3350E" w14:textId="0087E674" w:rsidR="181122A9" w:rsidRDefault="181122A9" w:rsidP="181122A9">
      <w:pPr>
        <w:pStyle w:val="ListParagraph"/>
        <w:numPr>
          <w:ilvl w:val="0"/>
          <w:numId w:val="1"/>
        </w:numPr>
      </w:pPr>
      <w:proofErr w:type="spellStart"/>
      <w:r>
        <w:t>Saler</w:t>
      </w:r>
      <w:proofErr w:type="spellEnd"/>
      <w:r>
        <w:t xml:space="preserve"> et </w:t>
      </w:r>
      <w:proofErr w:type="spellStart"/>
      <w:r>
        <w:t>servir</w:t>
      </w:r>
      <w:proofErr w:type="spellEnd"/>
    </w:p>
    <w:p w14:paraId="2D55C413" w14:textId="12284A0D" w:rsidR="181122A9" w:rsidRDefault="181122A9" w:rsidP="181122A9"/>
    <w:p w14:paraId="5FAD6CCC" w14:textId="6EEB31A7" w:rsidR="181122A9" w:rsidRDefault="181122A9" w:rsidP="181122A9">
      <w:pPr>
        <w:ind w:left="360"/>
      </w:pPr>
    </w:p>
    <w:p w14:paraId="5886D7A8" w14:textId="6DAE20A9" w:rsidR="7C0E85C7" w:rsidRDefault="7C0E85C7" w:rsidP="7C0E85C7">
      <w:proofErr w:type="spellStart"/>
      <w:r>
        <w:t>Je</w:t>
      </w:r>
      <w:proofErr w:type="spellEnd"/>
      <w:r>
        <w:t xml:space="preserve"> </w:t>
      </w:r>
      <w:proofErr w:type="spellStart"/>
      <w:r>
        <w:t>choisis</w:t>
      </w:r>
      <w:proofErr w:type="spellEnd"/>
      <w:r>
        <w:t xml:space="preserve"> la purée de </w:t>
      </w:r>
      <w:proofErr w:type="spellStart"/>
      <w:r>
        <w:t>pomme</w:t>
      </w:r>
      <w:proofErr w:type="spellEnd"/>
      <w:r>
        <w:t xml:space="preserve"> de </w:t>
      </w:r>
      <w:proofErr w:type="spellStart"/>
      <w:r>
        <w:t>terre</w:t>
      </w:r>
      <w:proofErr w:type="spellEnd"/>
      <w:r>
        <w:t xml:space="preserve"> pour mon </w:t>
      </w:r>
      <w:proofErr w:type="spellStart"/>
      <w:r>
        <w:t>recette</w:t>
      </w:r>
      <w:proofErr w:type="spellEnd"/>
      <w:r>
        <w:t xml:space="preserve"> </w:t>
      </w:r>
      <w:proofErr w:type="spellStart"/>
      <w:r>
        <w:t>parce</w:t>
      </w:r>
      <w:proofErr w:type="spellEnd"/>
      <w:r>
        <w:t xml:space="preserve"> que </w:t>
      </w:r>
      <w:proofErr w:type="spellStart"/>
      <w:r>
        <w:t>quand</w:t>
      </w:r>
      <w:proofErr w:type="spellEnd"/>
      <w:r>
        <w:t xml:space="preserve"> </w:t>
      </w:r>
      <w:proofErr w:type="spellStart"/>
      <w:r>
        <w:t>J’etais</w:t>
      </w:r>
      <w:proofErr w:type="spellEnd"/>
      <w:r>
        <w:t xml:space="preserve"> </w:t>
      </w:r>
      <w:proofErr w:type="spellStart"/>
      <w:r>
        <w:t>jeune</w:t>
      </w:r>
      <w:proofErr w:type="spellEnd"/>
      <w:r>
        <w:t xml:space="preserve"> </w:t>
      </w:r>
      <w:proofErr w:type="spellStart"/>
      <w:r>
        <w:t>J’adore</w:t>
      </w:r>
      <w:proofErr w:type="spellEnd"/>
      <w:r>
        <w:t xml:space="preserve"> la purée de </w:t>
      </w:r>
      <w:proofErr w:type="spellStart"/>
      <w:r>
        <w:t>pomme</w:t>
      </w:r>
      <w:proofErr w:type="spellEnd"/>
      <w:r>
        <w:t xml:space="preserve"> de </w:t>
      </w:r>
      <w:proofErr w:type="spellStart"/>
      <w:r>
        <w:t>terre</w:t>
      </w:r>
      <w:proofErr w:type="spellEnd"/>
      <w:r>
        <w:t xml:space="preserve">.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et simple pour </w:t>
      </w:r>
      <w:proofErr w:type="spellStart"/>
      <w:r>
        <w:t>moi</w:t>
      </w:r>
      <w:proofErr w:type="spellEnd"/>
      <w:r>
        <w:t xml:space="preserve"> de faire. </w:t>
      </w:r>
      <w:proofErr w:type="spellStart"/>
      <w:r>
        <w:t>Quand</w:t>
      </w:r>
      <w:proofErr w:type="spellEnd"/>
      <w:r>
        <w:t xml:space="preserve">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mes</w:t>
      </w:r>
      <w:proofErr w:type="spellEnd"/>
      <w:r>
        <w:t xml:space="preserve"> dent de </w:t>
      </w:r>
      <w:proofErr w:type="spellStart"/>
      <w:r>
        <w:t>sagesse</w:t>
      </w:r>
      <w:proofErr w:type="spellEnd"/>
      <w:r>
        <w:t xml:space="preserve"> </w:t>
      </w:r>
      <w:proofErr w:type="spellStart"/>
      <w:r>
        <w:t>enlevè</w:t>
      </w:r>
      <w:proofErr w:type="spellEnd"/>
      <w:r>
        <w:t xml:space="preserve"> la purée de </w:t>
      </w:r>
      <w:proofErr w:type="spellStart"/>
      <w:r>
        <w:t>pomme</w:t>
      </w:r>
      <w:proofErr w:type="spellEnd"/>
      <w:r>
        <w:t xml:space="preserve"> de </w:t>
      </w:r>
      <w:proofErr w:type="spellStart"/>
      <w:r>
        <w:t>terre</w:t>
      </w:r>
      <w:proofErr w:type="spellEnd"/>
      <w:r>
        <w:t xml:space="preserve"> </w:t>
      </w:r>
      <w:proofErr w:type="spellStart"/>
      <w:r>
        <w:t>était</w:t>
      </w:r>
      <w:proofErr w:type="spellEnd"/>
      <w:r>
        <w:t xml:space="preserve"> tout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mangé</w:t>
      </w:r>
      <w:proofErr w:type="spellEnd"/>
      <w:r>
        <w:t xml:space="preserve">. </w:t>
      </w:r>
      <w:proofErr w:type="spellStart"/>
      <w:r>
        <w:t>Je</w:t>
      </w:r>
      <w:proofErr w:type="spellEnd"/>
      <w:r>
        <w:t xml:space="preserve"> </w:t>
      </w:r>
      <w:proofErr w:type="spellStart"/>
      <w:r>
        <w:t>vais</w:t>
      </w:r>
      <w:proofErr w:type="spellEnd"/>
      <w:r>
        <w:t xml:space="preserve"> adore le purée de </w:t>
      </w:r>
      <w:proofErr w:type="spellStart"/>
      <w:r>
        <w:t>pomme</w:t>
      </w:r>
      <w:proofErr w:type="spellEnd"/>
      <w:r>
        <w:t xml:space="preserve"> de </w:t>
      </w:r>
      <w:proofErr w:type="spellStart"/>
      <w:r>
        <w:t>terre</w:t>
      </w:r>
      <w:proofErr w:type="spellEnd"/>
      <w:r>
        <w:t xml:space="preserve"> pour </w:t>
      </w:r>
      <w:proofErr w:type="spellStart"/>
      <w:r>
        <w:t>toujours</w:t>
      </w:r>
      <w:proofErr w:type="spellEnd"/>
      <w:r>
        <w:t>.</w:t>
      </w:r>
    </w:p>
    <w:p w14:paraId="4EBA8F65" w14:textId="2A26B5D8" w:rsidR="7C0E85C7" w:rsidRDefault="7C0E85C7" w:rsidP="7C0E85C7">
      <w:r>
        <w:rPr>
          <w:noProof/>
        </w:rPr>
        <w:drawing>
          <wp:inline distT="0" distB="0" distL="0" distR="0" wp14:anchorId="28C1682F" wp14:editId="543FCEAA">
            <wp:extent cx="2762250" cy="1553766"/>
            <wp:effectExtent l="0" t="0" r="0" b="0"/>
            <wp:docPr id="19380668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5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E93BA" wp14:editId="16CBC4F8">
            <wp:extent cx="2571750" cy="1714500"/>
            <wp:effectExtent l="0" t="0" r="0" b="0"/>
            <wp:docPr id="147649070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3636" w14:textId="3D6FB628" w:rsidR="7C0E85C7" w:rsidRDefault="7C0E85C7" w:rsidP="7C0E85C7"/>
    <w:p w14:paraId="7BA9FBAE" w14:textId="283872A6" w:rsidR="7C0E85C7" w:rsidRDefault="7C0E85C7" w:rsidP="7C0E85C7"/>
    <w:sectPr w:rsidR="7C0E85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4006F"/>
    <w:multiLevelType w:val="hybridMultilevel"/>
    <w:tmpl w:val="8CFE642A"/>
    <w:lvl w:ilvl="0" w:tplc="1368E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627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80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827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54D6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E213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380D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8223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E0C8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B543C"/>
    <w:multiLevelType w:val="hybridMultilevel"/>
    <w:tmpl w:val="8BB65D7E"/>
    <w:lvl w:ilvl="0" w:tplc="FFCE3DF4">
      <w:start w:val="1"/>
      <w:numFmt w:val="decimal"/>
      <w:lvlText w:val="%1."/>
      <w:lvlJc w:val="left"/>
      <w:pPr>
        <w:ind w:left="720" w:hanging="360"/>
      </w:pPr>
    </w:lvl>
    <w:lvl w:ilvl="1" w:tplc="2046871E">
      <w:start w:val="1"/>
      <w:numFmt w:val="lowerLetter"/>
      <w:lvlText w:val="%2."/>
      <w:lvlJc w:val="left"/>
      <w:pPr>
        <w:ind w:left="1440" w:hanging="360"/>
      </w:pPr>
    </w:lvl>
    <w:lvl w:ilvl="2" w:tplc="EBAE1C02">
      <w:start w:val="1"/>
      <w:numFmt w:val="lowerRoman"/>
      <w:lvlText w:val="%3."/>
      <w:lvlJc w:val="right"/>
      <w:pPr>
        <w:ind w:left="2160" w:hanging="180"/>
      </w:pPr>
    </w:lvl>
    <w:lvl w:ilvl="3" w:tplc="E61681A4">
      <w:start w:val="1"/>
      <w:numFmt w:val="decimal"/>
      <w:lvlText w:val="%4."/>
      <w:lvlJc w:val="left"/>
      <w:pPr>
        <w:ind w:left="2880" w:hanging="360"/>
      </w:pPr>
    </w:lvl>
    <w:lvl w:ilvl="4" w:tplc="D438F2AC">
      <w:start w:val="1"/>
      <w:numFmt w:val="lowerLetter"/>
      <w:lvlText w:val="%5."/>
      <w:lvlJc w:val="left"/>
      <w:pPr>
        <w:ind w:left="3600" w:hanging="360"/>
      </w:pPr>
    </w:lvl>
    <w:lvl w:ilvl="5" w:tplc="77AED26E">
      <w:start w:val="1"/>
      <w:numFmt w:val="lowerRoman"/>
      <w:lvlText w:val="%6."/>
      <w:lvlJc w:val="right"/>
      <w:pPr>
        <w:ind w:left="4320" w:hanging="180"/>
      </w:pPr>
    </w:lvl>
    <w:lvl w:ilvl="6" w:tplc="690ECF00">
      <w:start w:val="1"/>
      <w:numFmt w:val="decimal"/>
      <w:lvlText w:val="%7."/>
      <w:lvlJc w:val="left"/>
      <w:pPr>
        <w:ind w:left="5040" w:hanging="360"/>
      </w:pPr>
    </w:lvl>
    <w:lvl w:ilvl="7" w:tplc="BC48877C">
      <w:start w:val="1"/>
      <w:numFmt w:val="lowerLetter"/>
      <w:lvlText w:val="%8."/>
      <w:lvlJc w:val="left"/>
      <w:pPr>
        <w:ind w:left="5760" w:hanging="360"/>
      </w:pPr>
    </w:lvl>
    <w:lvl w:ilvl="8" w:tplc="34C49CE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09774DC"/>
    <w:rsid w:val="003425F1"/>
    <w:rsid w:val="00E50538"/>
    <w:rsid w:val="181122A9"/>
    <w:rsid w:val="409774DC"/>
    <w:rsid w:val="7C0E8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5F269"/>
  <w15:chartTrackingRefBased/>
  <w15:docId w15:val="{25D374EF-F541-4483-86CC-6DB7D3D1D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132S-Thompson, Josh</dc:creator>
  <cp:keywords/>
  <dc:description/>
  <cp:lastModifiedBy>Josh Thompson</cp:lastModifiedBy>
  <cp:revision>2</cp:revision>
  <dcterms:created xsi:type="dcterms:W3CDTF">2018-11-23T17:07:00Z</dcterms:created>
  <dcterms:modified xsi:type="dcterms:W3CDTF">2018-11-23T17:07:00Z</dcterms:modified>
</cp:coreProperties>
</file>