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D0D8" w14:textId="77777777" w:rsidR="009E59FF" w:rsidRDefault="009E59FF"/>
    <w:p w14:paraId="7569D0D9" w14:textId="77777777" w:rsidR="00113CC0" w:rsidRDefault="00113CC0"/>
    <w:p w14:paraId="7569D0DA" w14:textId="78B22F72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>: “</w:t>
      </w:r>
      <w:r w:rsidR="00A70E65">
        <w:rPr>
          <w:b/>
          <w:sz w:val="24"/>
          <w:szCs w:val="24"/>
          <w:u w:val="single"/>
        </w:rPr>
        <w:t>On the Sidewalk Bleeding</w:t>
      </w:r>
      <w:r w:rsidR="009D615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7569D0DC" w14:textId="77777777" w:rsidR="00113CC0" w:rsidRDefault="00113CC0" w:rsidP="00113CC0">
      <w:pPr>
        <w:pStyle w:val="ListParagraph"/>
        <w:rPr>
          <w:sz w:val="24"/>
          <w:szCs w:val="24"/>
        </w:rPr>
      </w:pPr>
    </w:p>
    <w:p w14:paraId="7569D0DD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7569D0DE" w14:textId="77777777" w:rsidR="00113CC0" w:rsidRPr="00113CC0" w:rsidRDefault="00113CC0" w:rsidP="00113CC0">
      <w:pPr>
        <w:rPr>
          <w:sz w:val="24"/>
          <w:szCs w:val="24"/>
        </w:rPr>
      </w:pPr>
    </w:p>
    <w:p w14:paraId="7569D0DF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7569D0E0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1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77777777" w:rsidR="00113CC0" w:rsidRPr="00113CC0" w:rsidRDefault="00113CC0" w:rsidP="00113CC0">
      <w:pPr>
        <w:rPr>
          <w:sz w:val="24"/>
          <w:szCs w:val="24"/>
        </w:rPr>
      </w:pPr>
    </w:p>
    <w:p w14:paraId="7569D0E4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77777777" w:rsidR="00113CC0" w:rsidRPr="00113CC0" w:rsidRDefault="00113CC0" w:rsidP="00113CC0">
      <w:pPr>
        <w:rPr>
          <w:sz w:val="24"/>
          <w:szCs w:val="24"/>
        </w:rPr>
      </w:pPr>
    </w:p>
    <w:p w14:paraId="7569D0E6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7569D0E7" w14:textId="77777777" w:rsidR="00113CC0" w:rsidRPr="00113CC0" w:rsidRDefault="00113CC0" w:rsidP="00113CC0">
      <w:pPr>
        <w:rPr>
          <w:sz w:val="24"/>
          <w:szCs w:val="24"/>
        </w:rPr>
      </w:pPr>
    </w:p>
    <w:p w14:paraId="7569D0E8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7569D0E9" w14:textId="77777777" w:rsidR="00113CC0" w:rsidRPr="00113CC0" w:rsidRDefault="00113CC0" w:rsidP="00113CC0">
      <w:pPr>
        <w:rPr>
          <w:sz w:val="24"/>
          <w:szCs w:val="24"/>
        </w:rPr>
      </w:pPr>
    </w:p>
    <w:p w14:paraId="7569D0EA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77777777" w:rsidR="00113CC0" w:rsidRPr="00113CC0" w:rsidRDefault="00113CC0" w:rsidP="00113CC0">
      <w:pPr>
        <w:rPr>
          <w:sz w:val="24"/>
          <w:szCs w:val="24"/>
        </w:rPr>
      </w:pPr>
    </w:p>
    <w:p w14:paraId="7569D0EC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In </w:t>
      </w:r>
      <w:proofErr w:type="gramStart"/>
      <w:r>
        <w:rPr>
          <w:sz w:val="24"/>
          <w:szCs w:val="24"/>
        </w:rPr>
        <w:t>conclusion”…</w:t>
      </w:r>
      <w:proofErr w:type="gramEnd"/>
      <w:r>
        <w:rPr>
          <w:sz w:val="24"/>
          <w:szCs w:val="24"/>
        </w:rPr>
        <w:t>…</w:t>
      </w:r>
    </w:p>
    <w:p w14:paraId="7569D0ED" w14:textId="77777777" w:rsidR="00113CC0" w:rsidRPr="00113CC0" w:rsidRDefault="00113CC0" w:rsidP="00113CC0">
      <w:pPr>
        <w:rPr>
          <w:sz w:val="24"/>
          <w:szCs w:val="24"/>
        </w:rPr>
      </w:pPr>
    </w:p>
    <w:p w14:paraId="7569D0EE" w14:textId="77777777" w:rsidR="00113CC0" w:rsidRP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they using active voice?</w:t>
      </w:r>
    </w:p>
    <w:sectPr w:rsidR="00113CC0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0"/>
    <w:rsid w:val="00113CC0"/>
    <w:rsid w:val="009D615F"/>
    <w:rsid w:val="009E59FF"/>
    <w:rsid w:val="00A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  <w15:docId w15:val="{44B7437A-E942-459E-BF48-C007B42B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0567A-04C8-4D85-BB78-5B2282CE9F2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2022-02-14T21:10:00Z</dcterms:created>
  <dcterms:modified xsi:type="dcterms:W3CDTF">2022-02-14T21:10:00Z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