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D97E" w14:textId="10950EC6" w:rsidR="00955B2F" w:rsidRPr="00BE3CBE" w:rsidRDefault="006E4F6B" w:rsidP="006E4F6B">
      <w:pPr>
        <w:jc w:val="center"/>
        <w:rPr>
          <w:rFonts w:eastAsia="Adobe Myungjo Std M" w:cstheme="minorHAnsi"/>
          <w:b/>
          <w:u w:val="single"/>
        </w:rPr>
      </w:pPr>
      <w:r w:rsidRPr="00BE3CBE">
        <w:rPr>
          <w:rFonts w:eastAsia="Adobe Myungjo Std M" w:cstheme="minorHAnsi"/>
          <w:b/>
          <w:u w:val="single"/>
        </w:rPr>
        <w:t>Spoken Word Presentation</w:t>
      </w:r>
      <w:r w:rsidR="004B4743" w:rsidRPr="00BE3CBE">
        <w:rPr>
          <w:rFonts w:eastAsia="Adobe Myungjo Std M" w:cstheme="minorHAnsi"/>
          <w:b/>
          <w:u w:val="single"/>
        </w:rPr>
        <w:t xml:space="preserve"> – a Riverside tradition</w:t>
      </w:r>
    </w:p>
    <w:p w14:paraId="43F47411" w14:textId="4FA1DEB3" w:rsidR="00973E88" w:rsidRPr="00A23F3B" w:rsidRDefault="004B4743" w:rsidP="006E4F6B">
      <w:pPr>
        <w:jc w:val="center"/>
        <w:rPr>
          <w:rFonts w:eastAsia="Adobe Myungjo Std M" w:cstheme="minorHAnsi"/>
          <w:b/>
          <w:u w:val="single"/>
        </w:rPr>
      </w:pPr>
      <w:r w:rsidRPr="00A23F3B">
        <w:rPr>
          <w:rFonts w:eastAsia="Adobe Myungjo Std M" w:cstheme="minorHAnsi"/>
          <w:b/>
          <w:u w:val="single"/>
        </w:rPr>
        <w:t xml:space="preserve">Class presentation Dates </w:t>
      </w:r>
    </w:p>
    <w:p w14:paraId="141579FC" w14:textId="77777777" w:rsidR="00D0509D" w:rsidRPr="00A23F3B" w:rsidRDefault="006E4F6B" w:rsidP="00D0509D">
      <w:pPr>
        <w:rPr>
          <w:rFonts w:cstheme="minorHAnsi"/>
        </w:rPr>
      </w:pPr>
      <w:r w:rsidRPr="00A23F3B">
        <w:rPr>
          <w:rFonts w:eastAsia="Adobe Myungjo Std M" w:cstheme="minorHAnsi"/>
        </w:rPr>
        <w:tab/>
      </w:r>
      <w:r w:rsidR="00D0509D" w:rsidRPr="00A23F3B">
        <w:rPr>
          <w:rFonts w:cstheme="minorHAnsi"/>
        </w:rPr>
        <w:t xml:space="preserve">The purpose of the Spoken Word Presentation is to </w:t>
      </w:r>
      <w:proofErr w:type="spellStart"/>
      <w:r w:rsidR="00D0509D" w:rsidRPr="00A23F3B">
        <w:rPr>
          <w:rFonts w:cstheme="minorHAnsi"/>
        </w:rPr>
        <w:t>honour</w:t>
      </w:r>
      <w:proofErr w:type="spellEnd"/>
      <w:r w:rsidR="00D0509D" w:rsidRPr="00A23F3B">
        <w:rPr>
          <w:rFonts w:cstheme="minorHAnsi"/>
        </w:rPr>
        <w:t xml:space="preserve"> the many different types of speaking that people are required to do </w:t>
      </w:r>
      <w:r w:rsidR="009C0850" w:rsidRPr="00A23F3B">
        <w:rPr>
          <w:rFonts w:cstheme="minorHAnsi"/>
        </w:rPr>
        <w:t>in their daily lives. Your goal is to combine the expressive and dramatic reading of a poem and present it an interesting or entertaining way.</w:t>
      </w:r>
      <w:r w:rsidR="00123861" w:rsidRPr="00A23F3B">
        <w:rPr>
          <w:rFonts w:cstheme="minorHAnsi"/>
        </w:rPr>
        <w:t xml:space="preserve"> </w:t>
      </w:r>
    </w:p>
    <w:p w14:paraId="16F568CE" w14:textId="77777777" w:rsidR="00D0509D" w:rsidRPr="00A23F3B" w:rsidRDefault="00D0509D" w:rsidP="00D0509D">
      <w:pPr>
        <w:rPr>
          <w:rFonts w:cstheme="minorHAnsi"/>
          <w:b/>
          <w:u w:val="single"/>
        </w:rPr>
      </w:pPr>
      <w:r w:rsidRPr="00A23F3B">
        <w:rPr>
          <w:rFonts w:cstheme="minorHAnsi"/>
          <w:b/>
          <w:u w:val="single"/>
        </w:rPr>
        <w:t>Speaking Styles</w:t>
      </w:r>
    </w:p>
    <w:p w14:paraId="5FC25969" w14:textId="77777777" w:rsidR="00D0509D" w:rsidRPr="00A23F3B" w:rsidRDefault="00D0509D" w:rsidP="00D0509D">
      <w:pPr>
        <w:rPr>
          <w:rFonts w:cstheme="minorHAnsi"/>
        </w:rPr>
      </w:pPr>
      <w:r w:rsidRPr="00A23F3B">
        <w:rPr>
          <w:rFonts w:cstheme="minorHAnsi"/>
        </w:rPr>
        <w:t xml:space="preserve">The </w:t>
      </w:r>
      <w:r w:rsidR="004C0CCB" w:rsidRPr="00A23F3B">
        <w:rPr>
          <w:rFonts w:cstheme="minorHAnsi"/>
        </w:rPr>
        <w:t>Poetry Slam Finals</w:t>
      </w:r>
      <w:r w:rsidRPr="00A23F3B">
        <w:rPr>
          <w:rFonts w:cstheme="minorHAnsi"/>
        </w:rPr>
        <w:t xml:space="preserve"> will afford students </w:t>
      </w:r>
      <w:r w:rsidR="00123861" w:rsidRPr="00A23F3B">
        <w:rPr>
          <w:rFonts w:cstheme="minorHAnsi"/>
        </w:rPr>
        <w:t>three</w:t>
      </w:r>
      <w:r w:rsidRPr="00A23F3B">
        <w:rPr>
          <w:rFonts w:cstheme="minorHAnsi"/>
        </w:rPr>
        <w:t xml:space="preserve"> different styles in which to express themselves:</w:t>
      </w:r>
    </w:p>
    <w:p w14:paraId="3DED0249" w14:textId="77777777" w:rsidR="00D0509D" w:rsidRPr="00A23F3B" w:rsidRDefault="00D0509D" w:rsidP="00D05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23F3B">
        <w:rPr>
          <w:rFonts w:asciiTheme="minorHAnsi" w:hAnsiTheme="minorHAnsi" w:cstheme="minorHAnsi"/>
        </w:rPr>
        <w:t>Poetry Slam</w:t>
      </w:r>
    </w:p>
    <w:p w14:paraId="487D8F00" w14:textId="082EF4E2" w:rsidR="00D0509D" w:rsidRPr="00A23F3B" w:rsidRDefault="009E6267" w:rsidP="00D05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23F3B">
        <w:rPr>
          <w:rFonts w:asciiTheme="minorHAnsi" w:hAnsiTheme="minorHAnsi" w:cstheme="minorHAnsi"/>
        </w:rPr>
        <w:t xml:space="preserve">Storytelling </w:t>
      </w:r>
    </w:p>
    <w:p w14:paraId="13E3BCBC" w14:textId="77777777" w:rsidR="004218C5" w:rsidRPr="00A23F3B" w:rsidRDefault="00123861" w:rsidP="00D05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23F3B">
        <w:rPr>
          <w:rFonts w:asciiTheme="minorHAnsi" w:hAnsiTheme="minorHAnsi" w:cstheme="minorHAnsi"/>
        </w:rPr>
        <w:t xml:space="preserve">Rant </w:t>
      </w:r>
    </w:p>
    <w:p w14:paraId="22CC2196" w14:textId="77777777" w:rsidR="00E27994" w:rsidRPr="00A23F3B" w:rsidRDefault="00E27994" w:rsidP="00E27994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0C312E31" w14:textId="61445730" w:rsidR="00123861" w:rsidRPr="00A23F3B" w:rsidRDefault="00D0509D" w:rsidP="00D0509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23F3B">
        <w:rPr>
          <w:rFonts w:asciiTheme="minorHAnsi" w:hAnsiTheme="minorHAnsi" w:cstheme="minorHAnsi"/>
          <w:b/>
          <w:u w:val="single"/>
        </w:rPr>
        <w:t xml:space="preserve">Poetry Slam –2 </w:t>
      </w:r>
      <w:r w:rsidR="004C0CCB" w:rsidRPr="00A23F3B">
        <w:rPr>
          <w:rFonts w:asciiTheme="minorHAnsi" w:hAnsiTheme="minorHAnsi" w:cstheme="minorHAnsi"/>
          <w:b/>
          <w:u w:val="single"/>
        </w:rPr>
        <w:t xml:space="preserve">-3 </w:t>
      </w:r>
      <w:r w:rsidRPr="00A23F3B">
        <w:rPr>
          <w:rFonts w:asciiTheme="minorHAnsi" w:hAnsiTheme="minorHAnsi" w:cstheme="minorHAnsi"/>
          <w:b/>
          <w:u w:val="single"/>
        </w:rPr>
        <w:t>minutes</w:t>
      </w:r>
      <w:r w:rsidR="00123861" w:rsidRPr="00A23F3B">
        <w:rPr>
          <w:rFonts w:asciiTheme="minorHAnsi" w:hAnsiTheme="minorHAnsi" w:cstheme="minorHAnsi"/>
          <w:b/>
          <w:u w:val="single"/>
        </w:rPr>
        <w:t xml:space="preserve"> </w:t>
      </w:r>
      <w:r w:rsidR="00592FB1" w:rsidRPr="00A23F3B">
        <w:rPr>
          <w:rFonts w:asciiTheme="minorHAnsi" w:hAnsiTheme="minorHAnsi" w:cstheme="minorHAnsi"/>
          <w:b/>
          <w:u w:val="single"/>
        </w:rPr>
        <w:t xml:space="preserve">– </w:t>
      </w:r>
      <w:hyperlink r:id="rId5" w:history="1">
        <w:r w:rsidR="00592FB1" w:rsidRPr="00A23F3B">
          <w:rPr>
            <w:rStyle w:val="Hyperlink"/>
            <w:rFonts w:asciiTheme="minorHAnsi" w:hAnsiTheme="minorHAnsi" w:cstheme="minorHAnsi"/>
            <w:b/>
          </w:rPr>
          <w:t>here are some great ones</w:t>
        </w:r>
      </w:hyperlink>
    </w:p>
    <w:p w14:paraId="6EDE011A" w14:textId="24537FC7" w:rsidR="00D0509D" w:rsidRPr="00A23F3B" w:rsidRDefault="00D0509D" w:rsidP="004B4743">
      <w:pPr>
        <w:ind w:left="360"/>
        <w:rPr>
          <w:rFonts w:cstheme="minorHAnsi"/>
        </w:rPr>
      </w:pPr>
      <w:r w:rsidRPr="00A23F3B">
        <w:rPr>
          <w:rFonts w:cstheme="minorHAnsi"/>
          <w:b/>
        </w:rPr>
        <w:t>Description</w:t>
      </w:r>
      <w:r w:rsidRPr="00A23F3B">
        <w:rPr>
          <w:rFonts w:cstheme="minorHAnsi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14:paraId="55DD4771" w14:textId="013CD897" w:rsidR="00D0509D" w:rsidRPr="00A23F3B" w:rsidRDefault="009E6267" w:rsidP="001238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A23F3B">
        <w:rPr>
          <w:rFonts w:asciiTheme="minorHAnsi" w:hAnsiTheme="minorHAnsi" w:cstheme="minorHAnsi"/>
          <w:b/>
          <w:u w:val="single"/>
        </w:rPr>
        <w:t>Oral Storytelling</w:t>
      </w:r>
    </w:p>
    <w:p w14:paraId="250AA3C7" w14:textId="77777777" w:rsidR="00D0509D" w:rsidRPr="00A23F3B" w:rsidRDefault="00D0509D" w:rsidP="00D0509D">
      <w:pPr>
        <w:pStyle w:val="ListParagraph"/>
        <w:rPr>
          <w:rFonts w:asciiTheme="minorHAnsi" w:hAnsiTheme="minorHAnsi" w:cstheme="minorHAnsi"/>
        </w:rPr>
      </w:pPr>
    </w:p>
    <w:p w14:paraId="4A69B73F" w14:textId="16676921" w:rsidR="00D0509D" w:rsidRPr="00A23F3B" w:rsidRDefault="009E6267" w:rsidP="00D0509D">
      <w:pPr>
        <w:pStyle w:val="ListParagraph"/>
        <w:ind w:left="0"/>
        <w:rPr>
          <w:rFonts w:asciiTheme="minorHAnsi" w:hAnsiTheme="minorHAnsi" w:cstheme="minorHAnsi"/>
        </w:rPr>
      </w:pPr>
      <w:r w:rsidRPr="00A23F3B">
        <w:rPr>
          <w:rFonts w:asciiTheme="minorHAnsi" w:hAnsiTheme="minorHAnsi" w:cstheme="minorHAnsi"/>
        </w:rPr>
        <w:t>Oral storytelling has been entertaining people for time immoral. It can be used to communicate a lesson, a funny experience, or pass down knowledge. It can be used by families to pass down knowledge.</w:t>
      </w:r>
      <w:r w:rsidR="002B7F64" w:rsidRPr="00A23F3B">
        <w:rPr>
          <w:rFonts w:asciiTheme="minorHAnsi" w:hAnsiTheme="minorHAnsi" w:cstheme="minorHAnsi"/>
        </w:rPr>
        <w:t xml:space="preserve"> For example, in First Nation’s culture, stories,</w:t>
      </w:r>
    </w:p>
    <w:p w14:paraId="13526B28" w14:textId="654FF151" w:rsidR="002B7F64" w:rsidRPr="00A23F3B" w:rsidRDefault="002B7F64" w:rsidP="007F2FF4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  <w:proofErr w:type="gramStart"/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 can</w:t>
      </w:r>
      <w:proofErr w:type="gramEnd"/>
      <w:r w:rsidRPr="00A23F3B">
        <w:rPr>
          <w:rFonts w:eastAsia="Times New Roman" w:cstheme="minorHAnsi"/>
          <w:lang w:val="en-CA" w:eastAsia="en-CA"/>
        </w:rPr>
        <w:t xml:space="preserve"> vary from the sacred to the historical. 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Some focus on social, political, and cultural ways. 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Some are entertaining, even humorous. 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Some tell of personal, family, community or an entire nation’s experiences. 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Some are “owned” by certain clans or families and can only be told by a member of that group. 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Others can be told by anyone who knows them and cares for them. 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ascii="Segoe UI Symbol" w:eastAsia="Times New Roman" w:hAnsi="Segoe UI Symbol" w:cs="Segoe UI Symbol"/>
          <w:b/>
          <w:bCs/>
          <w:lang w:val="en-CA" w:eastAsia="en-CA"/>
        </w:rPr>
        <w:t>☉</w:t>
      </w:r>
      <w:r w:rsidRPr="00A23F3B">
        <w:rPr>
          <w:rFonts w:eastAsia="Times New Roman" w:cstheme="minorHAnsi"/>
          <w:lang w:val="en-CA" w:eastAsia="en-CA"/>
        </w:rPr>
        <w:t> Stories reflect the perceptions, relationships, beliefs and attitudes of a particular people.</w:t>
      </w:r>
    </w:p>
    <w:p w14:paraId="46E9A145" w14:textId="0BDC9CAD" w:rsidR="000D51DA" w:rsidRPr="00A23F3B" w:rsidRDefault="000D51DA" w:rsidP="002B7F64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</w:p>
    <w:p w14:paraId="29734CB3" w14:textId="4C9DBDC4" w:rsidR="000D51DA" w:rsidRPr="00A23F3B" w:rsidRDefault="00E96654" w:rsidP="002B7F64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  <w:hyperlink r:id="rId6" w:history="1">
        <w:r w:rsidR="005C2B1A" w:rsidRPr="00A23F3B">
          <w:rPr>
            <w:rStyle w:val="Hyperlink"/>
            <w:rFonts w:eastAsia="Times New Roman" w:cstheme="minorHAnsi"/>
            <w:lang w:val="en-CA" w:eastAsia="en-CA"/>
          </w:rPr>
          <w:t>The Hummingbird - Haida story</w:t>
        </w:r>
      </w:hyperlink>
      <w:r w:rsidR="005C2B1A" w:rsidRPr="00A23F3B">
        <w:rPr>
          <w:rFonts w:eastAsia="Times New Roman" w:cstheme="minorHAnsi"/>
          <w:lang w:val="en-CA" w:eastAsia="en-CA"/>
        </w:rPr>
        <w:t xml:space="preserve"> </w:t>
      </w:r>
    </w:p>
    <w:p w14:paraId="5A85F30D" w14:textId="49BB2367" w:rsidR="004B4743" w:rsidRPr="00A23F3B" w:rsidRDefault="00E96654" w:rsidP="002B7F64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  <w:hyperlink r:id="rId7" w:history="1">
        <w:r w:rsidR="004B4743" w:rsidRPr="00A23F3B">
          <w:rPr>
            <w:rStyle w:val="Hyperlink"/>
            <w:rFonts w:eastAsia="Times New Roman" w:cstheme="minorHAnsi"/>
            <w:lang w:val="en-CA" w:eastAsia="en-CA"/>
          </w:rPr>
          <w:t>Stuart McLean</w:t>
        </w:r>
      </w:hyperlink>
      <w:r w:rsidR="004B4743" w:rsidRPr="00A23F3B">
        <w:rPr>
          <w:rFonts w:eastAsia="Times New Roman" w:cstheme="minorHAnsi"/>
          <w:lang w:val="en-CA" w:eastAsia="en-CA"/>
        </w:rPr>
        <w:t xml:space="preserve"> </w:t>
      </w:r>
    </w:p>
    <w:p w14:paraId="3E6E8F8A" w14:textId="6E6CCFF4" w:rsidR="009E6267" w:rsidRDefault="00E96654" w:rsidP="00D0509D">
      <w:pPr>
        <w:pStyle w:val="ListParagraph"/>
        <w:ind w:left="0"/>
        <w:rPr>
          <w:rFonts w:asciiTheme="minorHAnsi" w:hAnsiTheme="minorHAnsi" w:cstheme="minorHAnsi"/>
        </w:rPr>
      </w:pPr>
      <w:hyperlink r:id="rId8" w:history="1">
        <w:r w:rsidR="00A23F3B" w:rsidRPr="00A23F3B">
          <w:rPr>
            <w:rStyle w:val="Hyperlink"/>
            <w:rFonts w:asciiTheme="minorHAnsi" w:hAnsiTheme="minorHAnsi" w:cstheme="minorHAnsi"/>
          </w:rPr>
          <w:t>This I Believe</w:t>
        </w:r>
      </w:hyperlink>
    </w:p>
    <w:p w14:paraId="47C9270A" w14:textId="77777777" w:rsidR="00A23F3B" w:rsidRPr="00A23F3B" w:rsidRDefault="00A23F3B" w:rsidP="00D0509D">
      <w:pPr>
        <w:pStyle w:val="ListParagraph"/>
        <w:ind w:left="0"/>
        <w:rPr>
          <w:rFonts w:asciiTheme="minorHAnsi" w:hAnsiTheme="minorHAnsi" w:cstheme="minorHAnsi"/>
        </w:rPr>
      </w:pPr>
    </w:p>
    <w:p w14:paraId="45DB4374" w14:textId="767CDDB2" w:rsidR="009E6267" w:rsidRPr="00A23F3B" w:rsidRDefault="009E6267" w:rsidP="00D0509D">
      <w:pPr>
        <w:pStyle w:val="ListParagraph"/>
        <w:ind w:left="0"/>
        <w:rPr>
          <w:rFonts w:asciiTheme="minorHAnsi" w:hAnsiTheme="minorHAnsi" w:cstheme="minorHAnsi"/>
        </w:rPr>
      </w:pPr>
      <w:r w:rsidRPr="00A23F3B">
        <w:rPr>
          <w:rFonts w:asciiTheme="minorHAnsi" w:hAnsiTheme="minorHAnsi" w:cstheme="minorHAnsi"/>
        </w:rPr>
        <w:t xml:space="preserve">You are to prepare a </w:t>
      </w:r>
      <w:proofErr w:type="gramStart"/>
      <w:r w:rsidRPr="00A23F3B">
        <w:rPr>
          <w:rFonts w:asciiTheme="minorHAnsi" w:hAnsiTheme="minorHAnsi" w:cstheme="minorHAnsi"/>
        </w:rPr>
        <w:t>2-3 minute</w:t>
      </w:r>
      <w:proofErr w:type="gramEnd"/>
      <w:r w:rsidRPr="00A23F3B">
        <w:rPr>
          <w:rFonts w:asciiTheme="minorHAnsi" w:hAnsiTheme="minorHAnsi" w:cstheme="minorHAnsi"/>
        </w:rPr>
        <w:t xml:space="preserve"> story to share with the class. It should have a structure and weave between showing and telling. It can be about you or a family member</w:t>
      </w:r>
      <w:r w:rsidR="005C2B1A" w:rsidRPr="00A23F3B">
        <w:rPr>
          <w:rFonts w:asciiTheme="minorHAnsi" w:hAnsiTheme="minorHAnsi" w:cstheme="minorHAnsi"/>
        </w:rPr>
        <w:t xml:space="preserve"> or a story passed down through your family</w:t>
      </w:r>
      <w:r w:rsidRPr="00A23F3B">
        <w:rPr>
          <w:rFonts w:asciiTheme="minorHAnsi" w:hAnsiTheme="minorHAnsi" w:cstheme="minorHAnsi"/>
        </w:rPr>
        <w:t xml:space="preserve">. It should follow the structure of a short story with a hook, setting, rising action, climax and denouement.  </w:t>
      </w:r>
      <w:r w:rsidR="002B7F64" w:rsidRPr="00A23F3B">
        <w:rPr>
          <w:rFonts w:asciiTheme="minorHAnsi" w:hAnsiTheme="minorHAnsi" w:cstheme="minorHAnsi"/>
        </w:rPr>
        <w:t xml:space="preserve">The purpose </w:t>
      </w:r>
      <w:r w:rsidR="007F2FF4" w:rsidRPr="00A23F3B">
        <w:rPr>
          <w:rFonts w:asciiTheme="minorHAnsi" w:hAnsiTheme="minorHAnsi" w:cstheme="minorHAnsi"/>
        </w:rPr>
        <w:t xml:space="preserve">can </w:t>
      </w:r>
      <w:r w:rsidR="002B7F64" w:rsidRPr="00A23F3B">
        <w:rPr>
          <w:rFonts w:asciiTheme="minorHAnsi" w:hAnsiTheme="minorHAnsi" w:cstheme="minorHAnsi"/>
        </w:rPr>
        <w:t xml:space="preserve">be explicit or inferred, depending on your intent. </w:t>
      </w:r>
      <w:r w:rsidR="007F2FF4" w:rsidRPr="00A23F3B">
        <w:rPr>
          <w:rFonts w:asciiTheme="minorHAnsi" w:hAnsiTheme="minorHAnsi" w:cstheme="minorHAnsi"/>
        </w:rPr>
        <w:t xml:space="preserve">Language manipulation is encouraged. </w:t>
      </w:r>
    </w:p>
    <w:p w14:paraId="46729E8C" w14:textId="3E465CDF" w:rsidR="00D0509D" w:rsidRPr="00A23F3B" w:rsidRDefault="004B4743" w:rsidP="007F2FF4">
      <w:pPr>
        <w:pStyle w:val="ListParagraph"/>
        <w:tabs>
          <w:tab w:val="left" w:pos="3564"/>
        </w:tabs>
        <w:ind w:left="0"/>
        <w:rPr>
          <w:rFonts w:asciiTheme="minorHAnsi" w:hAnsiTheme="minorHAnsi" w:cstheme="minorHAnsi"/>
        </w:rPr>
      </w:pPr>
      <w:r w:rsidRPr="00A23F3B">
        <w:rPr>
          <w:rFonts w:asciiTheme="minorHAnsi" w:hAnsiTheme="minorHAnsi" w:cstheme="minorHAnsi"/>
        </w:rPr>
        <w:tab/>
      </w:r>
    </w:p>
    <w:p w14:paraId="363947BD" w14:textId="77777777" w:rsidR="00D0509D" w:rsidRPr="00A23F3B" w:rsidRDefault="00D0509D" w:rsidP="001238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A23F3B">
        <w:rPr>
          <w:rFonts w:asciiTheme="minorHAnsi" w:hAnsiTheme="minorHAnsi" w:cstheme="minorHAnsi"/>
          <w:b/>
          <w:u w:val="single"/>
        </w:rPr>
        <w:t>Rick Mercer Style Rant- 2</w:t>
      </w:r>
      <w:r w:rsidR="004C0CCB" w:rsidRPr="00A23F3B">
        <w:rPr>
          <w:rFonts w:asciiTheme="minorHAnsi" w:hAnsiTheme="minorHAnsi" w:cstheme="minorHAnsi"/>
          <w:b/>
          <w:u w:val="single"/>
        </w:rPr>
        <w:t>-3</w:t>
      </w:r>
      <w:r w:rsidRPr="00A23F3B">
        <w:rPr>
          <w:rFonts w:asciiTheme="minorHAnsi" w:hAnsiTheme="minorHAnsi" w:cstheme="minorHAnsi"/>
          <w:b/>
          <w:u w:val="single"/>
        </w:rPr>
        <w:t xml:space="preserve"> mins</w:t>
      </w:r>
    </w:p>
    <w:p w14:paraId="4E81E032" w14:textId="38908B90" w:rsidR="00D0509D" w:rsidRPr="00A23F3B" w:rsidRDefault="00D0509D" w:rsidP="00D0509D">
      <w:pPr>
        <w:rPr>
          <w:rFonts w:cstheme="minorHAnsi"/>
        </w:rPr>
      </w:pPr>
      <w:r w:rsidRPr="00A23F3B">
        <w:rPr>
          <w:rFonts w:cstheme="minorHAnsi"/>
          <w:b/>
        </w:rPr>
        <w:t>Editorial or commentary delivered in a convincing fashion</w:t>
      </w:r>
      <w:r w:rsidRPr="00A23F3B">
        <w:rPr>
          <w:rFonts w:cstheme="minorHAnsi"/>
        </w:rPr>
        <w:t xml:space="preserve">.  </w:t>
      </w:r>
      <w:r w:rsidR="00123861" w:rsidRPr="00A23F3B">
        <w:rPr>
          <w:rFonts w:cstheme="minorHAnsi"/>
        </w:rPr>
        <w:t xml:space="preserve">It is not a calm argument but one that is enthusiastically presented. It focused on an idea, a person or an institution. Can be based on fact but there </w:t>
      </w:r>
      <w:r w:rsidR="007F2FF4" w:rsidRPr="00A23F3B">
        <w:rPr>
          <w:rFonts w:cstheme="minorHAnsi"/>
        </w:rPr>
        <w:t>but the delivery is strongest when it is through</w:t>
      </w:r>
      <w:r w:rsidR="00123861" w:rsidRPr="00A23F3B">
        <w:rPr>
          <w:rFonts w:cstheme="minorHAnsi"/>
        </w:rPr>
        <w:t xml:space="preserve"> comedy </w:t>
      </w:r>
      <w:r w:rsidR="007F2FF4" w:rsidRPr="00A23F3B">
        <w:rPr>
          <w:rFonts w:cstheme="minorHAnsi"/>
        </w:rPr>
        <w:t xml:space="preserve">or </w:t>
      </w:r>
      <w:r w:rsidR="00123861" w:rsidRPr="00A23F3B">
        <w:rPr>
          <w:rFonts w:cstheme="minorHAnsi"/>
        </w:rPr>
        <w:t xml:space="preserve">satire. </w:t>
      </w:r>
      <w:r w:rsidR="007F2FF4" w:rsidRPr="00A23F3B">
        <w:rPr>
          <w:rFonts w:cstheme="minorHAnsi"/>
        </w:rPr>
        <w:t>See more tips on the Rant doc in the Writing and Grammar tab</w:t>
      </w:r>
    </w:p>
    <w:p w14:paraId="64DDA20A" w14:textId="72B31ADA" w:rsidR="00E27994" w:rsidRPr="00A23F3B" w:rsidRDefault="00123861" w:rsidP="004B705E">
      <w:pPr>
        <w:rPr>
          <w:rFonts w:cstheme="minorHAnsi"/>
          <w:color w:val="0000FF"/>
          <w:u w:val="single"/>
        </w:rPr>
      </w:pPr>
      <w:r w:rsidRPr="00A23F3B">
        <w:rPr>
          <w:rFonts w:cstheme="minorHAnsi"/>
        </w:rPr>
        <w:t xml:space="preserve">Rick Mercer Rant- </w:t>
      </w:r>
      <w:hyperlink r:id="rId9" w:history="1">
        <w:r w:rsidRPr="00A23F3B">
          <w:rPr>
            <w:rStyle w:val="Hyperlink"/>
            <w:rFonts w:cstheme="minorHAnsi"/>
          </w:rPr>
          <w:t>http://www.youtube.com/watch?v=CKtqHm_ygu0</w:t>
        </w:r>
      </w:hyperlink>
      <w:r w:rsidR="007F2FF4" w:rsidRPr="00A23F3B">
        <w:rPr>
          <w:rStyle w:val="Hyperlink"/>
          <w:rFonts w:cstheme="minorHAnsi"/>
        </w:rPr>
        <w:t xml:space="preserve"> </w:t>
      </w:r>
    </w:p>
    <w:p w14:paraId="259E3A71" w14:textId="273022BC" w:rsidR="004B705E" w:rsidRPr="00A23F3B" w:rsidRDefault="004B705E" w:rsidP="004B705E">
      <w:pPr>
        <w:rPr>
          <w:rFonts w:cstheme="minorHAnsi"/>
          <w:b/>
        </w:rPr>
      </w:pPr>
      <w:r w:rsidRPr="00A23F3B">
        <w:rPr>
          <w:rFonts w:cstheme="minorHAnsi"/>
          <w:b/>
        </w:rPr>
        <w:lastRenderedPageBreak/>
        <w:t xml:space="preserve">Tips for </w:t>
      </w:r>
      <w:r w:rsidR="00CD0220" w:rsidRPr="00A23F3B">
        <w:rPr>
          <w:rFonts w:cstheme="minorHAnsi"/>
          <w:b/>
        </w:rPr>
        <w:t>writing according to George Orwell</w:t>
      </w:r>
      <w:r w:rsidRPr="00A23F3B">
        <w:rPr>
          <w:rFonts w:cstheme="minorHAnsi"/>
          <w:b/>
        </w:rPr>
        <w:t>:</w:t>
      </w:r>
      <w:r w:rsidR="00CD0220" w:rsidRPr="00A23F3B">
        <w:rPr>
          <w:rFonts w:cstheme="minorHAnsi"/>
          <w:noProof/>
          <w:lang w:val="en-CA" w:eastAsia="en-CA"/>
        </w:rPr>
        <w:t xml:space="preserve"> </w:t>
      </w:r>
    </w:p>
    <w:p w14:paraId="4234CE9A" w14:textId="5B7257A0" w:rsidR="00CD0220" w:rsidRPr="00A23F3B" w:rsidRDefault="00CD0220" w:rsidP="00CD0220">
      <w:pPr>
        <w:spacing w:after="0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eastAsia="Times New Roman" w:cstheme="minorHAnsi"/>
          <w:lang w:val="en-CA" w:eastAsia="en-CA"/>
        </w:rPr>
        <w:t xml:space="preserve">George Orwell has earned the right to be called one of the finer writers in the English language through such novels as </w:t>
      </w:r>
      <w:r w:rsidRPr="00A23F3B">
        <w:rPr>
          <w:rFonts w:eastAsia="Times New Roman" w:cstheme="minorHAnsi"/>
          <w:i/>
          <w:iCs/>
          <w:lang w:val="en-CA" w:eastAsia="en-CA"/>
        </w:rPr>
        <w:t>1984,</w:t>
      </w:r>
      <w:r w:rsidRPr="00A23F3B">
        <w:rPr>
          <w:rFonts w:eastAsia="Times New Roman" w:cstheme="minorHAnsi"/>
          <w:lang w:val="en-CA" w:eastAsia="en-CA"/>
        </w:rPr>
        <w:t xml:space="preserve"> </w:t>
      </w:r>
      <w:r w:rsidRPr="00A23F3B">
        <w:rPr>
          <w:rFonts w:eastAsia="Times New Roman" w:cstheme="minorHAnsi"/>
          <w:i/>
          <w:iCs/>
          <w:lang w:val="en-CA" w:eastAsia="en-CA"/>
        </w:rPr>
        <w:t>Animal Farm,</w:t>
      </w:r>
      <w:r w:rsidRPr="00A23F3B">
        <w:rPr>
          <w:rFonts w:eastAsia="Times New Roman" w:cstheme="minorHAnsi"/>
          <w:lang w:val="en-CA" w:eastAsia="en-CA"/>
        </w:rPr>
        <w:t xml:space="preserve"> and </w:t>
      </w:r>
      <w:r w:rsidRPr="00A23F3B">
        <w:rPr>
          <w:rFonts w:eastAsia="Times New Roman" w:cstheme="minorHAnsi"/>
          <w:i/>
          <w:iCs/>
          <w:lang w:val="en-CA" w:eastAsia="en-CA"/>
        </w:rPr>
        <w:t>Down and Out in Paris and London,</w:t>
      </w:r>
      <w:r w:rsidRPr="00A23F3B">
        <w:rPr>
          <w:rFonts w:eastAsia="Times New Roman" w:cstheme="minorHAnsi"/>
          <w:lang w:val="en-CA" w:eastAsia="en-CA"/>
        </w:rPr>
        <w:t xml:space="preserve"> and essays like "Shooting an Elephant."</w:t>
      </w:r>
      <w:r w:rsidRPr="00A23F3B">
        <w:rPr>
          <w:rFonts w:eastAsia="Times New Roman" w:cstheme="minorHAnsi"/>
          <w:lang w:val="en-CA" w:eastAsia="en-CA"/>
        </w:rPr>
        <w:br/>
      </w:r>
      <w:r w:rsidRPr="00A23F3B">
        <w:rPr>
          <w:rFonts w:eastAsia="Times New Roman" w:cstheme="minorHAnsi"/>
          <w:lang w:val="en-CA" w:eastAsia="en-CA"/>
        </w:rPr>
        <w:br/>
      </w:r>
      <w:r w:rsidR="004B4743" w:rsidRPr="00A23F3B">
        <w:rPr>
          <w:rFonts w:eastAsia="Times New Roman" w:cstheme="minorHAnsi"/>
          <w:lang w:val="en-CA" w:eastAsia="en-CA"/>
        </w:rPr>
        <w:t>“S</w:t>
      </w:r>
      <w:r w:rsidRPr="00A23F3B">
        <w:rPr>
          <w:rFonts w:eastAsia="Times New Roman" w:cstheme="minorHAnsi"/>
          <w:lang w:val="en-CA" w:eastAsia="en-CA"/>
        </w:rPr>
        <w:t>crupulous writer</w:t>
      </w:r>
      <w:r w:rsidR="004B4743" w:rsidRPr="00A23F3B">
        <w:rPr>
          <w:rFonts w:eastAsia="Times New Roman" w:cstheme="minorHAnsi"/>
          <w:lang w:val="en-CA" w:eastAsia="en-CA"/>
        </w:rPr>
        <w:t xml:space="preserve">s ask themselves these questions”: </w:t>
      </w:r>
    </w:p>
    <w:p w14:paraId="7EE6C3B5" w14:textId="77777777" w:rsidR="00CD0220" w:rsidRPr="00A23F3B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CA" w:eastAsia="en-CA"/>
        </w:rPr>
      </w:pPr>
      <w:r w:rsidRPr="00A23F3B">
        <w:rPr>
          <w:rFonts w:eastAsia="Times New Roman" w:cstheme="minorHAnsi"/>
          <w:b/>
          <w:lang w:val="en-CA" w:eastAsia="en-CA"/>
        </w:rPr>
        <w:t>What am I trying to say?</w:t>
      </w:r>
    </w:p>
    <w:p w14:paraId="75EEE7D1" w14:textId="77777777" w:rsidR="00CD0220" w:rsidRPr="00A23F3B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CA" w:eastAsia="en-CA"/>
        </w:rPr>
      </w:pPr>
      <w:r w:rsidRPr="00A23F3B">
        <w:rPr>
          <w:rFonts w:eastAsia="Times New Roman" w:cstheme="minorHAnsi"/>
          <w:b/>
          <w:lang w:val="en-CA" w:eastAsia="en-CA"/>
        </w:rPr>
        <w:t>What words will express it?</w:t>
      </w:r>
    </w:p>
    <w:p w14:paraId="694040DF" w14:textId="76280C9E" w:rsidR="00CD0220" w:rsidRPr="00A23F3B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CA" w:eastAsia="en-CA"/>
        </w:rPr>
      </w:pPr>
      <w:r w:rsidRPr="00A23F3B">
        <w:rPr>
          <w:rFonts w:eastAsia="Times New Roman" w:cstheme="minorHAnsi"/>
          <w:b/>
          <w:lang w:val="en-CA" w:eastAsia="en-CA"/>
        </w:rPr>
        <w:t>What image</w:t>
      </w:r>
      <w:r w:rsidR="004B4743" w:rsidRPr="00A23F3B">
        <w:rPr>
          <w:rFonts w:eastAsia="Times New Roman" w:cstheme="minorHAnsi"/>
          <w:b/>
          <w:lang w:val="en-CA" w:eastAsia="en-CA"/>
        </w:rPr>
        <w:t>, metaphor,</w:t>
      </w:r>
      <w:r w:rsidRPr="00A23F3B">
        <w:rPr>
          <w:rFonts w:eastAsia="Times New Roman" w:cstheme="minorHAnsi"/>
          <w:b/>
          <w:lang w:val="en-CA" w:eastAsia="en-CA"/>
        </w:rPr>
        <w:t xml:space="preserve"> idiom will make it clearer</w:t>
      </w:r>
      <w:r w:rsidR="004B4743" w:rsidRPr="00A23F3B">
        <w:rPr>
          <w:rFonts w:eastAsia="Times New Roman" w:cstheme="minorHAnsi"/>
          <w:b/>
          <w:lang w:val="en-CA" w:eastAsia="en-CA"/>
        </w:rPr>
        <w:t xml:space="preserve"> or memorable</w:t>
      </w:r>
      <w:r w:rsidRPr="00A23F3B">
        <w:rPr>
          <w:rFonts w:eastAsia="Times New Roman" w:cstheme="minorHAnsi"/>
          <w:b/>
          <w:lang w:val="en-CA" w:eastAsia="en-CA"/>
        </w:rPr>
        <w:t>?</w:t>
      </w:r>
    </w:p>
    <w:p w14:paraId="665D606E" w14:textId="77777777" w:rsidR="00E622B0" w:rsidRPr="00A23F3B" w:rsidRDefault="00CD0220" w:rsidP="00E622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CA" w:eastAsia="en-CA"/>
        </w:rPr>
      </w:pPr>
      <w:r w:rsidRPr="00A23F3B">
        <w:rPr>
          <w:rFonts w:eastAsia="Times New Roman" w:cstheme="minorHAnsi"/>
          <w:b/>
          <w:lang w:val="en-CA" w:eastAsia="en-CA"/>
        </w:rPr>
        <w:t>Is this image fresh enough to have an effect?</w:t>
      </w:r>
      <w:r w:rsidRPr="00A23F3B">
        <w:rPr>
          <w:rFonts w:eastAsia="Times New Roman" w:cstheme="minorHAnsi"/>
          <w:lang w:val="en-CA" w:eastAsia="en-CA"/>
        </w:rPr>
        <w:t xml:space="preserve"> </w:t>
      </w:r>
    </w:p>
    <w:p w14:paraId="340F9D2F" w14:textId="77777777" w:rsidR="00E622B0" w:rsidRPr="00A23F3B" w:rsidRDefault="00CD0220" w:rsidP="00E622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CA" w:eastAsia="en-CA"/>
        </w:rPr>
      </w:pPr>
      <w:r w:rsidRPr="00A23F3B">
        <w:rPr>
          <w:rFonts w:eastAsia="Times New Roman" w:cstheme="minorHAnsi"/>
          <w:b/>
          <w:lang w:val="en-CA" w:eastAsia="en-CA"/>
        </w:rPr>
        <w:t>Could I put it more shortly?</w:t>
      </w:r>
    </w:p>
    <w:p w14:paraId="01B4DE4C" w14:textId="7979137D" w:rsidR="00CD0220" w:rsidRPr="00A23F3B" w:rsidRDefault="00CD0220" w:rsidP="00E622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CA" w:eastAsia="en-CA"/>
        </w:rPr>
      </w:pPr>
      <w:r w:rsidRPr="00A23F3B">
        <w:rPr>
          <w:rFonts w:eastAsia="Times New Roman" w:cstheme="minorHAnsi"/>
          <w:b/>
          <w:lang w:val="en-CA" w:eastAsia="en-CA"/>
        </w:rPr>
        <w:t>Have I said anything that is avoidably ugly?</w:t>
      </w:r>
      <w:r w:rsidR="004B4743" w:rsidRPr="00A23F3B">
        <w:rPr>
          <w:rFonts w:eastAsia="Times New Roman" w:cstheme="minorHAnsi"/>
          <w:b/>
          <w:lang w:val="en-CA" w:eastAsia="en-CA"/>
        </w:rPr>
        <w:t xml:space="preserve"> </w:t>
      </w:r>
    </w:p>
    <w:p w14:paraId="12C0B140" w14:textId="1B9F7B30" w:rsidR="00CD0220" w:rsidRPr="00A23F3B" w:rsidRDefault="00CD0220" w:rsidP="00CD0220">
      <w:pPr>
        <w:spacing w:after="0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eastAsia="Times New Roman" w:cstheme="minorHAnsi"/>
          <w:lang w:val="en-CA" w:eastAsia="en-CA"/>
        </w:rPr>
        <w:t xml:space="preserve">One can often be in doubt about the effect of a word or a phrase, and one needs rules that one can rely on when instinct fails. </w:t>
      </w:r>
      <w:r w:rsidR="00E622B0" w:rsidRPr="00A23F3B">
        <w:rPr>
          <w:rFonts w:eastAsia="Times New Roman" w:cstheme="minorHAnsi"/>
          <w:lang w:val="en-CA" w:eastAsia="en-CA"/>
        </w:rPr>
        <w:t>T</w:t>
      </w:r>
      <w:r w:rsidRPr="00A23F3B">
        <w:rPr>
          <w:rFonts w:eastAsia="Times New Roman" w:cstheme="minorHAnsi"/>
          <w:lang w:val="en-CA" w:eastAsia="en-CA"/>
        </w:rPr>
        <w:t xml:space="preserve">he following rules will cover most cases: </w:t>
      </w:r>
    </w:p>
    <w:p w14:paraId="055C9B1B" w14:textId="4A8BDF23" w:rsidR="00CD0220" w:rsidRPr="00A23F3B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eastAsia="Times New Roman" w:cstheme="minorHAnsi"/>
          <w:lang w:val="en-CA" w:eastAsia="en-CA"/>
        </w:rPr>
        <w:t>Never use a metaphor, simile, or other figure of speech which you are used to seeing in print</w:t>
      </w:r>
      <w:r w:rsidR="004B4743" w:rsidRPr="00A23F3B">
        <w:rPr>
          <w:rFonts w:eastAsia="Times New Roman" w:cstheme="minorHAnsi"/>
          <w:lang w:val="en-CA" w:eastAsia="en-CA"/>
        </w:rPr>
        <w:t>; in other words, a cliché.</w:t>
      </w:r>
    </w:p>
    <w:p w14:paraId="456A08A4" w14:textId="25188FED" w:rsidR="00E622B0" w:rsidRPr="00A23F3B" w:rsidRDefault="00CD0220" w:rsidP="004B47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eastAsia="Times New Roman" w:cstheme="minorHAnsi"/>
          <w:lang w:val="en-CA" w:eastAsia="en-CA"/>
        </w:rPr>
        <w:t xml:space="preserve">Never use a long word where a short one will </w:t>
      </w:r>
      <w:r w:rsidR="004B4743" w:rsidRPr="00A23F3B">
        <w:rPr>
          <w:rFonts w:eastAsia="Times New Roman" w:cstheme="minorHAnsi"/>
          <w:lang w:val="en-CA" w:eastAsia="en-CA"/>
        </w:rPr>
        <w:t>do and if</w:t>
      </w:r>
      <w:r w:rsidRPr="00A23F3B">
        <w:rPr>
          <w:rFonts w:eastAsia="Times New Roman" w:cstheme="minorHAnsi"/>
          <w:lang w:val="en-CA" w:eastAsia="en-CA"/>
        </w:rPr>
        <w:t xml:space="preserve"> it is possible to cut a word out, always cut it out</w:t>
      </w:r>
      <w:r w:rsidR="004B4743" w:rsidRPr="00A23F3B">
        <w:rPr>
          <w:rFonts w:eastAsia="Times New Roman" w:cstheme="minorHAnsi"/>
          <w:lang w:val="en-CA" w:eastAsia="en-CA"/>
        </w:rPr>
        <w:t>; in other words, don’t be excessively wordy – conciseness!!</w:t>
      </w:r>
    </w:p>
    <w:p w14:paraId="60AE97CA" w14:textId="77777777" w:rsidR="00CD0220" w:rsidRPr="00A23F3B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eastAsia="Times New Roman" w:cstheme="minorHAnsi"/>
          <w:lang w:val="en-CA" w:eastAsia="en-CA"/>
        </w:rPr>
        <w:t xml:space="preserve">Never use the passive where you can use the active. (“I write poetry” is better than </w:t>
      </w:r>
      <w:proofErr w:type="gramStart"/>
      <w:r w:rsidRPr="00A23F3B">
        <w:rPr>
          <w:rFonts w:eastAsia="Times New Roman" w:cstheme="minorHAnsi"/>
          <w:lang w:val="en-CA" w:eastAsia="en-CA"/>
        </w:rPr>
        <w:t>“ I</w:t>
      </w:r>
      <w:proofErr w:type="gramEnd"/>
      <w:r w:rsidRPr="00A23F3B">
        <w:rPr>
          <w:rFonts w:eastAsia="Times New Roman" w:cstheme="minorHAnsi"/>
          <w:lang w:val="en-CA" w:eastAsia="en-CA"/>
        </w:rPr>
        <w:t xml:space="preserve"> am writing poetry”)</w:t>
      </w:r>
    </w:p>
    <w:p w14:paraId="4769DF9F" w14:textId="77777777" w:rsidR="00E622B0" w:rsidRPr="00A23F3B" w:rsidRDefault="00CD0220" w:rsidP="00E622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eastAsia="Times New Roman" w:cstheme="minorHAnsi"/>
          <w:lang w:val="en-CA" w:eastAsia="en-CA"/>
        </w:rPr>
        <w:t>Never use a foreign phrase, a scientific word, or a jargon word if you can think of an everyday English equivalent.</w:t>
      </w:r>
    </w:p>
    <w:p w14:paraId="22395BF9" w14:textId="77777777" w:rsidR="00E622B0" w:rsidRPr="00A23F3B" w:rsidRDefault="004B705E" w:rsidP="00E622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cstheme="minorHAnsi"/>
        </w:rPr>
        <w:t xml:space="preserve">Use strong verbs and nouns, not just great adjectives. </w:t>
      </w:r>
      <w:proofErr w:type="spellStart"/>
      <w:r w:rsidRPr="00A23F3B">
        <w:rPr>
          <w:rFonts w:cstheme="minorHAnsi"/>
        </w:rPr>
        <w:t>Eg.</w:t>
      </w:r>
      <w:proofErr w:type="spellEnd"/>
      <w:r w:rsidRPr="00A23F3B">
        <w:rPr>
          <w:rFonts w:cstheme="minorHAnsi"/>
        </w:rPr>
        <w:t xml:space="preserve"> “strut” instead of “walked”</w:t>
      </w:r>
    </w:p>
    <w:p w14:paraId="05F35FD4" w14:textId="4A755BB6" w:rsidR="00E27994" w:rsidRPr="00A23F3B" w:rsidRDefault="00E27994" w:rsidP="00E622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val="en-CA" w:eastAsia="en-CA"/>
        </w:rPr>
      </w:pPr>
      <w:r w:rsidRPr="00A23F3B">
        <w:rPr>
          <w:rFonts w:cstheme="minorHAnsi"/>
        </w:rPr>
        <w:t xml:space="preserve">Just write and then fix it later. </w:t>
      </w:r>
      <w:r w:rsidR="004B4743" w:rsidRPr="00A23F3B">
        <w:rPr>
          <w:rFonts w:cstheme="minorHAnsi"/>
        </w:rPr>
        <w:t>Use one per idea – this makes it easier to manipulate text and delivery later</w:t>
      </w:r>
    </w:p>
    <w:p w14:paraId="134C2598" w14:textId="7163CFDA" w:rsidR="00A23F3B" w:rsidRPr="00A23F3B" w:rsidRDefault="00A23F3B" w:rsidP="00A23F3B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-CA" w:eastAsia="en-CA"/>
        </w:rPr>
      </w:pPr>
    </w:p>
    <w:p w14:paraId="5C78E6E1" w14:textId="3F51771B" w:rsidR="001B2993" w:rsidRPr="00A23F3B" w:rsidRDefault="001B2993">
      <w:pPr>
        <w:rPr>
          <w:rFonts w:eastAsia="Adobe Myungjo Std M" w:cstheme="minorHAnsi"/>
        </w:rPr>
      </w:pPr>
    </w:p>
    <w:sectPr w:rsidR="001B2993" w:rsidRPr="00A23F3B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6B"/>
    <w:rsid w:val="0006545E"/>
    <w:rsid w:val="000D51DA"/>
    <w:rsid w:val="000D7F71"/>
    <w:rsid w:val="00123861"/>
    <w:rsid w:val="001B2993"/>
    <w:rsid w:val="002B7F64"/>
    <w:rsid w:val="003D7D0E"/>
    <w:rsid w:val="004218C5"/>
    <w:rsid w:val="004543AC"/>
    <w:rsid w:val="004B4743"/>
    <w:rsid w:val="004B705E"/>
    <w:rsid w:val="004C0CCB"/>
    <w:rsid w:val="004E45A0"/>
    <w:rsid w:val="0057758A"/>
    <w:rsid w:val="00592FB1"/>
    <w:rsid w:val="005C2B1A"/>
    <w:rsid w:val="00694BBF"/>
    <w:rsid w:val="006D0B62"/>
    <w:rsid w:val="006E4F6B"/>
    <w:rsid w:val="00744967"/>
    <w:rsid w:val="00750D9D"/>
    <w:rsid w:val="0076693D"/>
    <w:rsid w:val="007F2FF4"/>
    <w:rsid w:val="00873BF9"/>
    <w:rsid w:val="00905E24"/>
    <w:rsid w:val="00955B2F"/>
    <w:rsid w:val="00973E88"/>
    <w:rsid w:val="009C0850"/>
    <w:rsid w:val="009E6267"/>
    <w:rsid w:val="00A23F3B"/>
    <w:rsid w:val="00A33C00"/>
    <w:rsid w:val="00AE2057"/>
    <w:rsid w:val="00AF4DEB"/>
    <w:rsid w:val="00BD2EC0"/>
    <w:rsid w:val="00BE3CBE"/>
    <w:rsid w:val="00C10189"/>
    <w:rsid w:val="00CD0220"/>
    <w:rsid w:val="00D0509D"/>
    <w:rsid w:val="00E27994"/>
    <w:rsid w:val="00E622B0"/>
    <w:rsid w:val="00E84CB8"/>
    <w:rsid w:val="00E96654"/>
    <w:rsid w:val="00F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661A"/>
  <w15:docId w15:val="{31B807DA-6D92-4FDA-821D-62F6E7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6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sibelieve.org/the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w8E1mX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j6zZakg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d.com/topics/spoken+wo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KtqHm_yg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Nelson, Jennifer</cp:lastModifiedBy>
  <cp:revision>2</cp:revision>
  <cp:lastPrinted>2013-11-06T16:34:00Z</cp:lastPrinted>
  <dcterms:created xsi:type="dcterms:W3CDTF">2021-11-15T17:00:00Z</dcterms:created>
  <dcterms:modified xsi:type="dcterms:W3CDTF">2021-11-15T17:00:00Z</dcterms:modified>
</cp:coreProperties>
</file>