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81" w:rsidRPr="00932B81" w:rsidRDefault="00932B81" w:rsidP="00932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932B8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WHAT DO I REMEMBER OF THE EVACUATION</w:t>
      </w:r>
    </w:p>
    <w:p w:rsidR="00932B81" w:rsidRPr="00932B81" w:rsidRDefault="00932B81" w:rsidP="00873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2B81">
        <w:rPr>
          <w:rFonts w:eastAsia="Times New Roman" w:cstheme="minorHAnsi"/>
          <w:sz w:val="24"/>
          <w:szCs w:val="24"/>
          <w:lang w:eastAsia="en-CA"/>
        </w:rPr>
        <w:t>I remember my father telling Tim and me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About the mountains and the train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the excit</w:t>
      </w:r>
      <w:r w:rsidR="00873097">
        <w:rPr>
          <w:rFonts w:eastAsia="Times New Roman" w:cstheme="minorHAnsi"/>
          <w:sz w:val="24"/>
          <w:szCs w:val="24"/>
          <w:lang w:eastAsia="en-CA"/>
        </w:rPr>
        <w:t>e</w:t>
      </w:r>
      <w:r w:rsidRPr="00932B81">
        <w:rPr>
          <w:rFonts w:eastAsia="Times New Roman" w:cstheme="minorHAnsi"/>
          <w:sz w:val="24"/>
          <w:szCs w:val="24"/>
          <w:lang w:eastAsia="en-CA"/>
        </w:rPr>
        <w:t>ment of going on a trip.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What do I remember of the evacuation?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 remember my mother wrapping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 blanket around me and my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Pretending to fall asleep so she would be happy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Although I was so excited I couldn't sleep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(I hear there were people herded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Into the Hastings Park like cattle.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Families were made to move in two hours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Abandoning everything, leaving pets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possessions at gun point.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 hear families were broken up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Men were forced to work. I heard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It whispered late at night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That there was suffering) and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 missed my dolls.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What do I remember of the evacuation?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I remember Miss Foster and Miss Tucker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Who still live in Vancouver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who did what they could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loved the children and who gave me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 puzzle to play with on the train.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I remember the mountains and I was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Six years old and I swear I saw a giant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Gulliver of Gulliver's Travels scanning the horizon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when I told my mother she believed it too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</w:r>
      <w:r w:rsidRPr="00932B81">
        <w:rPr>
          <w:rFonts w:eastAsia="Times New Roman" w:cstheme="minorHAnsi"/>
          <w:sz w:val="24"/>
          <w:szCs w:val="24"/>
          <w:lang w:eastAsia="en-CA"/>
        </w:rPr>
        <w:lastRenderedPageBreak/>
        <w:t>And I remember how careful my parents were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Not to bruise us with bitterness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I remember the puzzle of Lorraine Life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Who said "Don't insult me" when I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Proudly wrote my name in Japanese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Tim flew the Union Jack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When the war was over but Lorraine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her friends spat on us anyway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and I prayed to the God who loves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  <w:t>All the children in his sight</w:t>
      </w:r>
      <w:bookmarkStart w:id="0" w:name="_GoBack"/>
      <w:bookmarkEnd w:id="0"/>
      <w:r w:rsidRPr="00932B81">
        <w:rPr>
          <w:rFonts w:eastAsia="Times New Roman" w:cstheme="minorHAnsi"/>
          <w:sz w:val="24"/>
          <w:szCs w:val="24"/>
          <w:lang w:eastAsia="en-CA"/>
        </w:rPr>
        <w:br/>
        <w:t>That I might be white.</w:t>
      </w:r>
      <w:r w:rsidRPr="00932B81">
        <w:rPr>
          <w:rFonts w:eastAsia="Times New Roman" w:cstheme="minorHAnsi"/>
          <w:sz w:val="24"/>
          <w:szCs w:val="24"/>
          <w:lang w:eastAsia="en-CA"/>
        </w:rPr>
        <w:br/>
      </w:r>
      <w:r w:rsidRPr="00932B81">
        <w:rPr>
          <w:rFonts w:eastAsia="Times New Roman" w:cstheme="minorHAnsi"/>
          <w:sz w:val="24"/>
          <w:szCs w:val="24"/>
          <w:lang w:eastAsia="en-CA"/>
        </w:rPr>
        <w:br/>
      </w:r>
      <w:r w:rsidRPr="00932B8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Copyright © 1985 Joy </w:t>
      </w:r>
      <w:proofErr w:type="spellStart"/>
      <w:r w:rsidRPr="00932B8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Kogawa</w:t>
      </w:r>
      <w:proofErr w:type="spellEnd"/>
      <w:r w:rsidRPr="00932B8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.  All rights reserved.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</w:tblGrid>
      <w:tr w:rsidR="00932B81" w:rsidRPr="00932B81" w:rsidTr="00932B81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2B81" w:rsidRPr="00932B81" w:rsidRDefault="00932B81" w:rsidP="0093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32B81" w:rsidRDefault="00932B81"/>
    <w:sectPr w:rsidR="00932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1"/>
    <w:rsid w:val="00873097"/>
    <w:rsid w:val="009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04F9"/>
  <w15:chartTrackingRefBased/>
  <w15:docId w15:val="{E0ECB906-6AFC-42BE-B7E8-7FD1828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B8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26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2018-10-22T21:25:00Z</dcterms:created>
  <dcterms:modified xsi:type="dcterms:W3CDTF">2018-10-22T21:29:00Z</dcterms:modified>
</cp:coreProperties>
</file>