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CF98509" w:rsidR="001F51D5" w:rsidRPr="00FC73AD" w:rsidRDefault="378088BB" w:rsidP="00D177C5">
            <w:pPr>
              <w:rPr>
                <w:b/>
              </w:rPr>
            </w:pPr>
            <w:r w:rsidRPr="00FC73AD">
              <w:rPr>
                <w:b/>
              </w:rPr>
              <w:t>Name:</w:t>
            </w:r>
            <w:r w:rsidR="00A1591D">
              <w:rPr>
                <w:b/>
              </w:rPr>
              <w:t xml:space="preserve"> Hayley Park</w:t>
            </w:r>
          </w:p>
        </w:tc>
        <w:tc>
          <w:tcPr>
            <w:tcW w:w="4871" w:type="dxa"/>
            <w:vAlign w:val="center"/>
          </w:tcPr>
          <w:p w14:paraId="6DDD4842" w14:textId="7DC2FD49" w:rsidR="001F51D5" w:rsidRPr="00FC73AD" w:rsidRDefault="378088BB" w:rsidP="00D177C5">
            <w:pPr>
              <w:rPr>
                <w:b/>
              </w:rPr>
            </w:pPr>
            <w:r w:rsidRPr="00FC73AD">
              <w:rPr>
                <w:b/>
              </w:rPr>
              <w:t>Date:</w:t>
            </w:r>
            <w:r w:rsidR="00A1591D">
              <w:rPr>
                <w:b/>
              </w:rPr>
              <w:t xml:space="preserve"> Jan 14, 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3D17A7A0" w:rsidR="005763F1" w:rsidRDefault="00A1591D" w:rsidP="001F51D5">
            <w:r>
              <w:t>During English 12 class,</w:t>
            </w:r>
            <w:r w:rsidR="00450218">
              <w:t xml:space="preserve"> my thinking competency was growth</w:t>
            </w:r>
            <w:r>
              <w:t xml:space="preserve">. I had numbers of challenges in this class because everything was difficult to me. Especially, novel and poetry unit were the most difficult part </w:t>
            </w:r>
            <w:r w:rsidR="00450218">
              <w:t>for</w:t>
            </w:r>
            <w:r>
              <w:t xml:space="preserve"> me. It was difficult to understand. I had to think a lot more than I have thought and just understanding was difficult to me at first. However, as I learn and study more, I was getting better. </w:t>
            </w:r>
            <w:r w:rsidR="00FF692B">
              <w:t>Thinking deeply was very hard for me, but when I did circle discussion with my group, it helped me to think deeper than before. My group had various different types of questions for each part, and we had to answer and discuss about it. When I read my novel first, I read without thinking. I just focused on reading and understanding the story line, but since we started discussing, I had to spend more time. For example. I had to find hiding meaning, symbols, what the author actually want to say, ego and superego. Also, I had to analyze in different ways such as from archetypal lenses or criticism lenses. Preparing for the discussion was very hard, but I put an effort amount of time and tried to think deeply as much as I can. Therefore, I could well it</w:t>
            </w:r>
            <w:r w:rsidR="00450218">
              <w:t xml:space="preserve"> done</w:t>
            </w:r>
            <w:r w:rsidR="00FF692B">
              <w:t xml:space="preserve"> and </w:t>
            </w:r>
            <w:r w:rsidR="00450218">
              <w:t xml:space="preserve">it helped me to improve my thinking skills.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E45AED7">
                      <wp:simplePos x="0" y="0"/>
                      <wp:positionH relativeFrom="column">
                        <wp:posOffset>1310640</wp:posOffset>
                      </wp:positionH>
                      <wp:positionV relativeFrom="paragraph">
                        <wp:posOffset>56515</wp:posOffset>
                      </wp:positionV>
                      <wp:extent cx="254635" cy="259715"/>
                      <wp:effectExtent l="0" t="0" r="12065" b="6985"/>
                      <wp:wrapThrough wrapText="bothSides">
                        <wp:wrapPolygon edited="0">
                          <wp:start x="0" y="0"/>
                          <wp:lineTo x="0" y="21125"/>
                          <wp:lineTo x="21546" y="21125"/>
                          <wp:lineTo x="2154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Pr="00A1591D" w:rsidRDefault="008D70AC" w:rsidP="008D70AC">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" fillcolor="black [3213]" strokecolor="black [3200]" strokeweight="1pt">
                      <v:textbox>
                        <w:txbxContent>
                          <w:p w14:paraId="526A8733" w14:textId="77777777" w:rsidR="008D70AC" w:rsidRPr="00A1591D" w:rsidRDefault="008D70AC" w:rsidP="008D70AC">
                            <w:pPr>
                              <w:rPr>
                                <w:color w:val="000000" w:themeColor="text1"/>
                              </w:rPr>
                            </w:pP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EAD2" w14:textId="77777777" w:rsidR="00403400" w:rsidRDefault="00403400" w:rsidP="00FE4E43">
      <w:pPr>
        <w:spacing w:after="0" w:line="240" w:lineRule="auto"/>
      </w:pPr>
      <w:r>
        <w:separator/>
      </w:r>
    </w:p>
  </w:endnote>
  <w:endnote w:type="continuationSeparator" w:id="0">
    <w:p w14:paraId="11F87741" w14:textId="77777777" w:rsidR="00403400" w:rsidRDefault="00403400"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016A" w14:textId="77777777" w:rsidR="00403400" w:rsidRDefault="00403400" w:rsidP="00FE4E43">
      <w:pPr>
        <w:spacing w:after="0" w:line="240" w:lineRule="auto"/>
      </w:pPr>
      <w:r>
        <w:separator/>
      </w:r>
    </w:p>
  </w:footnote>
  <w:footnote w:type="continuationSeparator" w:id="0">
    <w:p w14:paraId="5E4BCC01" w14:textId="77777777" w:rsidR="00403400" w:rsidRDefault="00403400"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A787B"/>
    <w:rsid w:val="001F51D5"/>
    <w:rsid w:val="002446D7"/>
    <w:rsid w:val="003C4BA1"/>
    <w:rsid w:val="003E72C0"/>
    <w:rsid w:val="00403400"/>
    <w:rsid w:val="00421F40"/>
    <w:rsid w:val="00425264"/>
    <w:rsid w:val="00450218"/>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1591D"/>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00FF692B"/>
    <w:rsid w:val="37808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81B852-6AED-8446-A710-A4D1D131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132S-Park, Hayley - Jimin</cp:lastModifiedBy>
  <cp:revision>3</cp:revision>
  <dcterms:created xsi:type="dcterms:W3CDTF">2020-01-14T20:42:00Z</dcterms:created>
  <dcterms:modified xsi:type="dcterms:W3CDTF">2020-01-14T21:06:00Z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