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953769D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DE7D83">
              <w:rPr>
                <w:b/>
              </w:rPr>
              <w:t xml:space="preserve"> Janna Grant</w:t>
            </w:r>
          </w:p>
        </w:tc>
        <w:tc>
          <w:tcPr>
            <w:tcW w:w="4871" w:type="dxa"/>
            <w:vAlign w:val="center"/>
          </w:tcPr>
          <w:p w14:paraId="6DDD4842" w14:textId="563476D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DE7D83">
              <w:rPr>
                <w:b/>
              </w:rPr>
              <w:t xml:space="preserve"> June 15</w:t>
            </w:r>
            <w:r w:rsidR="00DE7D83" w:rsidRPr="00DE7D83">
              <w:rPr>
                <w:b/>
                <w:vertAlign w:val="superscript"/>
              </w:rPr>
              <w:t>th</w:t>
            </w:r>
            <w:r w:rsidR="00DE7D83">
              <w:rPr>
                <w:b/>
                <w:vertAlign w:val="superscript"/>
              </w:rPr>
              <w:t xml:space="preserve">, </w:t>
            </w:r>
            <w:r w:rsidR="00DE7D83">
              <w:rPr>
                <w:b/>
              </w:rPr>
              <w:t>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3618263" w14:textId="77777777" w:rsidR="005763F1" w:rsidRDefault="005763F1" w:rsidP="001F51D5"/>
          <w:p w14:paraId="3F119EA1" w14:textId="77777777" w:rsidR="00D8790B" w:rsidRDefault="00DE7D83" w:rsidP="001F51D5">
            <w:r>
              <w:t xml:space="preserve">Throughout Anatomy and Physiology 12 I have had to use many of the core competencies. I have had to exercise many skills and tools in order to be successful and grow in my learning. When referring to labs and activities we did during this class, I feel as though I mainly used Personal Awareness and Responsibility, Critical thinking and Communication. Labs required me to </w:t>
            </w:r>
            <w:r w:rsidR="006F1DF1">
              <w:t>find personal responsibility and awareness</w:t>
            </w:r>
            <w:r>
              <w:t xml:space="preserve">; I need strong time management, </w:t>
            </w:r>
            <w:r w:rsidR="006F1DF1">
              <w:t xml:space="preserve">patience with myself and be able to use my strengths in order to find success. I used critical thinking as I had to develop my ideas and find different ways to express them for the lab, I asked questions that led me to a greater understanding and I had to analyze the information from different perspectives in order to answer my questions. Lastly, I used communication skills to share ideas and thoughts with the people around me, connect and engage in conversations about results and processes and present my information in a way that others understand. </w:t>
            </w:r>
            <w:r w:rsidR="00D8790B">
              <w:t xml:space="preserve">However, during our school online, I was unable to use communication as much as I did in class. For our heart rate lab, I had to rely heavily on my critical thinking and personal responsibility and awareness as I didn’t have the communication that I had during a regular class. I wasn’t at a table group, so I didn’t have others to bounce my ideas off of. I had to self-regulate and be responsible doing it by myself. I also had to work hard using my critical thinking skills as it wasn’t easy to ask others how they were figuring things out, I had to do that without the help of others. </w:t>
            </w:r>
          </w:p>
          <w:p w14:paraId="5D9D14C5" w14:textId="6B083E40" w:rsidR="00DE7D83" w:rsidRDefault="00D8790B" w:rsidP="001F51D5">
            <w:r>
              <w:t xml:space="preserve">Overall, I believe that those three competencies were where I grew and developed over this course. </w:t>
            </w:r>
            <w:bookmarkStart w:id="0" w:name="_GoBack"/>
            <w:bookmarkEnd w:id="0"/>
            <w: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283D" w14:textId="77777777" w:rsidR="00C55CF0" w:rsidRDefault="00C55CF0" w:rsidP="00FE4E43">
      <w:pPr>
        <w:spacing w:after="0" w:line="240" w:lineRule="auto"/>
      </w:pPr>
      <w:r>
        <w:separator/>
      </w:r>
    </w:p>
  </w:endnote>
  <w:endnote w:type="continuationSeparator" w:id="0">
    <w:p w14:paraId="7D91F0DF" w14:textId="77777777" w:rsidR="00C55CF0" w:rsidRDefault="00C55CF0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DA50" w14:textId="77777777" w:rsidR="00C55CF0" w:rsidRDefault="00C55CF0" w:rsidP="00FE4E43">
      <w:pPr>
        <w:spacing w:after="0" w:line="240" w:lineRule="auto"/>
      </w:pPr>
      <w:r>
        <w:separator/>
      </w:r>
    </w:p>
  </w:footnote>
  <w:footnote w:type="continuationSeparator" w:id="0">
    <w:p w14:paraId="69816833" w14:textId="77777777" w:rsidR="00C55CF0" w:rsidRDefault="00C55CF0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1DF1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55CF0"/>
    <w:rsid w:val="00CD0BB6"/>
    <w:rsid w:val="00D177C5"/>
    <w:rsid w:val="00D724AC"/>
    <w:rsid w:val="00D8790B"/>
    <w:rsid w:val="00DE7D83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0C9CB0-33A3-452B-AB34-D207A6E2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132S-Grant, Janna</cp:lastModifiedBy>
  <cp:revision>3</cp:revision>
  <dcterms:created xsi:type="dcterms:W3CDTF">2020-06-17T18:14:00Z</dcterms:created>
  <dcterms:modified xsi:type="dcterms:W3CDTF">2020-06-17T18:27:00Z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