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58A46E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A216D">
              <w:rPr>
                <w:b/>
              </w:rPr>
              <w:t>Isaac Code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ED2A02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D1B9B">
              <w:rPr>
                <w:b/>
              </w:rPr>
              <w:t>10</w:t>
            </w:r>
            <w:r w:rsidR="00CA3170">
              <w:rPr>
                <w:b/>
              </w:rPr>
              <w:t>/1/2020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4033118" w:rsidR="005763F1" w:rsidRDefault="005D1B9B" w:rsidP="001F51D5">
            <w:r>
              <w:t xml:space="preserve">In English 12 we </w:t>
            </w:r>
            <w:r w:rsidR="00845DD6">
              <w:t>had a</w:t>
            </w:r>
            <w:r w:rsidR="001D7606">
              <w:t xml:space="preserve"> unit that dealt with </w:t>
            </w:r>
            <w:r w:rsidR="006D0867">
              <w:t xml:space="preserve">a fictional novel about World War 2. At the end of this unit we were instructed to </w:t>
            </w:r>
            <w:r w:rsidR="009F790F">
              <w:t xml:space="preserve">construct an essay. This essay was a research essay that included </w:t>
            </w:r>
            <w:r w:rsidR="00981174">
              <w:t xml:space="preserve">4 sources. These sources included the novel that you read, a movie (The Book Thief), </w:t>
            </w:r>
            <w:r w:rsidR="0020396B">
              <w:t xml:space="preserve">an article from the internet </w:t>
            </w:r>
            <w:r w:rsidR="00A35724">
              <w:t>of our choosing and any other source of our choosing. During this research I had to critically think on how to outline and do a research essay. This was my first research essay that I did and I learned that with a strong thesis can lead to a great essay. This essay made me think critically about each and every paragraph that I had to write as well as the thesis statements. Overall this class made me critically think.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ACE1566" w:rsidR="008D70AC" w:rsidRPr="006E1702" w:rsidRDefault="005D1B9B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ACE1566" w:rsidR="008D70AC" w:rsidRPr="006E1702" w:rsidRDefault="005D1B9B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A2F75"/>
    <w:rsid w:val="001D7606"/>
    <w:rsid w:val="001F51D5"/>
    <w:rsid w:val="0020396B"/>
    <w:rsid w:val="003C4BA1"/>
    <w:rsid w:val="003E72C0"/>
    <w:rsid w:val="00421F40"/>
    <w:rsid w:val="00457FCD"/>
    <w:rsid w:val="005763F1"/>
    <w:rsid w:val="00580343"/>
    <w:rsid w:val="005D1B9B"/>
    <w:rsid w:val="00617A88"/>
    <w:rsid w:val="00695272"/>
    <w:rsid w:val="006A7666"/>
    <w:rsid w:val="006D0867"/>
    <w:rsid w:val="006E1702"/>
    <w:rsid w:val="006F217E"/>
    <w:rsid w:val="007026AF"/>
    <w:rsid w:val="00707F75"/>
    <w:rsid w:val="0074744A"/>
    <w:rsid w:val="0076627E"/>
    <w:rsid w:val="007E62A0"/>
    <w:rsid w:val="00845DD6"/>
    <w:rsid w:val="0087144C"/>
    <w:rsid w:val="008D70AC"/>
    <w:rsid w:val="008F008D"/>
    <w:rsid w:val="008F5EC5"/>
    <w:rsid w:val="00961344"/>
    <w:rsid w:val="009713F5"/>
    <w:rsid w:val="00981174"/>
    <w:rsid w:val="009A216D"/>
    <w:rsid w:val="009F790F"/>
    <w:rsid w:val="00A35724"/>
    <w:rsid w:val="00AA5131"/>
    <w:rsid w:val="00B23350"/>
    <w:rsid w:val="00B262D7"/>
    <w:rsid w:val="00B369B1"/>
    <w:rsid w:val="00B37CB3"/>
    <w:rsid w:val="00B8428A"/>
    <w:rsid w:val="00B92071"/>
    <w:rsid w:val="00CA3170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0C6A7A"/>
  <w15:chartTrackingRefBased/>
  <w15:docId w15:val="{5553FB61-1DF3-48E7-9C84-184360FB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0535D-2448-4629-8F4C-35E40E8D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Isaac Code</cp:lastModifiedBy>
  <cp:revision>1</cp:revision>
  <dcterms:created xsi:type="dcterms:W3CDTF">2017-05-23T20:03:00Z</dcterms:created>
  <dcterms:modified xsi:type="dcterms:W3CDTF">2020-01-10T21:09:00Z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