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5CA3F" w14:textId="624B4073" w:rsidR="00573AB3" w:rsidRPr="001A47CE" w:rsidRDefault="001A47CE" w:rsidP="001A47CE">
      <w:pPr>
        <w:spacing w:before="120"/>
        <w:jc w:val="center"/>
        <w:outlineLvl w:val="0"/>
        <w:rPr>
          <w:rFonts w:ascii="Cambria" w:hAnsi="Cambria"/>
          <w:sz w:val="28"/>
          <w:szCs w:val="28"/>
          <w:u w:val="single"/>
          <w:lang w:val="fr-FR"/>
        </w:rPr>
      </w:pPr>
      <w:r>
        <w:rPr>
          <w:rFonts w:ascii="Cambria" w:hAnsi="Cambria"/>
          <w:sz w:val="28"/>
          <w:szCs w:val="28"/>
          <w:u w:val="single"/>
          <w:lang w:val="fr-FR"/>
        </w:rPr>
        <w:t>Le début de la Colombie-Britannique</w:t>
      </w:r>
    </w:p>
    <w:p w14:paraId="67611E6C" w14:textId="0BA1FCF3" w:rsidR="004A77DC" w:rsidRPr="00523E36" w:rsidRDefault="001A47CE" w:rsidP="009C7572">
      <w:pPr>
        <w:spacing w:before="120" w:line="276" w:lineRule="auto"/>
        <w:outlineLvl w:val="0"/>
        <w:rPr>
          <w:rFonts w:ascii="Cambria" w:hAnsi="Cambria"/>
          <w:sz w:val="20"/>
          <w:szCs w:val="20"/>
          <w:u w:val="single"/>
          <w:lang w:val="fr-FR"/>
        </w:rPr>
      </w:pPr>
      <w:r>
        <w:rPr>
          <w:rFonts w:ascii="Cambria" w:hAnsi="Cambria"/>
          <w:sz w:val="20"/>
          <w:szCs w:val="20"/>
          <w:u w:val="single"/>
          <w:lang w:val="fr-FR"/>
        </w:rPr>
        <w:t>L’</w:t>
      </w:r>
      <w:r w:rsidR="002940BD">
        <w:rPr>
          <w:rFonts w:ascii="Cambria" w:hAnsi="Cambria"/>
          <w:sz w:val="20"/>
          <w:szCs w:val="20"/>
          <w:u w:val="single"/>
          <w:lang w:val="fr-FR"/>
        </w:rPr>
        <w:t>Oregon</w:t>
      </w:r>
      <w:r>
        <w:rPr>
          <w:rFonts w:ascii="Cambria" w:hAnsi="Cambria"/>
          <w:sz w:val="20"/>
          <w:szCs w:val="20"/>
          <w:u w:val="single"/>
          <w:lang w:val="fr-FR"/>
        </w:rPr>
        <w:t xml:space="preserve"> </w:t>
      </w:r>
      <w:r w:rsidRPr="001A47CE">
        <w:rPr>
          <w:rFonts w:ascii="Cambria" w:hAnsi="Cambria"/>
          <w:sz w:val="20"/>
          <w:szCs w:val="20"/>
          <w:u w:val="single"/>
          <w:lang w:val="fr-FR"/>
        </w:rPr>
        <w:sym w:font="Wingdings" w:char="F0E0"/>
      </w:r>
      <w:r>
        <w:rPr>
          <w:rFonts w:ascii="Cambria" w:hAnsi="Cambria"/>
          <w:sz w:val="20"/>
          <w:szCs w:val="20"/>
          <w:u w:val="single"/>
          <w:lang w:val="fr-FR"/>
        </w:rPr>
        <w:t xml:space="preserve"> la Colombie-Britannique ?</w:t>
      </w:r>
    </w:p>
    <w:p w14:paraId="74FDCA11" w14:textId="017EFA54" w:rsidR="00D90FF4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Au début, il y avait plusieurs groupes qui voulaient prendre contrôle du territoire de l’</w:t>
      </w:r>
      <w:r w:rsidR="002940BD">
        <w:rPr>
          <w:rFonts w:ascii="Cambria" w:hAnsi="Cambria"/>
          <w:sz w:val="20"/>
          <w:szCs w:val="20"/>
          <w:lang w:val="fr-FR"/>
        </w:rPr>
        <w:t>Oregon</w:t>
      </w:r>
      <w:r>
        <w:rPr>
          <w:rFonts w:ascii="Cambria" w:hAnsi="Cambria"/>
          <w:sz w:val="20"/>
          <w:szCs w:val="20"/>
          <w:lang w:val="fr-FR"/>
        </w:rPr>
        <w:t xml:space="preserve"> dans la première moitié des années 1800. </w:t>
      </w:r>
    </w:p>
    <w:p w14:paraId="0AB7938E" w14:textId="4DFB5970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La Compagnie de la Baie d’Hudson</w:t>
      </w:r>
    </w:p>
    <w:p w14:paraId="1B212655" w14:textId="6B65941E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pensaient que c’était une continuation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, donc c’était la leur</w:t>
      </w:r>
    </w:p>
    <w:p w14:paraId="32F035C4" w14:textId="2CA1DA28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ne le voulaient pas pour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, mais plutôt pour gagner de l’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avec la traite des fourrures</w:t>
      </w:r>
    </w:p>
    <w:p w14:paraId="583B019A" w14:textId="312F5148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7F4E0B72" w14:textId="383A85E1" w:rsidR="001A47CE" w:rsidRDefault="001A47CE" w:rsidP="001A47CE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croyaient à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et à cette époque-là, leur population augmentait, donc ils pensaient que ce sera bien d’agrandir leur territoire</w:t>
      </w:r>
    </w:p>
    <w:p w14:paraId="382EE460" w14:textId="115EA108" w:rsidR="001A47CE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Alors, on a établi un compromis : suivre la côte est et utiliser le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parallèle</w:t>
      </w:r>
    </w:p>
    <w:p w14:paraId="5F0884BA" w14:textId="097930A9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nord sera contrôlé par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94C67F7" w14:textId="1D36FC23" w:rsidR="001A47CE" w:rsidRDefault="001A47CE" w:rsidP="001A47CE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sud sera </w:t>
      </w:r>
      <w:r w:rsidR="00FF508A">
        <w:rPr>
          <w:rFonts w:ascii="Cambria" w:hAnsi="Cambria"/>
          <w:sz w:val="20"/>
          <w:szCs w:val="20"/>
          <w:lang w:val="fr-FR"/>
        </w:rPr>
        <w:t>contrôlé</w:t>
      </w:r>
      <w:r>
        <w:rPr>
          <w:rFonts w:ascii="Cambria" w:hAnsi="Cambria"/>
          <w:sz w:val="20"/>
          <w:szCs w:val="20"/>
          <w:lang w:val="fr-FR"/>
        </w:rPr>
        <w:t xml:space="preserve"> par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3A126B7C" w14:textId="377EE333" w:rsidR="001A47CE" w:rsidRDefault="001A47CE" w:rsidP="001A47CE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L’Île de Vancouver était une colonie britannique et ce qui était au nord de la 49e était contrôlé par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6F376E8" w14:textId="57973863" w:rsidR="001A47CE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James Douglas était le gouverneur de l’ÎdV</w:t>
      </w:r>
    </w:p>
    <w:p w14:paraId="5F5B0734" w14:textId="2D990F3A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 encourageait les colons britanniques d’y s’installer parce qu’il voulait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</w:t>
      </w:r>
    </w:p>
    <w:p w14:paraId="63E9F8E3" w14:textId="7E24E6C8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Puis en 1848 – au sud en Californie, nous avons découvert de l’or !</w:t>
      </w:r>
    </w:p>
    <w:p w14:paraId="68B6949B" w14:textId="322BAC3B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Beaucoup de personnes autour du monde sont allés pour essayer de trouver de l’or</w:t>
      </w:r>
    </w:p>
    <w:p w14:paraId="507B0EA0" w14:textId="60F3D902" w:rsidR="009E6794" w:rsidRDefault="009E6794" w:rsidP="009E679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Peu devient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plusieurs sont restés/devenus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05D8FD4B" w14:textId="2EEFE86A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Alors, au milieu des années 1850, il y avait plusieurs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4B3E3C1" w14:textId="134558D1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Puis, on a découvert de l’or dans la terre de la CBH en 1857 !</w:t>
      </w:r>
    </w:p>
    <w:p w14:paraId="666CF874" w14:textId="2D9A9D7C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Alors, Douglas commence à s’inquiéter de tous les mineurs qui allaient arriver – et il avait raison :</w:t>
      </w:r>
    </w:p>
    <w:p w14:paraId="05C78285" w14:textId="3D5618D1" w:rsidR="009E6794" w:rsidRDefault="009E6794" w:rsidP="009E6794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1857-58, il y a eu une énorme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de mineurs qui sont venus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</w:p>
    <w:p w14:paraId="48DE8E83" w14:textId="2B02DA66" w:rsidR="009E6794" w:rsidRDefault="00E11C2B" w:rsidP="009E6794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E11C2B">
        <w:rPr>
          <w:rFonts w:ascii="Cambria" w:hAnsi="Cambria"/>
          <w:b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D5F14FA" wp14:editId="69553288">
            <wp:simplePos x="0" y="0"/>
            <wp:positionH relativeFrom="column">
              <wp:posOffset>4560570</wp:posOffset>
            </wp:positionH>
            <wp:positionV relativeFrom="paragraph">
              <wp:posOffset>8255</wp:posOffset>
            </wp:positionV>
            <wp:extent cx="1854200" cy="2242185"/>
            <wp:effectExtent l="0" t="0" r="0" b="5715"/>
            <wp:wrapTight wrapText="bothSides">
              <wp:wrapPolygon edited="0">
                <wp:start x="0" y="0"/>
                <wp:lineTo x="0" y="21533"/>
                <wp:lineTo x="21452" y="21533"/>
                <wp:lineTo x="21452" y="0"/>
                <wp:lineTo x="0" y="0"/>
              </wp:wrapPolygon>
            </wp:wrapTight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1DD6B34-91C6-1549-A711-9D327FEC6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1DD6B34-91C6-1549-A711-9D327FEC6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794">
        <w:rPr>
          <w:rFonts w:ascii="Cambria" w:hAnsi="Cambria"/>
          <w:sz w:val="20"/>
          <w:szCs w:val="20"/>
          <w:lang w:val="fr-FR"/>
        </w:rPr>
        <w:t>Est-ce que ceci était un exemple de l’</w:t>
      </w:r>
      <w:r w:rsidR="009E6794" w:rsidRPr="00523E36">
        <w:rPr>
          <w:rFonts w:ascii="Cambria" w:hAnsi="Cambria"/>
          <w:sz w:val="20"/>
          <w:szCs w:val="20"/>
          <w:lang w:val="fr-FR"/>
        </w:rPr>
        <w:t>_______________________</w:t>
      </w:r>
      <w:r w:rsidR="009E6794">
        <w:rPr>
          <w:rFonts w:ascii="Cambria" w:hAnsi="Cambria"/>
          <w:sz w:val="20"/>
          <w:szCs w:val="20"/>
          <w:lang w:val="fr-FR"/>
        </w:rPr>
        <w:t> ?</w:t>
      </w:r>
    </w:p>
    <w:p w14:paraId="44C1F40B" w14:textId="58ED1174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Alors maintenant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a peur de l’annexion des Américains.</w:t>
      </w:r>
    </w:p>
    <w:p w14:paraId="2799099F" w14:textId="76C2286F" w:rsidR="009E6794" w:rsidRDefault="009E6794" w:rsidP="009E679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DONC, on a créé la colonie de la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!</w:t>
      </w:r>
    </w:p>
    <w:p w14:paraId="11962E6D" w14:textId="6E03E170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James Douglas est maintenant non seulement le Gouverneur de l’ÎdV </w:t>
      </w:r>
    </w:p>
    <w:p w14:paraId="78A9DB4C" w14:textId="0C7A69D1" w:rsidR="009E6794" w:rsidRDefault="009E6794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On établit les frontières de la C-B : le </w:t>
      </w:r>
      <w:r w:rsidR="00E11C2B">
        <w:rPr>
          <w:rFonts w:ascii="Cambria" w:hAnsi="Cambria"/>
          <w:sz w:val="20"/>
          <w:szCs w:val="20"/>
          <w:lang w:val="fr-FR"/>
        </w:rPr>
        <w:t xml:space="preserve">49e parallèle jusqu’au ___________ parallèle au nord </w:t>
      </w:r>
    </w:p>
    <w:p w14:paraId="4F3A2D66" w14:textId="5D0BFC1B" w:rsidR="00E11C2B" w:rsidRDefault="00E11C2B" w:rsidP="009E6794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G-B envoie les Royal Engineers pour établir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2687D5E0" w14:textId="4072E2F6" w:rsidR="00E11C2B" w:rsidRP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lastRenderedPageBreak/>
        <w:t xml:space="preserve">On commence à construire des rues/villes à l’aide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, qui décide que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sera la première ville capitale pour la colonie !</w:t>
      </w:r>
    </w:p>
    <w:p w14:paraId="4D569093" w14:textId="5F7D0C07" w:rsidR="00D90FF4" w:rsidRDefault="00E11C2B" w:rsidP="00D90FF4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Pendant la ruée vers l’or, il y avait la mort de plusieurs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68B58387" w14:textId="4C3ADD1C" w:rsidR="00BD1084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À cause du fait qu’il manquait les travailleurs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 , alors on embauchait des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 (30%) et les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09414C53" w14:textId="2C90A8C8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Mais en 1862, il y a eu une épidémie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44A7C0DF" w14:textId="399804FA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Autochtones n’étaient pas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 et 70% sont morts</w:t>
      </w:r>
    </w:p>
    <w:p w14:paraId="1803C304" w14:textId="48DC8291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La réponse du gouvernement était de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leurs maisons et les forcer à quitter Victoria</w:t>
      </w:r>
    </w:p>
    <w:p w14:paraId="4E89E046" w14:textId="28228ECF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 résultat des actions du gouvernement ? </w:t>
      </w:r>
    </w:p>
    <w:p w14:paraId="50CD5FD5" w14:textId="251E48F8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Autochtones ont quitté la région pour aller au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15E2263E" w14:textId="102416E4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En faisant cela, ils ont tout simplement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 l’infection</w:t>
      </w:r>
    </w:p>
    <w:p w14:paraId="29608687" w14:textId="6F7C434B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~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meurent (1862)</w:t>
      </w:r>
    </w:p>
    <w:p w14:paraId="0D2E8A30" w14:textId="4F1781C9" w:rsidR="00E11C2B" w:rsidRDefault="00E11C2B" w:rsidP="00E11C2B">
      <w:pPr>
        <w:pStyle w:val="ListParagraph"/>
        <w:numPr>
          <w:ilvl w:val="2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Les mineurs prenaient et revendaient les possessions des Autochtones morts</w:t>
      </w:r>
    </w:p>
    <w:p w14:paraId="53DAD628" w14:textId="0A052E50" w:rsidR="00E11C2B" w:rsidRDefault="00E11C2B" w:rsidP="00E11C2B">
      <w:pPr>
        <w:pStyle w:val="ListParagraph"/>
        <w:numPr>
          <w:ilvl w:val="3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la maladie</w:t>
      </w:r>
    </w:p>
    <w:p w14:paraId="03CE6977" w14:textId="677DCDD0" w:rsidR="00E11C2B" w:rsidRDefault="00E11C2B" w:rsidP="00E11C2B">
      <w:pPr>
        <w:pStyle w:val="ListParagraph"/>
        <w:numPr>
          <w:ilvl w:val="0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Les Chilcotins étaient affectés par la maladie, et ceci a déclenché une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604D8106" w14:textId="042F0262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Ils étaient </w:t>
      </w:r>
      <w:r w:rsidRPr="00523E36">
        <w:rPr>
          <w:rFonts w:ascii="Cambria" w:hAnsi="Cambria"/>
          <w:sz w:val="20"/>
          <w:szCs w:val="20"/>
          <w:lang w:val="fr-FR"/>
        </w:rPr>
        <w:t>_____________________________________________________________________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1D1173BA" w14:textId="43E8B28E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Ceux qui avaient survécu ont attaqué quelques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5116BC37" w14:textId="5DED56BF" w:rsidR="00E11C2B" w:rsidRDefault="00E11C2B" w:rsidP="00E11C2B">
      <w:pPr>
        <w:pStyle w:val="ListParagraph"/>
        <w:numPr>
          <w:ilvl w:val="1"/>
          <w:numId w:val="17"/>
        </w:numPr>
        <w:spacing w:before="120" w:line="276" w:lineRule="auto"/>
        <w:contextualSpacing w:val="0"/>
        <w:outlineLvl w:val="0"/>
        <w:rPr>
          <w:rFonts w:ascii="Cambria" w:hAnsi="Cambria"/>
          <w:sz w:val="20"/>
          <w:szCs w:val="20"/>
          <w:lang w:val="fr-FR"/>
        </w:rPr>
      </w:pP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 xml:space="preserve"> étaient jugés, et </w:t>
      </w:r>
      <w:r w:rsidRPr="00523E36">
        <w:rPr>
          <w:rFonts w:ascii="Cambria" w:hAnsi="Cambria"/>
          <w:sz w:val="20"/>
          <w:szCs w:val="20"/>
          <w:lang w:val="fr-FR"/>
        </w:rPr>
        <w:t>_______________________</w:t>
      </w:r>
      <w:r>
        <w:rPr>
          <w:rFonts w:ascii="Cambria" w:hAnsi="Cambria"/>
          <w:sz w:val="20"/>
          <w:szCs w:val="20"/>
          <w:lang w:val="fr-FR"/>
        </w:rPr>
        <w:t> </w:t>
      </w:r>
    </w:p>
    <w:p w14:paraId="7525B31A" w14:textId="0FA0BB65" w:rsidR="00E11C2B" w:rsidRDefault="00E11C2B" w:rsidP="00E11C2B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lang w:val="fr-FR"/>
        </w:rPr>
      </w:pPr>
      <w:r w:rsidRPr="00E11C2B">
        <w:rPr>
          <w:rFonts w:ascii="Cambria" w:hAnsi="Cambria"/>
          <w:noProof/>
          <w:sz w:val="20"/>
          <w:szCs w:val="20"/>
        </w:rPr>
        <w:drawing>
          <wp:inline distT="0" distB="0" distL="0" distR="0" wp14:anchorId="697428F9" wp14:editId="6FDF520C">
            <wp:extent cx="4105523" cy="2736624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595502F-641A-1C4A-8165-9EE03FB400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D595502F-641A-1C4A-8165-9EE03FB400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198" cy="27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F446" w14:textId="76C3A067" w:rsidR="005A65F8" w:rsidRDefault="00FF508A" w:rsidP="00FF508A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Est-ce que cette décision de les exécuter était justifiée ? Est-ce que les Chilcotins avaient raison d’être fâchés ?</w:t>
      </w:r>
    </w:p>
    <w:p w14:paraId="49ED9504" w14:textId="104830C2" w:rsidR="00FF508A" w:rsidRDefault="00FF508A" w:rsidP="00FF508A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>Renseignez-vous plus !</w:t>
      </w:r>
    </w:p>
    <w:p w14:paraId="5F6C3086" w14:textId="7C3C9E6D" w:rsidR="00FF508A" w:rsidRPr="00FF508A" w:rsidRDefault="00FF508A" w:rsidP="00FF508A">
      <w:pPr>
        <w:spacing w:before="120" w:line="276" w:lineRule="auto"/>
        <w:jc w:val="center"/>
        <w:outlineLvl w:val="0"/>
        <w:rPr>
          <w:rFonts w:ascii="Cambria" w:hAnsi="Cambria"/>
          <w:sz w:val="20"/>
          <w:szCs w:val="20"/>
          <w:lang w:val="fr-FR"/>
        </w:rPr>
      </w:pPr>
      <w:r>
        <w:rPr>
          <w:rFonts w:ascii="Cambria" w:hAnsi="Cambria"/>
          <w:sz w:val="20"/>
          <w:szCs w:val="20"/>
          <w:lang w:val="fr-FR"/>
        </w:rPr>
        <w:t xml:space="preserve">Lisez les deux articles en anglais, puis formez une opinion personnelle (de la perspective de 2019) </w:t>
      </w:r>
      <w:bookmarkStart w:id="0" w:name="_GoBack"/>
      <w:bookmarkEnd w:id="0"/>
      <w:r>
        <w:rPr>
          <w:rFonts w:ascii="Cambria" w:hAnsi="Cambria"/>
          <w:sz w:val="20"/>
          <w:szCs w:val="20"/>
          <w:lang w:val="fr-FR"/>
        </w:rPr>
        <w:t xml:space="preserve">par rapport à ce sujet. </w:t>
      </w:r>
    </w:p>
    <w:sectPr w:rsidR="00FF508A" w:rsidRPr="00FF508A" w:rsidSect="0073773C">
      <w:headerReference w:type="default" r:id="rId9"/>
      <w:pgSz w:w="12240" w:h="15840"/>
      <w:pgMar w:top="1106" w:right="879" w:bottom="97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5CC1D" w14:textId="77777777" w:rsidR="00324118" w:rsidRDefault="00324118" w:rsidP="00151EB6">
      <w:r>
        <w:separator/>
      </w:r>
    </w:p>
  </w:endnote>
  <w:endnote w:type="continuationSeparator" w:id="0">
    <w:p w14:paraId="16D66A4F" w14:textId="77777777" w:rsidR="00324118" w:rsidRDefault="00324118" w:rsidP="0015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D4AAD" w14:textId="77777777" w:rsidR="00324118" w:rsidRDefault="00324118" w:rsidP="00151EB6">
      <w:r>
        <w:separator/>
      </w:r>
    </w:p>
  </w:footnote>
  <w:footnote w:type="continuationSeparator" w:id="0">
    <w:p w14:paraId="787077DA" w14:textId="77777777" w:rsidR="00324118" w:rsidRDefault="00324118" w:rsidP="0015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21D72" w14:textId="28CB9E8C" w:rsidR="00B74EA8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SH9</w:t>
    </w:r>
    <w:r w:rsidR="00BC5195">
      <w:rPr>
        <w:rFonts w:ascii="Cambria Math" w:hAnsi="Cambria Math"/>
        <w:sz w:val="16"/>
        <w:szCs w:val="16"/>
      </w:rPr>
      <w:t xml:space="preserve"> – 7</w:t>
    </w:r>
    <w:r w:rsidR="0073773C">
      <w:rPr>
        <w:rFonts w:ascii="Cambria Math" w:hAnsi="Cambria Math"/>
        <w:sz w:val="16"/>
        <w:szCs w:val="16"/>
      </w:rPr>
      <w:t>.1</w:t>
    </w:r>
  </w:p>
  <w:p w14:paraId="53465C92" w14:textId="77777777" w:rsidR="00151EB6" w:rsidRPr="00151EB6" w:rsidRDefault="00151EB6">
    <w:pPr>
      <w:pStyle w:val="Header"/>
      <w:rPr>
        <w:rFonts w:ascii="Cambria Math" w:hAnsi="Cambria Math"/>
        <w:sz w:val="16"/>
        <w:szCs w:val="16"/>
      </w:rPr>
    </w:pPr>
    <w:r w:rsidRPr="00151EB6">
      <w:rPr>
        <w:rFonts w:ascii="Cambria Math" w:hAnsi="Cambria Math"/>
        <w:sz w:val="16"/>
        <w:szCs w:val="16"/>
      </w:rPr>
      <w:t>Mme 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5BCE"/>
    <w:multiLevelType w:val="hybridMultilevel"/>
    <w:tmpl w:val="F3AA5432"/>
    <w:lvl w:ilvl="0" w:tplc="84C2ACEC">
      <w:start w:val="1840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A4A9E"/>
    <w:multiLevelType w:val="hybridMultilevel"/>
    <w:tmpl w:val="A8A68EBA"/>
    <w:lvl w:ilvl="0" w:tplc="7720761C">
      <w:start w:val="8"/>
      <w:numFmt w:val="bullet"/>
      <w:lvlText w:val="-"/>
      <w:lvlJc w:val="left"/>
      <w:pPr>
        <w:ind w:left="720" w:hanging="360"/>
      </w:pPr>
      <w:rPr>
        <w:rFonts w:ascii="Cambria Math" w:eastAsiaTheme="minorHAnsi" w:hAnsi="Cambria Math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65EE"/>
    <w:multiLevelType w:val="hybridMultilevel"/>
    <w:tmpl w:val="0A721CE0"/>
    <w:lvl w:ilvl="0" w:tplc="5D0ADA6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34091"/>
    <w:multiLevelType w:val="hybridMultilevel"/>
    <w:tmpl w:val="95F4543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62440"/>
    <w:multiLevelType w:val="hybridMultilevel"/>
    <w:tmpl w:val="A2F8A526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26C5D"/>
    <w:multiLevelType w:val="hybridMultilevel"/>
    <w:tmpl w:val="011872A6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345C8"/>
    <w:multiLevelType w:val="hybridMultilevel"/>
    <w:tmpl w:val="9B5EFB32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B1DA8"/>
    <w:multiLevelType w:val="hybridMultilevel"/>
    <w:tmpl w:val="65C4A9E0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C4BED"/>
    <w:multiLevelType w:val="hybridMultilevel"/>
    <w:tmpl w:val="813A2404"/>
    <w:lvl w:ilvl="0" w:tplc="84C2ACEC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C28BD"/>
    <w:multiLevelType w:val="hybridMultilevel"/>
    <w:tmpl w:val="3D543F0C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32E24"/>
    <w:multiLevelType w:val="hybridMultilevel"/>
    <w:tmpl w:val="1152EE9E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2A1C05"/>
    <w:multiLevelType w:val="hybridMultilevel"/>
    <w:tmpl w:val="6A3014DC"/>
    <w:lvl w:ilvl="0" w:tplc="7B667128">
      <w:start w:val="184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40762"/>
    <w:multiLevelType w:val="hybridMultilevel"/>
    <w:tmpl w:val="C86A0DE0"/>
    <w:lvl w:ilvl="0" w:tplc="AE603892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A1A47"/>
    <w:multiLevelType w:val="hybridMultilevel"/>
    <w:tmpl w:val="67F47472"/>
    <w:lvl w:ilvl="0" w:tplc="FDAEBEC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21043"/>
    <w:multiLevelType w:val="hybridMultilevel"/>
    <w:tmpl w:val="C3541D2A"/>
    <w:lvl w:ilvl="0" w:tplc="31D89720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1D89720">
      <w:start w:val="4"/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CF4F2E"/>
    <w:multiLevelType w:val="hybridMultilevel"/>
    <w:tmpl w:val="E69EC45E"/>
    <w:lvl w:ilvl="0" w:tplc="AE603892">
      <w:start w:val="184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40C08"/>
    <w:multiLevelType w:val="hybridMultilevel"/>
    <w:tmpl w:val="6D7EDB04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8"/>
  </w:num>
  <w:num w:numId="5">
    <w:abstractNumId w:val="13"/>
  </w:num>
  <w:num w:numId="6">
    <w:abstractNumId w:val="6"/>
  </w:num>
  <w:num w:numId="7">
    <w:abstractNumId w:val="0"/>
  </w:num>
  <w:num w:numId="8">
    <w:abstractNumId w:val="4"/>
  </w:num>
  <w:num w:numId="9">
    <w:abstractNumId w:val="12"/>
  </w:num>
  <w:num w:numId="10">
    <w:abstractNumId w:val="15"/>
  </w:num>
  <w:num w:numId="11">
    <w:abstractNumId w:val="11"/>
  </w:num>
  <w:num w:numId="12">
    <w:abstractNumId w:val="10"/>
  </w:num>
  <w:num w:numId="13">
    <w:abstractNumId w:val="7"/>
  </w:num>
  <w:num w:numId="14">
    <w:abstractNumId w:val="5"/>
  </w:num>
  <w:num w:numId="15">
    <w:abstractNumId w:val="14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B6"/>
    <w:rsid w:val="00015E29"/>
    <w:rsid w:val="00022EBA"/>
    <w:rsid w:val="00025385"/>
    <w:rsid w:val="00046DBE"/>
    <w:rsid w:val="000863D7"/>
    <w:rsid w:val="0009082E"/>
    <w:rsid w:val="00096763"/>
    <w:rsid w:val="000A48A8"/>
    <w:rsid w:val="000B0266"/>
    <w:rsid w:val="000B737E"/>
    <w:rsid w:val="00106731"/>
    <w:rsid w:val="00135572"/>
    <w:rsid w:val="00136607"/>
    <w:rsid w:val="001377B0"/>
    <w:rsid w:val="001428CB"/>
    <w:rsid w:val="00151EB6"/>
    <w:rsid w:val="00167972"/>
    <w:rsid w:val="001940AA"/>
    <w:rsid w:val="001A47CE"/>
    <w:rsid w:val="001B24C1"/>
    <w:rsid w:val="001B675D"/>
    <w:rsid w:val="001C6C39"/>
    <w:rsid w:val="002162F8"/>
    <w:rsid w:val="002305F9"/>
    <w:rsid w:val="00270140"/>
    <w:rsid w:val="002940BD"/>
    <w:rsid w:val="002B7EBB"/>
    <w:rsid w:val="002D3AC6"/>
    <w:rsid w:val="002D6EA4"/>
    <w:rsid w:val="002E0B55"/>
    <w:rsid w:val="002E376B"/>
    <w:rsid w:val="00324118"/>
    <w:rsid w:val="003309A3"/>
    <w:rsid w:val="003715AB"/>
    <w:rsid w:val="00377816"/>
    <w:rsid w:val="003C671A"/>
    <w:rsid w:val="003D6D61"/>
    <w:rsid w:val="004767E6"/>
    <w:rsid w:val="00492A9B"/>
    <w:rsid w:val="00494963"/>
    <w:rsid w:val="004A77DC"/>
    <w:rsid w:val="004D333A"/>
    <w:rsid w:val="004E592B"/>
    <w:rsid w:val="00523E36"/>
    <w:rsid w:val="00523EDC"/>
    <w:rsid w:val="0054280D"/>
    <w:rsid w:val="00544013"/>
    <w:rsid w:val="0056095B"/>
    <w:rsid w:val="00573AB3"/>
    <w:rsid w:val="00592732"/>
    <w:rsid w:val="005A65F8"/>
    <w:rsid w:val="0060709D"/>
    <w:rsid w:val="006362F7"/>
    <w:rsid w:val="006649CC"/>
    <w:rsid w:val="00672B5A"/>
    <w:rsid w:val="00673DE0"/>
    <w:rsid w:val="00677C72"/>
    <w:rsid w:val="006976B0"/>
    <w:rsid w:val="006A5F90"/>
    <w:rsid w:val="006A6C85"/>
    <w:rsid w:val="006B302B"/>
    <w:rsid w:val="006F18A1"/>
    <w:rsid w:val="007126A6"/>
    <w:rsid w:val="00712773"/>
    <w:rsid w:val="007242D3"/>
    <w:rsid w:val="0073773C"/>
    <w:rsid w:val="00752C67"/>
    <w:rsid w:val="0078677F"/>
    <w:rsid w:val="007B7AEB"/>
    <w:rsid w:val="007D790D"/>
    <w:rsid w:val="007E2E2E"/>
    <w:rsid w:val="008010F5"/>
    <w:rsid w:val="00834965"/>
    <w:rsid w:val="00883088"/>
    <w:rsid w:val="008834B3"/>
    <w:rsid w:val="00884F4E"/>
    <w:rsid w:val="008A737A"/>
    <w:rsid w:val="008C1E55"/>
    <w:rsid w:val="008C3CE3"/>
    <w:rsid w:val="008D58A1"/>
    <w:rsid w:val="008E66C3"/>
    <w:rsid w:val="009601B3"/>
    <w:rsid w:val="00966C64"/>
    <w:rsid w:val="0098222C"/>
    <w:rsid w:val="00997BF8"/>
    <w:rsid w:val="009A01A8"/>
    <w:rsid w:val="009B5569"/>
    <w:rsid w:val="009B5615"/>
    <w:rsid w:val="009C7572"/>
    <w:rsid w:val="009E6794"/>
    <w:rsid w:val="009F5F9B"/>
    <w:rsid w:val="00A53DFA"/>
    <w:rsid w:val="00AA28EB"/>
    <w:rsid w:val="00AA4C12"/>
    <w:rsid w:val="00AD206D"/>
    <w:rsid w:val="00AD31F2"/>
    <w:rsid w:val="00B131AC"/>
    <w:rsid w:val="00B22307"/>
    <w:rsid w:val="00B24E47"/>
    <w:rsid w:val="00B62230"/>
    <w:rsid w:val="00B67433"/>
    <w:rsid w:val="00B74EA8"/>
    <w:rsid w:val="00BC5195"/>
    <w:rsid w:val="00BD1084"/>
    <w:rsid w:val="00BD533A"/>
    <w:rsid w:val="00C01937"/>
    <w:rsid w:val="00C561D2"/>
    <w:rsid w:val="00C561E5"/>
    <w:rsid w:val="00C861CB"/>
    <w:rsid w:val="00C92D30"/>
    <w:rsid w:val="00D21358"/>
    <w:rsid w:val="00D33AD6"/>
    <w:rsid w:val="00D34940"/>
    <w:rsid w:val="00D40394"/>
    <w:rsid w:val="00D719CE"/>
    <w:rsid w:val="00D90FF4"/>
    <w:rsid w:val="00D92C88"/>
    <w:rsid w:val="00D94B97"/>
    <w:rsid w:val="00DA2FA8"/>
    <w:rsid w:val="00DF16A3"/>
    <w:rsid w:val="00DF3C59"/>
    <w:rsid w:val="00E11C2B"/>
    <w:rsid w:val="00E41018"/>
    <w:rsid w:val="00E7414E"/>
    <w:rsid w:val="00E82113"/>
    <w:rsid w:val="00EA6492"/>
    <w:rsid w:val="00EF6EB1"/>
    <w:rsid w:val="00F202EA"/>
    <w:rsid w:val="00F803F7"/>
    <w:rsid w:val="00F92C2B"/>
    <w:rsid w:val="00F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D7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1EB6"/>
  </w:style>
  <w:style w:type="paragraph" w:styleId="Footer">
    <w:name w:val="footer"/>
    <w:basedOn w:val="Normal"/>
    <w:link w:val="FooterChar"/>
    <w:uiPriority w:val="99"/>
    <w:unhideWhenUsed/>
    <w:rsid w:val="00151E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EB6"/>
  </w:style>
  <w:style w:type="paragraph" w:styleId="ListParagraph">
    <w:name w:val="List Paragraph"/>
    <w:basedOn w:val="Normal"/>
    <w:uiPriority w:val="34"/>
    <w:qFormat/>
    <w:rsid w:val="00151E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385"/>
    <w:rPr>
      <w:rFonts w:ascii="Times New Roman" w:hAnsi="Times New Roman" w:cs="Times New Roman"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385"/>
    <w:rPr>
      <w:rFonts w:ascii="Times New Roman" w:hAnsi="Times New Roman" w:cs="Times New Roman"/>
      <w:sz w:val="26"/>
      <w:szCs w:val="26"/>
    </w:rPr>
  </w:style>
  <w:style w:type="table" w:styleId="TableGrid">
    <w:name w:val="Table Grid"/>
    <w:basedOn w:val="TableNormal"/>
    <w:uiPriority w:val="39"/>
    <w:rsid w:val="00B6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E2E2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B24E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476</Words>
  <Characters>3313</Characters>
  <Application>Microsoft Office Word</Application>
  <DocSecurity>0</DocSecurity>
  <Lines>70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Lo, Helaine</dc:creator>
  <cp:keywords/>
  <dc:description/>
  <cp:lastModifiedBy>Lo, Helaine</cp:lastModifiedBy>
  <cp:revision>5</cp:revision>
  <cp:lastPrinted>2018-05-29T16:36:00Z</cp:lastPrinted>
  <dcterms:created xsi:type="dcterms:W3CDTF">2019-01-07T06:44:00Z</dcterms:created>
  <dcterms:modified xsi:type="dcterms:W3CDTF">2019-05-27T16:40:00Z</dcterms:modified>
</cp:coreProperties>
</file>