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3F3F1" w14:textId="30FCA478" w:rsidR="008D58A1" w:rsidRDefault="00F8285F" w:rsidP="00523EDC">
      <w:pPr>
        <w:spacing w:before="120"/>
        <w:jc w:val="center"/>
        <w:outlineLvl w:val="0"/>
        <w:rPr>
          <w:rFonts w:ascii="Cambria" w:hAnsi="Cambria"/>
          <w:sz w:val="28"/>
          <w:szCs w:val="28"/>
          <w:u w:val="single"/>
          <w:lang w:val="fr-FR"/>
        </w:rPr>
      </w:pPr>
      <w:r>
        <w:rPr>
          <w:rFonts w:ascii="Cambria" w:hAnsi="Cambria"/>
          <w:sz w:val="28"/>
          <w:szCs w:val="28"/>
          <w:u w:val="single"/>
          <w:lang w:val="fr-FR"/>
        </w:rPr>
        <w:t>Le</w:t>
      </w:r>
      <w:r w:rsidR="00135572">
        <w:rPr>
          <w:rFonts w:ascii="Cambria" w:hAnsi="Cambria"/>
          <w:sz w:val="28"/>
          <w:szCs w:val="28"/>
          <w:u w:val="single"/>
          <w:lang w:val="fr-FR"/>
        </w:rPr>
        <w:t xml:space="preserve"> rêve d’une </w:t>
      </w:r>
      <w:r w:rsidR="00D92C88">
        <w:rPr>
          <w:rFonts w:ascii="Cambria" w:hAnsi="Cambria"/>
          <w:sz w:val="28"/>
          <w:szCs w:val="28"/>
          <w:u w:val="single"/>
          <w:lang w:val="fr-FR"/>
        </w:rPr>
        <w:t>nation</w:t>
      </w:r>
    </w:p>
    <w:p w14:paraId="1EDD4DDA" w14:textId="600537FE" w:rsidR="00E82113" w:rsidRDefault="00F8285F" w:rsidP="00B62230">
      <w:p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P</w:t>
      </w:r>
      <w:r w:rsidR="00E82113">
        <w:rPr>
          <w:rFonts w:ascii="Cambria" w:hAnsi="Cambria"/>
          <w:sz w:val="20"/>
          <w:szCs w:val="20"/>
          <w:lang w:val="fr-FR"/>
        </w:rPr>
        <w:t>résentement nous avons plusieu</w:t>
      </w:r>
      <w:r w:rsidR="00D92C88">
        <w:rPr>
          <w:rFonts w:ascii="Cambria" w:hAnsi="Cambria"/>
          <w:sz w:val="20"/>
          <w:szCs w:val="20"/>
          <w:lang w:val="fr-FR"/>
        </w:rPr>
        <w:t>rs colonies (les Maritimes, la T</w:t>
      </w:r>
      <w:r w:rsidR="00E82113">
        <w:rPr>
          <w:rFonts w:ascii="Cambria" w:hAnsi="Cambria"/>
          <w:sz w:val="20"/>
          <w:szCs w:val="20"/>
          <w:lang w:val="fr-FR"/>
        </w:rPr>
        <w:t>erre de Rupert, le Canada-Uni, etc.)</w:t>
      </w:r>
      <w:r>
        <w:rPr>
          <w:rFonts w:ascii="Cambria" w:hAnsi="Cambria"/>
          <w:sz w:val="20"/>
          <w:szCs w:val="20"/>
          <w:lang w:val="fr-FR"/>
        </w:rPr>
        <w:t>,</w:t>
      </w:r>
      <w:r w:rsidR="00E82113">
        <w:rPr>
          <w:rFonts w:ascii="Cambria" w:hAnsi="Cambria"/>
          <w:sz w:val="20"/>
          <w:szCs w:val="20"/>
          <w:lang w:val="fr-FR"/>
        </w:rPr>
        <w:t xml:space="preserve"> mais </w:t>
      </w:r>
      <w:r w:rsidR="00D92C88">
        <w:rPr>
          <w:rFonts w:ascii="Cambria" w:hAnsi="Cambria"/>
          <w:sz w:val="20"/>
          <w:szCs w:val="20"/>
          <w:lang w:val="fr-FR"/>
        </w:rPr>
        <w:t>elles</w:t>
      </w:r>
      <w:r w:rsidR="00E82113">
        <w:rPr>
          <w:rFonts w:ascii="Cambria" w:hAnsi="Cambria"/>
          <w:sz w:val="20"/>
          <w:szCs w:val="20"/>
          <w:lang w:val="fr-FR"/>
        </w:rPr>
        <w:t xml:space="preserve"> sont tou</w:t>
      </w:r>
      <w:r w:rsidR="00D92C88">
        <w:rPr>
          <w:rFonts w:ascii="Cambria" w:hAnsi="Cambria"/>
          <w:sz w:val="20"/>
          <w:szCs w:val="20"/>
          <w:lang w:val="fr-FR"/>
        </w:rPr>
        <w:t>te</w:t>
      </w:r>
      <w:r w:rsidR="00E82113">
        <w:rPr>
          <w:rFonts w:ascii="Cambria" w:hAnsi="Cambria"/>
          <w:sz w:val="20"/>
          <w:szCs w:val="20"/>
          <w:lang w:val="fr-FR"/>
        </w:rPr>
        <w:t>s gouverné</w:t>
      </w:r>
      <w:r w:rsidR="00D92C88">
        <w:rPr>
          <w:rFonts w:ascii="Cambria" w:hAnsi="Cambria"/>
          <w:sz w:val="20"/>
          <w:szCs w:val="20"/>
          <w:lang w:val="fr-FR"/>
        </w:rPr>
        <w:t>e</w:t>
      </w:r>
      <w:r w:rsidR="00E82113">
        <w:rPr>
          <w:rFonts w:ascii="Cambria" w:hAnsi="Cambria"/>
          <w:sz w:val="20"/>
          <w:szCs w:val="20"/>
          <w:lang w:val="fr-FR"/>
        </w:rPr>
        <w:t>s par la Grande-Bretagne.</w:t>
      </w:r>
    </w:p>
    <w:p w14:paraId="4DF42FD8" w14:textId="5841608A" w:rsidR="00E82113" w:rsidRDefault="00E82113" w:rsidP="00B62230">
      <w:p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Petit à petit, on commence à penser d’une nation indépendante qui pouvait s’en occuper de ses propres affaires. Ce genre de nation commencera avec une confédération, qui mènerait à une fédération :</w:t>
      </w:r>
    </w:p>
    <w:p w14:paraId="5F217588" w14:textId="63B6BA17" w:rsidR="00E82113" w:rsidRDefault="00E82113" w:rsidP="00B62230">
      <w:p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Union dans laquelle les membres gardent certains pouvoirs et en donnent d’autres à un gouvernement central.</w:t>
      </w:r>
    </w:p>
    <w:p w14:paraId="6C9D5BFA" w14:textId="384A9805" w:rsidR="00E82113" w:rsidRDefault="00E82113" w:rsidP="00B62230">
      <w:p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Alors, en autres mots : une nation où il y aura</w:t>
      </w:r>
      <w:r w:rsidR="00712773">
        <w:rPr>
          <w:rFonts w:ascii="Cambria" w:hAnsi="Cambria"/>
          <w:sz w:val="20"/>
          <w:szCs w:val="20"/>
          <w:lang w:val="fr-FR"/>
        </w:rPr>
        <w:t>it</w:t>
      </w:r>
      <w:r>
        <w:rPr>
          <w:rFonts w:ascii="Cambria" w:hAnsi="Cambria"/>
          <w:sz w:val="20"/>
          <w:szCs w:val="20"/>
          <w:lang w:val="fr-FR"/>
        </w:rPr>
        <w:t xml:space="preserve"> des provinces qui ont quelques </w:t>
      </w:r>
      <w:r w:rsidR="00712773">
        <w:rPr>
          <w:rFonts w:ascii="Cambria" w:hAnsi="Cambria"/>
          <w:sz w:val="20"/>
          <w:szCs w:val="20"/>
          <w:lang w:val="fr-FR"/>
        </w:rPr>
        <w:t>responsabilités et un gouvernement central/fédéral qui s’en occuperait des autres.</w:t>
      </w:r>
    </w:p>
    <w:p w14:paraId="20B6CA81" w14:textId="3BC9821C" w:rsidR="00712773" w:rsidRDefault="00712773" w:rsidP="00B62230">
      <w:pPr>
        <w:pStyle w:val="ListParagraph"/>
        <w:numPr>
          <w:ilvl w:val="0"/>
          <w:numId w:val="9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L’armée</w:t>
      </w:r>
    </w:p>
    <w:p w14:paraId="3C913B99" w14:textId="1BC75F55" w:rsidR="00712773" w:rsidRDefault="00712773" w:rsidP="00B62230">
      <w:pPr>
        <w:pStyle w:val="ListParagraph"/>
        <w:numPr>
          <w:ilvl w:val="0"/>
          <w:numId w:val="9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Les relations extérieures</w:t>
      </w:r>
    </w:p>
    <w:p w14:paraId="58CC2B98" w14:textId="384B39A1" w:rsidR="00712773" w:rsidRDefault="00712773" w:rsidP="00B62230">
      <w:pPr>
        <w:pStyle w:val="ListParagraph"/>
        <w:numPr>
          <w:ilvl w:val="0"/>
          <w:numId w:val="9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La _______________________</w:t>
      </w:r>
    </w:p>
    <w:p w14:paraId="38EEB82B" w14:textId="3B2F8227" w:rsidR="00712773" w:rsidRDefault="00712773" w:rsidP="00B62230">
      <w:pPr>
        <w:pStyle w:val="ListParagraph"/>
        <w:numPr>
          <w:ilvl w:val="0"/>
          <w:numId w:val="9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Les postes</w:t>
      </w:r>
    </w:p>
    <w:p w14:paraId="28A0DCA6" w14:textId="0F6D8E35" w:rsidR="00712773" w:rsidRDefault="00712773" w:rsidP="00B62230">
      <w:pPr>
        <w:pStyle w:val="ListParagraph"/>
        <w:numPr>
          <w:ilvl w:val="0"/>
          <w:numId w:val="9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Les _______________________</w:t>
      </w:r>
    </w:p>
    <w:p w14:paraId="78F54704" w14:textId="0F963D5E" w:rsidR="00712773" w:rsidRDefault="00712773" w:rsidP="00B62230">
      <w:p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Avant, c’était la _______________________ qui s’en occupait, et maintenant on commence à penser…peut-être le Canada est capable de les gérer ?!</w:t>
      </w:r>
    </w:p>
    <w:p w14:paraId="11BCEF08" w14:textId="281BC597" w:rsidR="00712773" w:rsidRDefault="00D92C88" w:rsidP="00B62230">
      <w:p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L’Acte d’Union « a créé » une colonie qui s’appelait le Canada-Uni, mais il y avait deux provinces :</w:t>
      </w:r>
    </w:p>
    <w:p w14:paraId="4C780C4B" w14:textId="06EA5004" w:rsidR="00D92C88" w:rsidRDefault="00D92C88" w:rsidP="00B62230">
      <w:p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Le Canada-Ouest (qui était le Haut-Canada, ce qui est la province de l’_______________________ aujourd’hui)</w:t>
      </w:r>
    </w:p>
    <w:p w14:paraId="660C6B77" w14:textId="1394CCCE" w:rsidR="00D92C88" w:rsidRDefault="00D92C88" w:rsidP="00B62230">
      <w:p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Le Canada-Est (qui était le Bas-Canada, ce qui est la province du _______________________ aujourd’hui)</w:t>
      </w:r>
    </w:p>
    <w:p w14:paraId="4EB3A151" w14:textId="3B3D8D28" w:rsidR="00D92C88" w:rsidRDefault="00D92C88" w:rsidP="00B62230">
      <w:p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Ceux qui étaient contre une confédération :</w:t>
      </w:r>
    </w:p>
    <w:p w14:paraId="435D157E" w14:textId="004E480B" w:rsidR="00D92C88" w:rsidRDefault="00D92C88" w:rsidP="00B62230">
      <w:pPr>
        <w:pStyle w:val="ListParagraph"/>
        <w:numPr>
          <w:ilvl w:val="0"/>
          <w:numId w:val="9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Les _______________________ </w:t>
      </w:r>
      <w:r w:rsidRPr="00D92C88">
        <w:rPr>
          <w:rFonts w:ascii="Cambria" w:hAnsi="Cambria"/>
          <w:sz w:val="20"/>
          <w:szCs w:val="20"/>
          <w:lang w:val="fr-FR"/>
        </w:rPr>
        <w:sym w:font="Wingdings" w:char="F0E0"/>
      </w:r>
      <w:r>
        <w:rPr>
          <w:rFonts w:ascii="Cambria" w:hAnsi="Cambria"/>
          <w:sz w:val="20"/>
          <w:szCs w:val="20"/>
          <w:lang w:val="fr-FR"/>
        </w:rPr>
        <w:t xml:space="preserve"> Ils étaient déjà en minorité, qu’est-ce qui se passerait s’ils se joignent ensemble avec plusieurs autres colonies anglophones ?!</w:t>
      </w:r>
    </w:p>
    <w:p w14:paraId="562E6D8A" w14:textId="1B78CF53" w:rsidR="00D92C88" w:rsidRDefault="00D92C88" w:rsidP="00B62230">
      <w:pPr>
        <w:pStyle w:val="ListParagraph"/>
        <w:numPr>
          <w:ilvl w:val="0"/>
          <w:numId w:val="9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Les _______________________ </w:t>
      </w:r>
      <w:r w:rsidRPr="00D92C88">
        <w:rPr>
          <w:rFonts w:ascii="Cambria" w:hAnsi="Cambria"/>
          <w:sz w:val="20"/>
          <w:szCs w:val="20"/>
          <w:lang w:val="fr-FR"/>
        </w:rPr>
        <w:sym w:font="Wingdings" w:char="F0E0"/>
      </w:r>
      <w:r>
        <w:rPr>
          <w:rFonts w:ascii="Cambria" w:hAnsi="Cambria"/>
          <w:sz w:val="20"/>
          <w:szCs w:val="20"/>
          <w:lang w:val="fr-FR"/>
        </w:rPr>
        <w:t xml:space="preserve"> Ils avaient peu en commun avec les autres colonies (ils étaient loin, avaient leurs propres traditions et cultures)</w:t>
      </w:r>
    </w:p>
    <w:p w14:paraId="381AE019" w14:textId="6E48C408" w:rsidR="00D92C88" w:rsidRDefault="00B62230" w:rsidP="00B62230">
      <w:p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Le gouvernement britannique ne voulait pas perdre ses colonies non plus – même après le rapport de Lord Durham, l’Acte d’Union n’a pas établi un gouvernement responsable dans ses colonies de l’Amérique du Nord britannique !</w:t>
      </w:r>
    </w:p>
    <w:p w14:paraId="35907BBC" w14:textId="21644023" w:rsidR="00B62230" w:rsidRDefault="00B62230" w:rsidP="00B62230">
      <w:pPr>
        <w:pStyle w:val="ListParagraph"/>
        <w:numPr>
          <w:ilvl w:val="0"/>
          <w:numId w:val="9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Ils pensaient qu’un gouvernement responsable pouvait affaiblir leur propre gouvernement </w:t>
      </w:r>
    </w:p>
    <w:p w14:paraId="7BA076F0" w14:textId="4876051C" w:rsidR="00B62230" w:rsidRDefault="00B62230" w:rsidP="00B62230">
      <w:pPr>
        <w:pStyle w:val="ListParagraph"/>
        <w:numPr>
          <w:ilvl w:val="0"/>
          <w:numId w:val="9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Ils avaient peur qu’un gouvernement responsable pourrait causer des problèmes économiques pour la Grande-Bretagne</w:t>
      </w:r>
    </w:p>
    <w:p w14:paraId="24677F4A" w14:textId="15622789" w:rsidR="00B62230" w:rsidRDefault="00B62230" w:rsidP="00B62230">
      <w:pPr>
        <w:pStyle w:val="ListParagraph"/>
        <w:numPr>
          <w:ilvl w:val="1"/>
          <w:numId w:val="9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B62230">
        <w:rPr>
          <w:rFonts w:ascii="Cambria" w:hAnsi="Cambria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38384DE1" wp14:editId="5868F01C">
            <wp:simplePos x="0" y="0"/>
            <wp:positionH relativeFrom="column">
              <wp:posOffset>3170461</wp:posOffset>
            </wp:positionH>
            <wp:positionV relativeFrom="paragraph">
              <wp:posOffset>155967</wp:posOffset>
            </wp:positionV>
            <wp:extent cx="3044190" cy="2089785"/>
            <wp:effectExtent l="0" t="0" r="3810" b="5715"/>
            <wp:wrapTight wrapText="bothSides">
              <wp:wrapPolygon edited="0">
                <wp:start x="0" y="0"/>
                <wp:lineTo x="0" y="21528"/>
                <wp:lineTo x="21537" y="21528"/>
                <wp:lineTo x="21537" y="0"/>
                <wp:lineTo x="0" y="0"/>
              </wp:wrapPolygon>
            </wp:wrapTight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9C46A58-17ED-6F46-9CD1-F251DF9616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D9C46A58-17ED-6F46-9CD1-F251DF9616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04419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sz w:val="20"/>
          <w:szCs w:val="20"/>
          <w:lang w:val="fr-FR"/>
        </w:rPr>
        <w:t>Le système qu’il suivait était le _______________________</w:t>
      </w:r>
    </w:p>
    <w:p w14:paraId="4C61BAAB" w14:textId="1CCB7FA4" w:rsidR="00B62230" w:rsidRDefault="00B62230" w:rsidP="00B62230">
      <w:pPr>
        <w:pStyle w:val="ListParagraph"/>
        <w:numPr>
          <w:ilvl w:val="2"/>
          <w:numId w:val="9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Ceci veut dire un système économique basé sur le colonialisme où la mère patrie prend les _______________________ des colonies et manufacture des produits, puis elle les revend à ses colonies/aux autres pays à profit</w:t>
      </w:r>
    </w:p>
    <w:p w14:paraId="0562CC69" w14:textId="73C5B607" w:rsidR="00B62230" w:rsidRDefault="00B62230" w:rsidP="00B62230">
      <w:pPr>
        <w:spacing w:before="120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FR"/>
        </w:rPr>
        <w:t>Qu’est-ce que vous remarquez dans le dessin politique ? Comment est-ce qu’on considérait la relation entre les colonies et leur mère patrie ? Quel symbolisme est-ce qu’on voit (la façon dont on dessinait les personnages) ?</w:t>
      </w:r>
      <w:r w:rsidRPr="00B62230">
        <w:rPr>
          <w:rFonts w:ascii="Cambria" w:hAnsi="Cambria"/>
          <w:sz w:val="20"/>
          <w:szCs w:val="20"/>
          <w:lang w:val="fr-CA"/>
        </w:rPr>
        <w:t xml:space="preserve"> </w:t>
      </w:r>
    </w:p>
    <w:p w14:paraId="02E525CE" w14:textId="2BE7FBAC" w:rsidR="00F8285F" w:rsidRDefault="00F8285F" w:rsidP="00B62230">
      <w:pPr>
        <w:spacing w:before="120"/>
        <w:outlineLvl w:val="0"/>
        <w:rPr>
          <w:rFonts w:ascii="Cambria" w:hAnsi="Cambria"/>
          <w:sz w:val="20"/>
          <w:szCs w:val="20"/>
          <w:lang w:val="fr-CA"/>
        </w:rPr>
      </w:pPr>
    </w:p>
    <w:p w14:paraId="32131CD8" w14:textId="77777777" w:rsidR="00F8285F" w:rsidRDefault="00F8285F" w:rsidP="00F8285F">
      <w:pPr>
        <w:spacing w:before="120"/>
        <w:jc w:val="center"/>
        <w:outlineLvl w:val="0"/>
        <w:rPr>
          <w:rFonts w:ascii="Cambria" w:hAnsi="Cambria"/>
          <w:sz w:val="28"/>
          <w:szCs w:val="28"/>
          <w:u w:val="single"/>
          <w:lang w:val="fr-FR"/>
        </w:rPr>
      </w:pPr>
      <w:r>
        <w:rPr>
          <w:rFonts w:ascii="Cambria" w:hAnsi="Cambria"/>
          <w:sz w:val="28"/>
          <w:szCs w:val="28"/>
          <w:u w:val="single"/>
          <w:lang w:val="fr-FR"/>
        </w:rPr>
        <w:lastRenderedPageBreak/>
        <w:t>La structure politique</w:t>
      </w:r>
    </w:p>
    <w:p w14:paraId="22464FEE" w14:textId="77777777" w:rsidR="00F8285F" w:rsidRDefault="00F8285F" w:rsidP="00F8285F">
      <w:pPr>
        <w:spacing w:before="120"/>
        <w:jc w:val="center"/>
        <w:outlineLvl w:val="0"/>
        <w:rPr>
          <w:rFonts w:ascii="Cambria" w:hAnsi="Cambria"/>
          <w:sz w:val="20"/>
          <w:szCs w:val="20"/>
          <w:lang w:val="fr-FR"/>
        </w:rPr>
      </w:pPr>
      <w:r w:rsidRPr="002305F9">
        <w:rPr>
          <w:rFonts w:ascii="Cambria" w:hAnsi="Cambria"/>
          <w:noProof/>
          <w:sz w:val="20"/>
          <w:szCs w:val="20"/>
        </w:rPr>
        <w:drawing>
          <wp:inline distT="0" distB="0" distL="0" distR="0" wp14:anchorId="530EC821" wp14:editId="79206C42">
            <wp:extent cx="2830749" cy="2293028"/>
            <wp:effectExtent l="0" t="0" r="1905" b="5715"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D7F33D9-251E-224E-B6CC-07D29FDAD6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3D7F33D9-251E-224E-B6CC-07D29FDAD6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3945" cy="230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1F8B" w14:textId="77777777" w:rsidR="00F8285F" w:rsidRDefault="00F8285F" w:rsidP="00F8285F">
      <w:p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Le gouverneur général est celui avec le plus du pouvoir dans la colonie et il est toujours choisi par la ____________________.</w:t>
      </w:r>
    </w:p>
    <w:p w14:paraId="6E481FA3" w14:textId="77777777" w:rsidR="00F8285F" w:rsidRDefault="00F8285F" w:rsidP="00F8285F">
      <w:p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Les conseils exécutifs et les conseils législatifs sont les ministres qui aidaient le ____________________ à faire ses décisions. Ils étaient aussi choisis par le ____________________ et consistaient des « nobles » canadiens (ceux avec des statuts élevés et plus de pouvoir) et les hauts fonctionnaires.</w:t>
      </w:r>
    </w:p>
    <w:p w14:paraId="5FF2B210" w14:textId="77777777" w:rsidR="00F8285F" w:rsidRDefault="00F8285F" w:rsidP="00F8285F">
      <w:p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L’assemblée législative était choisie par le ____________________ canadien. Elle devait débattre et ____________________ des lois (même des lois proposées par le Conseil législatif).</w:t>
      </w:r>
    </w:p>
    <w:p w14:paraId="7CA607C5" w14:textId="77777777" w:rsidR="00F8285F" w:rsidRDefault="00F8285F" w:rsidP="00F8285F">
      <w:p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Est-ce que c’est un gouvernement responsable ? ____________________ !</w:t>
      </w:r>
    </w:p>
    <w:p w14:paraId="0885095B" w14:textId="77777777" w:rsidR="00F8285F" w:rsidRDefault="00F8285F" w:rsidP="00F8285F">
      <w:p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Pourquoi ? *Indice, il manque une flèche quelque part*</w:t>
      </w:r>
    </w:p>
    <w:p w14:paraId="72C4940A" w14:textId="77777777" w:rsidR="00F8285F" w:rsidRDefault="00F8285F" w:rsidP="00F8285F">
      <w:p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1847 :</w:t>
      </w:r>
    </w:p>
    <w:p w14:paraId="7A70355F" w14:textId="77777777" w:rsidR="00F8285F" w:rsidRDefault="00F8285F" w:rsidP="00F8285F">
      <w:pPr>
        <w:pStyle w:val="ListParagraph"/>
        <w:numPr>
          <w:ilvl w:val="0"/>
          <w:numId w:val="10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James Bruce (Lord Elgin)</w:t>
      </w:r>
    </w:p>
    <w:p w14:paraId="3DBC7386" w14:textId="1C97DA3D" w:rsidR="00F8285F" w:rsidRDefault="00F8285F" w:rsidP="00F8285F">
      <w:pPr>
        <w:pStyle w:val="ListParagraph"/>
        <w:numPr>
          <w:ilvl w:val="0"/>
          <w:numId w:val="10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Il </w:t>
      </w:r>
      <w:r>
        <w:rPr>
          <w:rFonts w:ascii="Cambria" w:hAnsi="Cambria"/>
          <w:sz w:val="20"/>
          <w:szCs w:val="20"/>
          <w:lang w:val="fr-FR"/>
        </w:rPr>
        <w:t xml:space="preserve">était </w:t>
      </w:r>
      <w:r>
        <w:rPr>
          <w:rFonts w:ascii="Cambria" w:hAnsi="Cambria"/>
          <w:sz w:val="20"/>
          <w:szCs w:val="20"/>
          <w:lang w:val="fr-FR"/>
        </w:rPr>
        <w:t xml:space="preserve">gouverneur général du Canada-Uni et il </w:t>
      </w:r>
      <w:r>
        <w:rPr>
          <w:rFonts w:ascii="Cambria" w:hAnsi="Cambria"/>
          <w:sz w:val="20"/>
          <w:szCs w:val="20"/>
          <w:lang w:val="fr-FR"/>
        </w:rPr>
        <w:t>voulait</w:t>
      </w:r>
      <w:r>
        <w:rPr>
          <w:rFonts w:ascii="Cambria" w:hAnsi="Cambria"/>
          <w:sz w:val="20"/>
          <w:szCs w:val="20"/>
          <w:lang w:val="fr-FR"/>
        </w:rPr>
        <w:t xml:space="preserve"> mettre en place un gouvernement responsable</w:t>
      </w:r>
    </w:p>
    <w:p w14:paraId="01A8B8D2" w14:textId="77777777" w:rsidR="00F8285F" w:rsidRDefault="00F8285F" w:rsidP="00F8285F">
      <w:pPr>
        <w:pStyle w:val="ListParagraph"/>
        <w:numPr>
          <w:ilvl w:val="0"/>
          <w:numId w:val="10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Son idée était de rendre le Canada-Uni un ____________________ économique avec la Grande-Bretagne</w:t>
      </w:r>
    </w:p>
    <w:p w14:paraId="40C6FB4C" w14:textId="77777777" w:rsidR="00F8285F" w:rsidRDefault="00F8285F" w:rsidP="00F8285F">
      <w:pPr>
        <w:pStyle w:val="ListParagraph"/>
        <w:numPr>
          <w:ilvl w:val="1"/>
          <w:numId w:val="10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Il pensait qu’une colonie était trop chère à ____________________, à ____________________, et à ____________________</w:t>
      </w:r>
    </w:p>
    <w:p w14:paraId="2CA3767E" w14:textId="77777777" w:rsidR="00F8285F" w:rsidRDefault="00F8285F" w:rsidP="00F8285F">
      <w:pPr>
        <w:pStyle w:val="ListParagraph"/>
        <w:numPr>
          <w:ilvl w:val="0"/>
          <w:numId w:val="10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Il réussit à mettre en place la structure politique suivante :</w:t>
      </w:r>
    </w:p>
    <w:p w14:paraId="16058396" w14:textId="77777777" w:rsidR="00F8285F" w:rsidRDefault="00F8285F" w:rsidP="00F8285F">
      <w:pPr>
        <w:spacing w:before="120"/>
        <w:jc w:val="center"/>
        <w:outlineLvl w:val="0"/>
        <w:rPr>
          <w:rFonts w:ascii="Cambria" w:hAnsi="Cambria"/>
          <w:sz w:val="20"/>
          <w:szCs w:val="20"/>
          <w:lang w:val="fr-FR"/>
        </w:rPr>
      </w:pPr>
      <w:r w:rsidRPr="00A53DFA">
        <w:rPr>
          <w:rFonts w:ascii="Cambria" w:hAnsi="Cambria"/>
          <w:noProof/>
          <w:sz w:val="20"/>
          <w:szCs w:val="20"/>
        </w:rPr>
        <w:drawing>
          <wp:inline distT="0" distB="0" distL="0" distR="0" wp14:anchorId="6BE60ABF" wp14:editId="73373B71">
            <wp:extent cx="4328809" cy="2047860"/>
            <wp:effectExtent l="0" t="0" r="1905" b="0"/>
            <wp:docPr id="4" name="Picture 4" descr="http://upload.wikimedia.org/wikipedia/commons/thumb/e/e9/Canada-Uni_(1848).png/470px-Canada-Uni_(1848).png">
              <a:extLst xmlns:a="http://schemas.openxmlformats.org/drawingml/2006/main">
                <a:ext uri="{FF2B5EF4-FFF2-40B4-BE49-F238E27FC236}">
                  <a16:creationId xmlns:a16="http://schemas.microsoft.com/office/drawing/2014/main" id="{C52B7D05-C280-7C43-B640-651A5E918E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upload.wikimedia.org/wikipedia/commons/thumb/e/e9/Canada-Uni_(1848).png/470px-Canada-Uni_(1848).png">
                      <a:extLst>
                        <a:ext uri="{FF2B5EF4-FFF2-40B4-BE49-F238E27FC236}">
                          <a16:creationId xmlns:a16="http://schemas.microsoft.com/office/drawing/2014/main" id="{C52B7D05-C280-7C43-B640-651A5E918EF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37000" cy="20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C95D3BA" w14:textId="77777777" w:rsidR="00F8285F" w:rsidRDefault="00F8285F" w:rsidP="00F8285F">
      <w:p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Comment est-ce que ces structures se diffèrent ? Où est le grand changement ?</w:t>
      </w:r>
    </w:p>
    <w:p w14:paraId="4AE8764A" w14:textId="77777777" w:rsidR="00F8285F" w:rsidRPr="00A53DFA" w:rsidRDefault="00F8285F" w:rsidP="00F8285F">
      <w:p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**Vous devriez être capable de redessiner les deux structures et expliquer les différences**</w:t>
      </w:r>
    </w:p>
    <w:p w14:paraId="434E0685" w14:textId="089C24C3" w:rsidR="00B62230" w:rsidRPr="00B62230" w:rsidRDefault="00B62230" w:rsidP="00F8285F">
      <w:pPr>
        <w:spacing w:before="120"/>
        <w:outlineLvl w:val="0"/>
        <w:rPr>
          <w:rFonts w:ascii="Cambria" w:hAnsi="Cambria"/>
          <w:sz w:val="20"/>
          <w:szCs w:val="20"/>
          <w:lang w:val="fr-FR"/>
        </w:rPr>
      </w:pPr>
      <w:bookmarkStart w:id="0" w:name="_GoBack"/>
      <w:bookmarkEnd w:id="0"/>
    </w:p>
    <w:sectPr w:rsidR="00B62230" w:rsidRPr="00B62230" w:rsidSect="002B7EBB">
      <w:headerReference w:type="default" r:id="rId10"/>
      <w:pgSz w:w="12240" w:h="15840"/>
      <w:pgMar w:top="1104" w:right="1440" w:bottom="97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CA9DC4" w14:textId="77777777" w:rsidR="00483BEA" w:rsidRDefault="00483BEA" w:rsidP="00151EB6">
      <w:r>
        <w:separator/>
      </w:r>
    </w:p>
  </w:endnote>
  <w:endnote w:type="continuationSeparator" w:id="0">
    <w:p w14:paraId="563109DE" w14:textId="77777777" w:rsidR="00483BEA" w:rsidRDefault="00483BEA" w:rsidP="00151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60CAF1" w14:textId="77777777" w:rsidR="00483BEA" w:rsidRDefault="00483BEA" w:rsidP="00151EB6">
      <w:r>
        <w:separator/>
      </w:r>
    </w:p>
  </w:footnote>
  <w:footnote w:type="continuationSeparator" w:id="0">
    <w:p w14:paraId="2C17F55E" w14:textId="77777777" w:rsidR="00483BEA" w:rsidRDefault="00483BEA" w:rsidP="00151E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21D72" w14:textId="2553BAD7" w:rsidR="00B74EA8" w:rsidRPr="00151EB6" w:rsidRDefault="00151EB6">
    <w:pPr>
      <w:pStyle w:val="Header"/>
      <w:rPr>
        <w:rFonts w:ascii="Cambria Math" w:hAnsi="Cambria Math"/>
        <w:sz w:val="16"/>
        <w:szCs w:val="16"/>
      </w:rPr>
    </w:pPr>
    <w:r w:rsidRPr="00151EB6">
      <w:rPr>
        <w:rFonts w:ascii="Cambria Math" w:hAnsi="Cambria Math"/>
        <w:sz w:val="16"/>
        <w:szCs w:val="16"/>
      </w:rPr>
      <w:t>SH9</w:t>
    </w:r>
    <w:r w:rsidR="006B302B">
      <w:rPr>
        <w:rFonts w:ascii="Cambria Math" w:hAnsi="Cambria Math"/>
        <w:sz w:val="16"/>
        <w:szCs w:val="16"/>
      </w:rPr>
      <w:t xml:space="preserve"> – </w:t>
    </w:r>
    <w:r w:rsidR="00F8285F">
      <w:rPr>
        <w:rFonts w:ascii="Cambria Math" w:hAnsi="Cambria Math"/>
        <w:sz w:val="16"/>
        <w:szCs w:val="16"/>
      </w:rPr>
      <w:t>5.1</w:t>
    </w:r>
  </w:p>
  <w:p w14:paraId="53465C92" w14:textId="77777777" w:rsidR="00151EB6" w:rsidRPr="00151EB6" w:rsidRDefault="00151EB6">
    <w:pPr>
      <w:pStyle w:val="Header"/>
      <w:rPr>
        <w:rFonts w:ascii="Cambria Math" w:hAnsi="Cambria Math"/>
        <w:sz w:val="16"/>
        <w:szCs w:val="16"/>
      </w:rPr>
    </w:pPr>
    <w:proofErr w:type="spellStart"/>
    <w:r w:rsidRPr="00151EB6">
      <w:rPr>
        <w:rFonts w:ascii="Cambria Math" w:hAnsi="Cambria Math"/>
        <w:sz w:val="16"/>
        <w:szCs w:val="16"/>
      </w:rPr>
      <w:t>Mme</w:t>
    </w:r>
    <w:proofErr w:type="spellEnd"/>
    <w:r w:rsidRPr="00151EB6">
      <w:rPr>
        <w:rFonts w:ascii="Cambria Math" w:hAnsi="Cambria Math"/>
        <w:sz w:val="16"/>
        <w:szCs w:val="16"/>
      </w:rPr>
      <w:t xml:space="preserve"> 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55BCE"/>
    <w:multiLevelType w:val="hybridMultilevel"/>
    <w:tmpl w:val="F3AA5432"/>
    <w:lvl w:ilvl="0" w:tplc="84C2ACEC">
      <w:start w:val="1840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A4A9E"/>
    <w:multiLevelType w:val="hybridMultilevel"/>
    <w:tmpl w:val="A8A68EBA"/>
    <w:lvl w:ilvl="0" w:tplc="7720761C">
      <w:start w:val="8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F65EE"/>
    <w:multiLevelType w:val="hybridMultilevel"/>
    <w:tmpl w:val="0A721CE0"/>
    <w:lvl w:ilvl="0" w:tplc="5D0ADA6C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62440"/>
    <w:multiLevelType w:val="hybridMultilevel"/>
    <w:tmpl w:val="A2F8A526"/>
    <w:lvl w:ilvl="0" w:tplc="AE603892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345C8"/>
    <w:multiLevelType w:val="hybridMultilevel"/>
    <w:tmpl w:val="9B5EFB32"/>
    <w:lvl w:ilvl="0" w:tplc="84C2ACEC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C4BED"/>
    <w:multiLevelType w:val="hybridMultilevel"/>
    <w:tmpl w:val="813A2404"/>
    <w:lvl w:ilvl="0" w:tplc="84C2ACEC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F40762"/>
    <w:multiLevelType w:val="hybridMultilevel"/>
    <w:tmpl w:val="C86A0DE0"/>
    <w:lvl w:ilvl="0" w:tplc="AE603892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EA1A47"/>
    <w:multiLevelType w:val="hybridMultilevel"/>
    <w:tmpl w:val="67F47472"/>
    <w:lvl w:ilvl="0" w:tplc="FDAEBEC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CF4F2E"/>
    <w:multiLevelType w:val="hybridMultilevel"/>
    <w:tmpl w:val="E69EC45E"/>
    <w:lvl w:ilvl="0" w:tplc="AE603892">
      <w:start w:val="1847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140C08"/>
    <w:multiLevelType w:val="hybridMultilevel"/>
    <w:tmpl w:val="6D7EDB0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5"/>
  </w:num>
  <w:num w:numId="5">
    <w:abstractNumId w:val="7"/>
  </w:num>
  <w:num w:numId="6">
    <w:abstractNumId w:val="4"/>
  </w:num>
  <w:num w:numId="7">
    <w:abstractNumId w:val="0"/>
  </w:num>
  <w:num w:numId="8">
    <w:abstractNumId w:val="3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EB6"/>
    <w:rsid w:val="00022EBA"/>
    <w:rsid w:val="00025385"/>
    <w:rsid w:val="000863D7"/>
    <w:rsid w:val="000A48A8"/>
    <w:rsid w:val="00106731"/>
    <w:rsid w:val="00135572"/>
    <w:rsid w:val="00136607"/>
    <w:rsid w:val="001377B0"/>
    <w:rsid w:val="001428CB"/>
    <w:rsid w:val="00151EB6"/>
    <w:rsid w:val="00167972"/>
    <w:rsid w:val="001B675D"/>
    <w:rsid w:val="001C6C39"/>
    <w:rsid w:val="00270140"/>
    <w:rsid w:val="002B7EBB"/>
    <w:rsid w:val="002E376B"/>
    <w:rsid w:val="003309A3"/>
    <w:rsid w:val="003715AB"/>
    <w:rsid w:val="00377816"/>
    <w:rsid w:val="003B0F70"/>
    <w:rsid w:val="003D6D61"/>
    <w:rsid w:val="00423D78"/>
    <w:rsid w:val="004767E6"/>
    <w:rsid w:val="00483BEA"/>
    <w:rsid w:val="00492A9B"/>
    <w:rsid w:val="00494963"/>
    <w:rsid w:val="004D333A"/>
    <w:rsid w:val="00523EDC"/>
    <w:rsid w:val="0054280D"/>
    <w:rsid w:val="00544013"/>
    <w:rsid w:val="00592732"/>
    <w:rsid w:val="0060709D"/>
    <w:rsid w:val="00672B5A"/>
    <w:rsid w:val="006976B0"/>
    <w:rsid w:val="006A5F90"/>
    <w:rsid w:val="006B302B"/>
    <w:rsid w:val="006F18A1"/>
    <w:rsid w:val="00712773"/>
    <w:rsid w:val="007242D3"/>
    <w:rsid w:val="0078677F"/>
    <w:rsid w:val="007E2E2E"/>
    <w:rsid w:val="00834965"/>
    <w:rsid w:val="00883088"/>
    <w:rsid w:val="008834B3"/>
    <w:rsid w:val="00884F4E"/>
    <w:rsid w:val="008C1E55"/>
    <w:rsid w:val="008C3CE3"/>
    <w:rsid w:val="008D58A1"/>
    <w:rsid w:val="00966C64"/>
    <w:rsid w:val="0098222C"/>
    <w:rsid w:val="00997BF8"/>
    <w:rsid w:val="009A01A8"/>
    <w:rsid w:val="009B5569"/>
    <w:rsid w:val="00AA28EB"/>
    <w:rsid w:val="00AA4C12"/>
    <w:rsid w:val="00B131AC"/>
    <w:rsid w:val="00B22307"/>
    <w:rsid w:val="00B24E47"/>
    <w:rsid w:val="00B62230"/>
    <w:rsid w:val="00B67433"/>
    <w:rsid w:val="00B74EA8"/>
    <w:rsid w:val="00C561E5"/>
    <w:rsid w:val="00C861CB"/>
    <w:rsid w:val="00D21358"/>
    <w:rsid w:val="00D33AD6"/>
    <w:rsid w:val="00D92C88"/>
    <w:rsid w:val="00DA2FA8"/>
    <w:rsid w:val="00DF16A3"/>
    <w:rsid w:val="00E7414E"/>
    <w:rsid w:val="00E82113"/>
    <w:rsid w:val="00F202EA"/>
    <w:rsid w:val="00F82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9D7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1E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1EB6"/>
  </w:style>
  <w:style w:type="paragraph" w:styleId="Footer">
    <w:name w:val="footer"/>
    <w:basedOn w:val="Normal"/>
    <w:link w:val="FooterChar"/>
    <w:uiPriority w:val="99"/>
    <w:unhideWhenUsed/>
    <w:rsid w:val="00151E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1EB6"/>
  </w:style>
  <w:style w:type="paragraph" w:styleId="ListParagraph">
    <w:name w:val="List Paragraph"/>
    <w:basedOn w:val="Normal"/>
    <w:uiPriority w:val="34"/>
    <w:qFormat/>
    <w:rsid w:val="00151E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5385"/>
    <w:rPr>
      <w:rFonts w:ascii="Times New Roman" w:hAnsi="Times New Roman" w:cs="Times New Roman"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385"/>
    <w:rPr>
      <w:rFonts w:ascii="Times New Roman" w:hAnsi="Times New Roman" w:cs="Times New Roman"/>
      <w:sz w:val="26"/>
      <w:szCs w:val="26"/>
    </w:rPr>
  </w:style>
  <w:style w:type="table" w:styleId="TableGrid">
    <w:name w:val="Table Grid"/>
    <w:basedOn w:val="TableNormal"/>
    <w:uiPriority w:val="39"/>
    <w:rsid w:val="00B67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E2E2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CA" w:eastAsia="en-CA"/>
    </w:rPr>
  </w:style>
  <w:style w:type="character" w:styleId="Strong">
    <w:name w:val="Strong"/>
    <w:basedOn w:val="DefaultParagraphFont"/>
    <w:uiPriority w:val="22"/>
    <w:qFormat/>
    <w:rsid w:val="00B24E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571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Lo, Helaine</dc:creator>
  <cp:keywords/>
  <dc:description/>
  <cp:lastModifiedBy>Lo, Helaine</cp:lastModifiedBy>
  <cp:revision>3</cp:revision>
  <cp:lastPrinted>2018-05-05T16:01:00Z</cp:lastPrinted>
  <dcterms:created xsi:type="dcterms:W3CDTF">2018-12-06T07:41:00Z</dcterms:created>
  <dcterms:modified xsi:type="dcterms:W3CDTF">2018-12-06T07:50:00Z</dcterms:modified>
</cp:coreProperties>
</file>