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B513DB" w14:textId="77777777" w:rsidR="008110B5" w:rsidRDefault="008110B5">
      <w:pPr>
        <w:rPr>
          <w:rFonts w:ascii="Academy Engraved LET Plain" w:eastAsia="Apple SD Gothic Neo" w:hAnsi="Academy Engraved LET Plain" w:cs="Calibri"/>
          <w:sz w:val="40"/>
          <w:szCs w:val="40"/>
          <w:lang w:val="en-CA"/>
        </w:rPr>
      </w:pPr>
      <w:r w:rsidRPr="00495545">
        <w:rPr>
          <w:rFonts w:ascii="Academy Engraved LET Plain" w:eastAsia="Apple SD Gothic Neo" w:hAnsi="Academy Engraved LET Plain" w:cs="Calibri"/>
          <w:sz w:val="56"/>
          <w:szCs w:val="56"/>
          <w:lang w:val="en-CA"/>
        </w:rPr>
        <w:t>Grafting</w:t>
      </w:r>
    </w:p>
    <w:p w14:paraId="4A9A963A" w14:textId="76516821" w:rsidR="008001CE" w:rsidRDefault="008001CE">
      <w:pPr>
        <w:rPr>
          <w:rFonts w:ascii="Yu Mincho" w:eastAsia="Yu Mincho" w:hAnsi="Yu Mincho" w:cs="Arial Hebrew"/>
          <w:sz w:val="28"/>
          <w:szCs w:val="28"/>
          <w:lang w:val="en-CA"/>
        </w:rPr>
      </w:pPr>
      <w:r>
        <w:rPr>
          <w:rFonts w:ascii="Yu Mincho" w:eastAsia="Yu Mincho" w:hAnsi="Yu Mincho" w:cs="Arial Hebrew"/>
          <w:sz w:val="28"/>
          <w:szCs w:val="28"/>
          <w:lang w:val="en-CA"/>
        </w:rPr>
        <w:t>Grafting is</w:t>
      </w:r>
      <w:r w:rsidR="00283B4B">
        <w:rPr>
          <w:rFonts w:ascii="Yu Mincho" w:eastAsia="Yu Mincho" w:hAnsi="Yu Mincho" w:cs="Arial Hebrew"/>
          <w:sz w:val="28"/>
          <w:szCs w:val="28"/>
          <w:lang w:val="en-CA"/>
        </w:rPr>
        <w:t xml:space="preserve"> the process of</w:t>
      </w:r>
      <w:r w:rsidR="000D29BB">
        <w:rPr>
          <w:rFonts w:ascii="Yu Mincho" w:eastAsia="Yu Mincho" w:hAnsi="Yu Mincho" w:cs="Arial Hebrew"/>
          <w:sz w:val="28"/>
          <w:szCs w:val="28"/>
          <w:lang w:val="en-CA"/>
        </w:rPr>
        <w:t xml:space="preserve"> </w:t>
      </w:r>
      <w:r w:rsidR="001B6C72">
        <w:rPr>
          <w:rFonts w:ascii="Yu Mincho" w:eastAsia="Yu Mincho" w:hAnsi="Yu Mincho" w:cs="Arial Hebrew"/>
          <w:sz w:val="28"/>
          <w:szCs w:val="28"/>
          <w:lang w:val="en-CA"/>
        </w:rPr>
        <w:t xml:space="preserve">joining the tissues of </w:t>
      </w:r>
      <w:r w:rsidR="009F0776">
        <w:rPr>
          <w:rFonts w:ascii="Yu Mincho" w:eastAsia="Yu Mincho" w:hAnsi="Yu Mincho" w:cs="Arial Hebrew"/>
          <w:sz w:val="28"/>
          <w:szCs w:val="28"/>
          <w:lang w:val="en-CA"/>
        </w:rPr>
        <w:t>plants, so that they continue to grow as one plant.</w:t>
      </w:r>
    </w:p>
    <w:p w14:paraId="27821ECA" w14:textId="77777777" w:rsidR="008001CE" w:rsidRDefault="008001CE">
      <w:pPr>
        <w:rPr>
          <w:rFonts w:ascii="Yu Mincho" w:eastAsia="Yu Mincho" w:hAnsi="Yu Mincho" w:cs="Arial Hebrew"/>
          <w:sz w:val="28"/>
          <w:szCs w:val="28"/>
          <w:lang w:val="en-CA"/>
        </w:rPr>
      </w:pPr>
    </w:p>
    <w:p w14:paraId="7E69C703" w14:textId="4F757C78" w:rsidR="00495545" w:rsidRDefault="00495545">
      <w:pPr>
        <w:rPr>
          <w:rFonts w:ascii="Yu Mincho" w:eastAsia="Yu Mincho" w:hAnsi="Yu Mincho" w:cs="Arial Hebrew"/>
          <w:sz w:val="28"/>
          <w:szCs w:val="28"/>
          <w:lang w:val="en-CA"/>
        </w:rPr>
      </w:pPr>
      <w:r>
        <w:rPr>
          <w:rFonts w:ascii="Yu Mincho" w:eastAsia="Yu Mincho" w:hAnsi="Yu Mincho" w:cs="Arial Hebrew"/>
          <w:sz w:val="28"/>
          <w:szCs w:val="28"/>
          <w:lang w:val="en-CA"/>
        </w:rPr>
        <w:t>Wha</w:t>
      </w:r>
      <w:r w:rsidR="003302EB">
        <w:rPr>
          <w:rFonts w:ascii="Yu Mincho" w:eastAsia="Yu Mincho" w:hAnsi="Yu Mincho" w:cs="Arial Hebrew"/>
          <w:sz w:val="28"/>
          <w:szCs w:val="28"/>
          <w:lang w:val="en-CA"/>
        </w:rPr>
        <w:t>t would be a reason for grafting?</w:t>
      </w:r>
    </w:p>
    <w:p w14:paraId="792DA048" w14:textId="138F8800" w:rsidR="00FD3438" w:rsidRDefault="00FD3438" w:rsidP="001D7D47">
      <w:pPr>
        <w:ind w:left="720"/>
        <w:rPr>
          <w:rFonts w:ascii="Yu Mincho" w:eastAsia="Yu Mincho" w:hAnsi="Yu Mincho" w:cs="Arial Hebrew"/>
          <w:sz w:val="28"/>
          <w:szCs w:val="28"/>
          <w:lang w:val="en-CA"/>
        </w:rPr>
      </w:pPr>
      <w:r>
        <w:rPr>
          <w:rFonts w:ascii="Yu Mincho" w:eastAsia="Yu Mincho" w:hAnsi="Yu Mincho" w:cs="Arial Hebrew"/>
          <w:sz w:val="28"/>
          <w:szCs w:val="28"/>
          <w:lang w:val="en-CA"/>
        </w:rPr>
        <w:t>There are a number of problems</w:t>
      </w:r>
      <w:r w:rsidR="001D7D47">
        <w:rPr>
          <w:rFonts w:ascii="Yu Mincho" w:eastAsia="Yu Mincho" w:hAnsi="Yu Mincho" w:cs="Arial Hebrew"/>
          <w:sz w:val="28"/>
          <w:szCs w:val="28"/>
          <w:lang w:val="en-CA"/>
        </w:rPr>
        <w:t xml:space="preserve">. One reason for grafting is to take advantage of one plants </w:t>
      </w:r>
      <w:proofErr w:type="spellStart"/>
      <w:r w:rsidR="001D7D47">
        <w:rPr>
          <w:rFonts w:ascii="Yu Mincho" w:eastAsia="Yu Mincho" w:hAnsi="Yu Mincho" w:cs="Arial Hebrew"/>
          <w:sz w:val="28"/>
          <w:szCs w:val="28"/>
          <w:lang w:val="en-CA"/>
        </w:rPr>
        <w:t>roootstock</w:t>
      </w:r>
      <w:proofErr w:type="spellEnd"/>
      <w:r w:rsidR="001D7D47">
        <w:rPr>
          <w:rFonts w:ascii="Yu Mincho" w:eastAsia="Yu Mincho" w:hAnsi="Yu Mincho" w:cs="Arial Hebrew"/>
          <w:sz w:val="28"/>
          <w:szCs w:val="28"/>
          <w:lang w:val="en-CA"/>
        </w:rPr>
        <w:t xml:space="preserve"> that has </w:t>
      </w:r>
      <w:r w:rsidR="00076688">
        <w:rPr>
          <w:rFonts w:ascii="Yu Mincho" w:eastAsia="Yu Mincho" w:hAnsi="Yu Mincho" w:cs="Arial Hebrew"/>
          <w:sz w:val="28"/>
          <w:szCs w:val="28"/>
          <w:lang w:val="en-CA"/>
        </w:rPr>
        <w:t>desirable</w:t>
      </w:r>
      <w:r w:rsidR="001D7D47">
        <w:rPr>
          <w:rFonts w:ascii="Yu Mincho" w:eastAsia="Yu Mincho" w:hAnsi="Yu Mincho" w:cs="Arial Hebrew"/>
          <w:sz w:val="28"/>
          <w:szCs w:val="28"/>
          <w:lang w:val="en-CA"/>
        </w:rPr>
        <w:t xml:space="preserve"> qualities</w:t>
      </w:r>
      <w:r w:rsidR="00076688">
        <w:rPr>
          <w:rFonts w:ascii="Yu Mincho" w:eastAsia="Yu Mincho" w:hAnsi="Yu Mincho" w:cs="Arial Hebrew"/>
          <w:sz w:val="28"/>
          <w:szCs w:val="28"/>
          <w:lang w:val="en-CA"/>
        </w:rPr>
        <w:t xml:space="preserve">. By grafting one plant onto another’s rootstock, which is say, </w:t>
      </w:r>
      <w:r w:rsidR="00133625">
        <w:rPr>
          <w:rFonts w:ascii="Yu Mincho" w:eastAsia="Yu Mincho" w:hAnsi="Yu Mincho" w:cs="Arial Hebrew"/>
          <w:sz w:val="28"/>
          <w:szCs w:val="28"/>
          <w:lang w:val="en-CA"/>
        </w:rPr>
        <w:t>more resistant to drought than that of the original plan</w:t>
      </w:r>
      <w:r w:rsidR="005506D0">
        <w:rPr>
          <w:rFonts w:ascii="Yu Mincho" w:eastAsia="Yu Mincho" w:hAnsi="Yu Mincho" w:cs="Arial Hebrew"/>
          <w:sz w:val="28"/>
          <w:szCs w:val="28"/>
          <w:lang w:val="en-CA"/>
        </w:rPr>
        <w:t>t, it is possible to make the fi</w:t>
      </w:r>
      <w:r w:rsidR="00133625">
        <w:rPr>
          <w:rFonts w:ascii="Yu Mincho" w:eastAsia="Yu Mincho" w:hAnsi="Yu Mincho" w:cs="Arial Hebrew"/>
          <w:sz w:val="28"/>
          <w:szCs w:val="28"/>
          <w:lang w:val="en-CA"/>
        </w:rPr>
        <w:t xml:space="preserve">rst plant </w:t>
      </w:r>
      <w:r w:rsidR="005506D0">
        <w:rPr>
          <w:rFonts w:ascii="Yu Mincho" w:eastAsia="Yu Mincho" w:hAnsi="Yu Mincho" w:cs="Arial Hebrew"/>
          <w:sz w:val="28"/>
          <w:szCs w:val="28"/>
          <w:lang w:val="en-CA"/>
        </w:rPr>
        <w:t>more resistant to drought, and thus make it stronger.</w:t>
      </w:r>
      <w:r w:rsidR="00443EFA">
        <w:rPr>
          <w:rFonts w:ascii="Yu Mincho" w:eastAsia="Yu Mincho" w:hAnsi="Yu Mincho" w:cs="Arial Hebrew"/>
          <w:sz w:val="28"/>
          <w:szCs w:val="28"/>
          <w:lang w:val="en-CA"/>
        </w:rPr>
        <w:t xml:space="preserve"> Another is that trees can easily be damaged at or just above the soil line.</w:t>
      </w:r>
      <w:r w:rsidR="0058300D">
        <w:rPr>
          <w:rFonts w:ascii="Yu Mincho" w:eastAsia="Yu Mincho" w:hAnsi="Yu Mincho" w:cs="Arial Hebrew"/>
          <w:sz w:val="28"/>
          <w:szCs w:val="28"/>
          <w:lang w:val="en-CA"/>
        </w:rPr>
        <w:t xml:space="preserve"> Grafting can </w:t>
      </w:r>
      <w:r w:rsidR="00774156">
        <w:rPr>
          <w:rFonts w:ascii="Yu Mincho" w:eastAsia="Yu Mincho" w:hAnsi="Yu Mincho" w:cs="Arial Hebrew"/>
          <w:sz w:val="28"/>
          <w:szCs w:val="28"/>
          <w:lang w:val="en-CA"/>
        </w:rPr>
        <w:t>repair such injur</w:t>
      </w:r>
      <w:r w:rsidR="008210FB">
        <w:rPr>
          <w:rFonts w:ascii="Yu Mincho" w:eastAsia="Yu Mincho" w:hAnsi="Yu Mincho" w:cs="Arial Hebrew"/>
          <w:sz w:val="28"/>
          <w:szCs w:val="28"/>
          <w:lang w:val="en-CA"/>
        </w:rPr>
        <w:t>ies through inarching, which is the process of sowing seedlings of that pla</w:t>
      </w:r>
      <w:r w:rsidR="00DD57A9">
        <w:rPr>
          <w:rFonts w:ascii="Yu Mincho" w:eastAsia="Yu Mincho" w:hAnsi="Yu Mincho" w:cs="Arial Hebrew"/>
          <w:sz w:val="28"/>
          <w:szCs w:val="28"/>
          <w:lang w:val="en-CA"/>
        </w:rPr>
        <w:t xml:space="preserve">nt </w:t>
      </w:r>
      <w:r w:rsidR="00945356">
        <w:rPr>
          <w:rFonts w:ascii="Yu Mincho" w:eastAsia="Yu Mincho" w:hAnsi="Yu Mincho" w:cs="Arial Hebrew"/>
          <w:sz w:val="28"/>
          <w:szCs w:val="28"/>
          <w:lang w:val="en-CA"/>
        </w:rPr>
        <w:t xml:space="preserve">around the injured tree and </w:t>
      </w:r>
      <w:r w:rsidR="000D1FA1">
        <w:rPr>
          <w:rFonts w:ascii="Yu Mincho" w:eastAsia="Yu Mincho" w:hAnsi="Yu Mincho" w:cs="Arial Hebrew"/>
          <w:sz w:val="28"/>
          <w:szCs w:val="28"/>
          <w:lang w:val="en-CA"/>
        </w:rPr>
        <w:t xml:space="preserve">grafting them </w:t>
      </w:r>
      <w:r w:rsidR="00925E61">
        <w:rPr>
          <w:rFonts w:ascii="Yu Mincho" w:eastAsia="Yu Mincho" w:hAnsi="Yu Mincho" w:cs="Arial Hebrew"/>
          <w:sz w:val="28"/>
          <w:szCs w:val="28"/>
          <w:lang w:val="en-CA"/>
        </w:rPr>
        <w:t>above the injury</w:t>
      </w:r>
      <w:r w:rsidR="00D359F9">
        <w:rPr>
          <w:rFonts w:ascii="Yu Mincho" w:eastAsia="Yu Mincho" w:hAnsi="Yu Mincho" w:cs="Arial Hebrew"/>
          <w:sz w:val="28"/>
          <w:szCs w:val="28"/>
          <w:lang w:val="en-CA"/>
        </w:rPr>
        <w:t>. There</w:t>
      </w:r>
      <w:r w:rsidR="001C741B">
        <w:rPr>
          <w:rFonts w:ascii="Yu Mincho" w:eastAsia="Yu Mincho" w:hAnsi="Yu Mincho" w:cs="Arial Hebrew"/>
          <w:sz w:val="28"/>
          <w:szCs w:val="28"/>
          <w:lang w:val="en-CA"/>
        </w:rPr>
        <w:t xml:space="preserve"> are quite a a few others that would take ab arbitrarily long time to list here.</w:t>
      </w:r>
    </w:p>
    <w:p w14:paraId="77714CD7" w14:textId="4B06A5E9" w:rsidR="0005383F" w:rsidRDefault="0005383F">
      <w:pPr>
        <w:rPr>
          <w:rFonts w:ascii="Yu Mincho" w:eastAsia="Yu Mincho" w:hAnsi="Yu Mincho" w:cs="Arial Hebrew"/>
          <w:sz w:val="28"/>
          <w:szCs w:val="28"/>
          <w:lang w:val="en-CA"/>
        </w:rPr>
      </w:pPr>
      <w:r>
        <w:rPr>
          <w:rFonts w:ascii="Yu Mincho" w:eastAsia="Yu Mincho" w:hAnsi="Yu Mincho" w:cs="Arial Hebrew"/>
          <w:sz w:val="28"/>
          <w:szCs w:val="28"/>
          <w:lang w:val="en-CA"/>
        </w:rPr>
        <w:t>What are the ethical implications?</w:t>
      </w:r>
    </w:p>
    <w:p w14:paraId="04378C5D" w14:textId="486200A7" w:rsidR="00F7149D" w:rsidRDefault="00B711BB" w:rsidP="001B1C31">
      <w:pPr>
        <w:ind w:left="720"/>
        <w:rPr>
          <w:rFonts w:ascii="Yu Mincho" w:eastAsia="Yu Mincho" w:hAnsi="Yu Mincho" w:cs="Arial Hebrew"/>
          <w:sz w:val="28"/>
          <w:szCs w:val="28"/>
          <w:lang w:val="en-CA"/>
        </w:rPr>
      </w:pPr>
      <w:r>
        <w:rPr>
          <w:rFonts w:ascii="Yu Mincho" w:eastAsia="Yu Mincho" w:hAnsi="Yu Mincho" w:cs="Arial Hebrew"/>
          <w:sz w:val="28"/>
          <w:szCs w:val="28"/>
          <w:lang w:val="en-CA"/>
        </w:rPr>
        <w:t>Certain religious groups are uncomfortable with consuming</w:t>
      </w:r>
      <w:r w:rsidR="001B1C31">
        <w:rPr>
          <w:rFonts w:ascii="Yu Mincho" w:eastAsia="Yu Mincho" w:hAnsi="Yu Mincho" w:cs="Arial Hebrew"/>
          <w:sz w:val="28"/>
          <w:szCs w:val="28"/>
          <w:lang w:val="en-CA"/>
        </w:rPr>
        <w:t xml:space="preserve"> plant or animal material that has been genetically modified, including fruit that is the result of grafted plants.</w:t>
      </w:r>
    </w:p>
    <w:p w14:paraId="5917C42B" w14:textId="29A6F9CC" w:rsidR="0005383F" w:rsidRDefault="003302EB">
      <w:pPr>
        <w:rPr>
          <w:rFonts w:ascii="Yu Mincho" w:eastAsia="Yu Mincho" w:hAnsi="Yu Mincho" w:cs="Arial Hebrew"/>
          <w:sz w:val="28"/>
          <w:szCs w:val="28"/>
          <w:lang w:val="en-CA"/>
        </w:rPr>
      </w:pPr>
      <w:r>
        <w:rPr>
          <w:rFonts w:ascii="Yu Mincho" w:eastAsia="Yu Mincho" w:hAnsi="Yu Mincho" w:cs="Arial Hebrew"/>
          <w:sz w:val="28"/>
          <w:szCs w:val="28"/>
          <w:lang w:val="en-CA"/>
        </w:rPr>
        <w:t>What is your</w:t>
      </w:r>
      <w:r w:rsidR="000E075C">
        <w:rPr>
          <w:rFonts w:ascii="Yu Mincho" w:eastAsia="Yu Mincho" w:hAnsi="Yu Mincho" w:cs="Arial Hebrew"/>
          <w:sz w:val="28"/>
          <w:szCs w:val="28"/>
          <w:lang w:val="en-CA"/>
        </w:rPr>
        <w:t xml:space="preserve"> personal stance?</w:t>
      </w:r>
    </w:p>
    <w:p w14:paraId="697C54C1" w14:textId="2BF4C8A0" w:rsidR="00135090" w:rsidRDefault="00726A68" w:rsidP="00726A68">
      <w:pPr>
        <w:ind w:left="720"/>
        <w:rPr>
          <w:rFonts w:ascii="Yu Mincho" w:eastAsia="Yu Mincho" w:hAnsi="Yu Mincho" w:cs="Arial Hebrew"/>
          <w:sz w:val="28"/>
          <w:szCs w:val="28"/>
          <w:lang w:val="en-CA"/>
        </w:rPr>
      </w:pPr>
      <w:r>
        <w:rPr>
          <w:rFonts w:ascii="Yu Mincho" w:eastAsia="Yu Mincho" w:hAnsi="Yu Mincho" w:cs="Arial Hebrew"/>
          <w:sz w:val="28"/>
          <w:szCs w:val="28"/>
          <w:lang w:val="en-CA"/>
        </w:rPr>
        <w:t>Personally, I have nothing against grafting. If someone is uncomfortable</w:t>
      </w:r>
      <w:r w:rsidR="00390EFA">
        <w:rPr>
          <w:rFonts w:ascii="Yu Mincho" w:eastAsia="Yu Mincho" w:hAnsi="Yu Mincho" w:cs="Arial Hebrew"/>
          <w:sz w:val="28"/>
          <w:szCs w:val="28"/>
          <w:lang w:val="en-CA"/>
        </w:rPr>
        <w:t xml:space="preserve"> with it, then that’s their choice</w:t>
      </w:r>
      <w:r w:rsidR="00C8051F">
        <w:rPr>
          <w:rFonts w:ascii="Yu Mincho" w:eastAsia="Yu Mincho" w:hAnsi="Yu Mincho" w:cs="Arial Hebrew"/>
          <w:sz w:val="28"/>
          <w:szCs w:val="28"/>
          <w:lang w:val="en-CA"/>
        </w:rPr>
        <w:t>. I wouldn’t interfere. But I’m comfortable with it.</w:t>
      </w:r>
    </w:p>
    <w:p w14:paraId="3CBCD187" w14:textId="77777777" w:rsidR="003302EB" w:rsidRDefault="003302EB" w:rsidP="00065691">
      <w:pPr>
        <w:rPr>
          <w:rFonts w:ascii="Yu Mincho" w:eastAsia="Yu Mincho" w:hAnsi="Yu Mincho" w:cs="Arial Hebrew"/>
          <w:sz w:val="28"/>
          <w:szCs w:val="28"/>
          <w:lang w:val="en-CA"/>
        </w:rPr>
      </w:pPr>
    </w:p>
    <w:p w14:paraId="32BEF06D" w14:textId="77777777" w:rsidR="003302EB" w:rsidRDefault="003302EB" w:rsidP="00065691">
      <w:pPr>
        <w:rPr>
          <w:rFonts w:ascii="Yu Mincho" w:eastAsia="Yu Mincho" w:hAnsi="Yu Mincho" w:cs="Arial Hebrew"/>
          <w:sz w:val="28"/>
          <w:szCs w:val="28"/>
          <w:lang w:val="en-CA"/>
        </w:rPr>
      </w:pPr>
    </w:p>
    <w:p w14:paraId="621A4AE8" w14:textId="77777777" w:rsidR="003302EB" w:rsidRDefault="003302EB" w:rsidP="00065691">
      <w:pPr>
        <w:rPr>
          <w:rFonts w:ascii="Yu Mincho" w:eastAsia="Yu Mincho" w:hAnsi="Yu Mincho" w:cs="Arial Hebrew"/>
          <w:sz w:val="28"/>
          <w:szCs w:val="28"/>
          <w:lang w:val="en-CA"/>
        </w:rPr>
      </w:pPr>
    </w:p>
    <w:p w14:paraId="25B880CC" w14:textId="77777777" w:rsidR="003302EB" w:rsidRDefault="003302EB" w:rsidP="00065691">
      <w:pPr>
        <w:rPr>
          <w:rFonts w:ascii="Yu Mincho" w:eastAsia="Yu Mincho" w:hAnsi="Yu Mincho" w:cs="Arial Hebrew"/>
          <w:sz w:val="28"/>
          <w:szCs w:val="28"/>
          <w:lang w:val="en-CA"/>
        </w:rPr>
      </w:pPr>
    </w:p>
    <w:p w14:paraId="33F2EDF3" w14:textId="2A15BAFD" w:rsidR="00065691" w:rsidRDefault="003302EB" w:rsidP="00065691">
      <w:pPr>
        <w:rPr>
          <w:rFonts w:ascii="Yu Mincho" w:eastAsia="Yu Mincho" w:hAnsi="Yu Mincho" w:cs="Arial Hebrew"/>
          <w:sz w:val="28"/>
          <w:szCs w:val="28"/>
          <w:lang w:val="en-CA"/>
        </w:rPr>
      </w:pPr>
      <w:bookmarkStart w:id="0" w:name="_GoBack"/>
      <w:bookmarkEnd w:id="0"/>
      <w:r>
        <w:rPr>
          <w:rFonts w:ascii="Yu Mincho" w:eastAsia="Yu Mincho" w:hAnsi="Yu Mincho" w:cs="Arial Hebrew"/>
          <w:sz w:val="28"/>
          <w:szCs w:val="28"/>
          <w:lang w:val="en-CA"/>
        </w:rPr>
        <w:t xml:space="preserve">What assumptions are made by your </w:t>
      </w:r>
      <w:r w:rsidR="00065691">
        <w:rPr>
          <w:rFonts w:ascii="Yu Mincho" w:eastAsia="Yu Mincho" w:hAnsi="Yu Mincho" w:cs="Arial Hebrew"/>
          <w:sz w:val="28"/>
          <w:szCs w:val="28"/>
          <w:lang w:val="en-CA"/>
        </w:rPr>
        <w:t>sources?</w:t>
      </w:r>
    </w:p>
    <w:p w14:paraId="099F4E22" w14:textId="77777777" w:rsidR="00065691" w:rsidRPr="00891515" w:rsidRDefault="00065691" w:rsidP="00065691">
      <w:pPr>
        <w:ind w:left="720"/>
        <w:rPr>
          <w:rFonts w:ascii="Yu Mincho" w:eastAsia="Yu Mincho" w:hAnsi="Yu Mincho" w:cs="Arial Hebrew"/>
          <w:sz w:val="28"/>
          <w:szCs w:val="28"/>
          <w:u w:val="single"/>
          <w:lang w:val="en-CA"/>
        </w:rPr>
      </w:pPr>
      <w:r>
        <w:rPr>
          <w:rFonts w:ascii="Yu Mincho" w:eastAsia="Yu Mincho" w:hAnsi="Yu Mincho" w:cs="Arial Hebrew"/>
          <w:sz w:val="28"/>
          <w:szCs w:val="28"/>
          <w:lang w:val="en-CA"/>
        </w:rPr>
        <w:t xml:space="preserve">One of my sources assumes that the reader is familiar with several botany-related terms. Another is impressive in that it makes few, if </w:t>
      </w:r>
      <w:r>
        <w:rPr>
          <w:rFonts w:ascii="Yu Mincho" w:eastAsia="Yu Mincho" w:hAnsi="Yu Mincho" w:cs="Arial Hebrew"/>
          <w:sz w:val="28"/>
          <w:szCs w:val="28"/>
          <w:lang w:val="en-CA"/>
        </w:rPr>
        <w:lastRenderedPageBreak/>
        <w:t>any assumptions beyond the fact that the reader has a reasonable grasp of the english language.</w:t>
      </w:r>
    </w:p>
    <w:p w14:paraId="3F853370" w14:textId="5F9A47AE" w:rsidR="00065691" w:rsidRDefault="003302EB" w:rsidP="00065691">
      <w:pPr>
        <w:rPr>
          <w:rFonts w:ascii="Yu Mincho" w:eastAsia="Yu Mincho" w:hAnsi="Yu Mincho" w:cs="Arial Hebrew"/>
          <w:sz w:val="28"/>
          <w:szCs w:val="28"/>
          <w:lang w:val="en-CA"/>
        </w:rPr>
      </w:pPr>
      <w:r>
        <w:rPr>
          <w:rFonts w:ascii="Yu Mincho" w:eastAsia="Yu Mincho" w:hAnsi="Yu Mincho" w:cs="Arial Hebrew"/>
          <w:sz w:val="28"/>
          <w:szCs w:val="28"/>
          <w:lang w:val="en-CA"/>
        </w:rPr>
        <w:t xml:space="preserve">What are the biases of your </w:t>
      </w:r>
      <w:r w:rsidR="00065691">
        <w:rPr>
          <w:rFonts w:ascii="Yu Mincho" w:eastAsia="Yu Mincho" w:hAnsi="Yu Mincho" w:cs="Arial Hebrew"/>
          <w:sz w:val="28"/>
          <w:szCs w:val="28"/>
          <w:lang w:val="en-CA"/>
        </w:rPr>
        <w:t>sources?</w:t>
      </w:r>
    </w:p>
    <w:p w14:paraId="7413154B" w14:textId="77777777" w:rsidR="00065691" w:rsidRDefault="00065691" w:rsidP="00065691">
      <w:pPr>
        <w:ind w:left="720"/>
        <w:rPr>
          <w:rFonts w:ascii="Yu Mincho" w:eastAsia="Yu Mincho" w:hAnsi="Yu Mincho" w:cs="Arial Hebrew"/>
          <w:sz w:val="28"/>
          <w:szCs w:val="28"/>
          <w:lang w:val="en-CA"/>
        </w:rPr>
      </w:pPr>
      <w:r>
        <w:rPr>
          <w:rFonts w:ascii="Yu Mincho" w:eastAsia="Yu Mincho" w:hAnsi="Yu Mincho" w:cs="Arial Hebrew"/>
          <w:sz w:val="28"/>
          <w:szCs w:val="28"/>
          <w:lang w:val="en-CA"/>
        </w:rPr>
        <w:t>One of them seems to put a great deal of emphasis on the number of scientists and media sources that have noted it (not in the article, but on the ‘about’ page). Another has no notable biases, as it is a state university page intended for use in research.</w:t>
      </w:r>
    </w:p>
    <w:p w14:paraId="6DECE3FA" w14:textId="77777777" w:rsidR="00065691" w:rsidRDefault="00065691">
      <w:pPr>
        <w:rPr>
          <w:rFonts w:ascii="Yu Mincho" w:eastAsia="Yu Mincho" w:hAnsi="Yu Mincho" w:cs="Arial Hebrew"/>
          <w:sz w:val="28"/>
          <w:szCs w:val="28"/>
          <w:lang w:val="en-CA"/>
        </w:rPr>
      </w:pPr>
    </w:p>
    <w:p w14:paraId="746FAC5A" w14:textId="12849107" w:rsidR="000E075C" w:rsidRDefault="000E075C">
      <w:pPr>
        <w:rPr>
          <w:rFonts w:ascii="Yu Mincho" w:eastAsia="Yu Mincho" w:hAnsi="Yu Mincho" w:cs="Arial Hebrew"/>
          <w:sz w:val="28"/>
          <w:szCs w:val="28"/>
          <w:lang w:val="en-CA"/>
        </w:rPr>
      </w:pPr>
      <w:r>
        <w:rPr>
          <w:rFonts w:ascii="Yu Mincho" w:eastAsia="Yu Mincho" w:hAnsi="Yu Mincho" w:cs="Arial Hebrew"/>
          <w:sz w:val="28"/>
          <w:szCs w:val="28"/>
          <w:lang w:val="en-CA"/>
        </w:rPr>
        <w:t>What are my sources?</w:t>
      </w:r>
    </w:p>
    <w:p w14:paraId="73675B5A" w14:textId="77777777" w:rsidR="008E0F89" w:rsidRDefault="008E0F89">
      <w:pPr>
        <w:rPr>
          <w:rFonts w:ascii="Yu Mincho" w:eastAsia="Yu Mincho" w:hAnsi="Yu Mincho" w:cs="Arial Hebrew"/>
          <w:sz w:val="28"/>
          <w:szCs w:val="28"/>
          <w:lang w:val="en-CA"/>
        </w:rPr>
      </w:pPr>
    </w:p>
    <w:p w14:paraId="2F6714CD" w14:textId="56AEAD67" w:rsidR="005B262C" w:rsidRDefault="003302EB">
      <w:pPr>
        <w:rPr>
          <w:rFonts w:ascii="Yu Mincho" w:eastAsia="Yu Mincho" w:hAnsi="Yu Mincho" w:cs="Arial Hebrew"/>
          <w:sz w:val="26"/>
          <w:szCs w:val="26"/>
          <w:lang w:val="en-CA"/>
        </w:rPr>
      </w:pPr>
      <w:hyperlink r:id="rId4" w:history="1">
        <w:r w:rsidR="007F658B" w:rsidRPr="00510702">
          <w:rPr>
            <w:rStyle w:val="Hyperlink"/>
            <w:rFonts w:ascii="Yu Mincho" w:eastAsia="Yu Mincho" w:hAnsi="Yu Mincho" w:cs="Arial Hebrew"/>
            <w:sz w:val="26"/>
            <w:szCs w:val="26"/>
            <w:lang w:val="en-CA"/>
          </w:rPr>
          <w:t>https://content.ces.ncsu.edu/grafting-and-budding-nursery-crop-plants</w:t>
        </w:r>
      </w:hyperlink>
    </w:p>
    <w:p w14:paraId="34FB7577" w14:textId="77777777" w:rsidR="00C15933" w:rsidRDefault="007F658B" w:rsidP="00C15933">
      <w:pPr>
        <w:rPr>
          <w:rFonts w:ascii="Yu Mincho" w:eastAsia="Yu Mincho" w:hAnsi="Yu Mincho" w:cs="Arial Hebrew"/>
          <w:sz w:val="26"/>
          <w:szCs w:val="26"/>
          <w:lang w:val="en-CA"/>
        </w:rPr>
      </w:pPr>
      <w:r>
        <w:rPr>
          <w:rFonts w:ascii="Yu Mincho" w:eastAsia="Yu Mincho" w:hAnsi="Yu Mincho" w:cs="Arial Hebrew"/>
          <w:sz w:val="26"/>
          <w:szCs w:val="26"/>
          <w:lang w:val="en-CA"/>
        </w:rPr>
        <w:tab/>
        <w:t xml:space="preserve">By </w:t>
      </w:r>
      <w:r w:rsidR="0063615C">
        <w:rPr>
          <w:rFonts w:ascii="Yu Mincho" w:eastAsia="Yu Mincho" w:hAnsi="Yu Mincho" w:cs="Arial Hebrew"/>
          <w:sz w:val="26"/>
          <w:szCs w:val="26"/>
          <w:lang w:val="en-CA"/>
        </w:rPr>
        <w:t xml:space="preserve">Ted </w:t>
      </w:r>
      <w:proofErr w:type="spellStart"/>
      <w:r w:rsidR="0063615C">
        <w:rPr>
          <w:rFonts w:ascii="Yu Mincho" w:eastAsia="Yu Mincho" w:hAnsi="Yu Mincho" w:cs="Arial Hebrew"/>
          <w:sz w:val="26"/>
          <w:szCs w:val="26"/>
          <w:lang w:val="en-CA"/>
        </w:rPr>
        <w:t>B</w:t>
      </w:r>
      <w:r w:rsidR="00341019">
        <w:rPr>
          <w:rFonts w:ascii="Yu Mincho" w:eastAsia="Yu Mincho" w:hAnsi="Yu Mincho" w:cs="Arial Hebrew"/>
          <w:sz w:val="26"/>
          <w:szCs w:val="26"/>
          <w:lang w:val="en-CA"/>
        </w:rPr>
        <w:t>ilderback</w:t>
      </w:r>
      <w:proofErr w:type="spellEnd"/>
      <w:r w:rsidR="00341019">
        <w:rPr>
          <w:rFonts w:ascii="Yu Mincho" w:eastAsia="Yu Mincho" w:hAnsi="Yu Mincho" w:cs="Arial Hebrew"/>
          <w:sz w:val="26"/>
          <w:szCs w:val="26"/>
          <w:lang w:val="en-CA"/>
        </w:rPr>
        <w:t xml:space="preserve">, </w:t>
      </w:r>
      <w:r w:rsidR="00025E99">
        <w:rPr>
          <w:rFonts w:ascii="Yu Mincho" w:eastAsia="Yu Mincho" w:hAnsi="Yu Mincho" w:cs="Arial Hebrew"/>
          <w:sz w:val="26"/>
          <w:szCs w:val="26"/>
          <w:lang w:val="en-CA"/>
        </w:rPr>
        <w:t xml:space="preserve">director, </w:t>
      </w:r>
      <w:r w:rsidR="00A57889">
        <w:rPr>
          <w:rFonts w:ascii="Yu Mincho" w:eastAsia="Yu Mincho" w:hAnsi="Yu Mincho" w:cs="Arial Hebrew"/>
          <w:sz w:val="26"/>
          <w:szCs w:val="26"/>
          <w:lang w:val="en-CA"/>
        </w:rPr>
        <w:t xml:space="preserve">JC </w:t>
      </w:r>
      <w:proofErr w:type="spellStart"/>
      <w:r w:rsidR="00A57889">
        <w:rPr>
          <w:rFonts w:ascii="Yu Mincho" w:eastAsia="Yu Mincho" w:hAnsi="Yu Mincho" w:cs="Arial Hebrew"/>
          <w:sz w:val="26"/>
          <w:szCs w:val="26"/>
          <w:lang w:val="en-CA"/>
        </w:rPr>
        <w:t>Raulston</w:t>
      </w:r>
      <w:proofErr w:type="spellEnd"/>
      <w:r w:rsidR="000E03B7">
        <w:rPr>
          <w:rFonts w:ascii="Yu Mincho" w:eastAsia="Yu Mincho" w:hAnsi="Yu Mincho" w:cs="Arial Hebrew"/>
          <w:sz w:val="26"/>
          <w:szCs w:val="26"/>
          <w:lang w:val="en-CA"/>
        </w:rPr>
        <w:t xml:space="preserve"> Arboretum</w:t>
      </w:r>
      <w:r w:rsidR="00C15933">
        <w:rPr>
          <w:rFonts w:ascii="Yu Mincho" w:eastAsia="Yu Mincho" w:hAnsi="Yu Mincho" w:cs="Arial Hebrew"/>
          <w:sz w:val="26"/>
          <w:szCs w:val="26"/>
          <w:lang w:val="en-CA"/>
        </w:rPr>
        <w:t xml:space="preserve"> and cooperative</w:t>
      </w:r>
    </w:p>
    <w:p w14:paraId="4B4E77AB" w14:textId="2DD627D4" w:rsidR="007F658B" w:rsidRDefault="00352677" w:rsidP="00C15933">
      <w:pPr>
        <w:ind w:firstLine="720"/>
        <w:rPr>
          <w:rFonts w:ascii="Yu Mincho" w:eastAsia="Yu Mincho" w:hAnsi="Yu Mincho" w:cs="Arial Hebrew"/>
          <w:sz w:val="26"/>
          <w:szCs w:val="26"/>
          <w:lang w:val="en-CA"/>
        </w:rPr>
      </w:pPr>
      <w:r>
        <w:rPr>
          <w:rFonts w:ascii="Yu Mincho" w:eastAsia="Yu Mincho" w:hAnsi="Yu Mincho" w:cs="Arial Hebrew"/>
          <w:sz w:val="26"/>
          <w:szCs w:val="26"/>
          <w:lang w:val="en-CA"/>
        </w:rPr>
        <w:t>extension</w:t>
      </w:r>
      <w:r w:rsidR="00F07C9A">
        <w:rPr>
          <w:rFonts w:ascii="Yu Mincho" w:eastAsia="Yu Mincho" w:hAnsi="Yu Mincho" w:cs="Arial Hebrew"/>
          <w:sz w:val="26"/>
          <w:szCs w:val="26"/>
          <w:lang w:val="en-CA"/>
        </w:rPr>
        <w:t xml:space="preserve"> nursery specialist </w:t>
      </w:r>
      <w:r w:rsidR="00441713">
        <w:rPr>
          <w:rFonts w:ascii="Yu Mincho" w:eastAsia="Yu Mincho" w:hAnsi="Yu Mincho" w:cs="Arial Hebrew"/>
          <w:sz w:val="26"/>
          <w:szCs w:val="26"/>
          <w:lang w:val="en-CA"/>
        </w:rPr>
        <w:t>horticultural science</w:t>
      </w:r>
      <w:r w:rsidR="00453654">
        <w:rPr>
          <w:rFonts w:ascii="Yu Mincho" w:eastAsia="Yu Mincho" w:hAnsi="Yu Mincho" w:cs="Arial Hebrew"/>
          <w:sz w:val="26"/>
          <w:szCs w:val="26"/>
          <w:lang w:val="en-CA"/>
        </w:rPr>
        <w:t xml:space="preserve">; </w:t>
      </w:r>
      <w:r w:rsidR="00356B2D">
        <w:rPr>
          <w:rFonts w:ascii="Yu Mincho" w:eastAsia="Yu Mincho" w:hAnsi="Yu Mincho" w:cs="Arial Hebrew"/>
          <w:sz w:val="26"/>
          <w:szCs w:val="26"/>
          <w:lang w:val="en-CA"/>
        </w:rPr>
        <w:t>R. E</w:t>
      </w:r>
      <w:r w:rsidR="00B8288E">
        <w:rPr>
          <w:rFonts w:ascii="Yu Mincho" w:eastAsia="Yu Mincho" w:hAnsi="Yu Mincho" w:cs="Arial Hebrew"/>
          <w:sz w:val="26"/>
          <w:szCs w:val="26"/>
          <w:lang w:val="en-CA"/>
        </w:rPr>
        <w:t>.</w:t>
      </w:r>
      <w:r w:rsidR="00356B2D">
        <w:rPr>
          <w:rFonts w:ascii="Yu Mincho" w:eastAsia="Yu Mincho" w:hAnsi="Yu Mincho" w:cs="Arial Hebrew"/>
          <w:sz w:val="26"/>
          <w:szCs w:val="26"/>
          <w:lang w:val="en-CA"/>
        </w:rPr>
        <w:t xml:space="preserve"> Bir</w:t>
      </w:r>
      <w:r w:rsidR="00CB2768">
        <w:rPr>
          <w:rFonts w:ascii="Yu Mincho" w:eastAsia="Yu Mincho" w:hAnsi="Yu Mincho" w:cs="Arial Hebrew"/>
          <w:sz w:val="26"/>
          <w:szCs w:val="26"/>
          <w:lang w:val="en-CA"/>
        </w:rPr>
        <w:t>; T</w:t>
      </w:r>
      <w:r w:rsidR="00B8288E">
        <w:rPr>
          <w:rFonts w:ascii="Yu Mincho" w:eastAsia="Yu Mincho" w:hAnsi="Yu Mincho" w:cs="Arial Hebrew"/>
          <w:sz w:val="26"/>
          <w:szCs w:val="26"/>
          <w:lang w:val="en-CA"/>
        </w:rPr>
        <w:t>. G.</w:t>
      </w:r>
      <w:r w:rsidR="00973A0B">
        <w:rPr>
          <w:rFonts w:ascii="Yu Mincho" w:eastAsia="Yu Mincho" w:hAnsi="Yu Mincho" w:cs="Arial Hebrew"/>
          <w:sz w:val="26"/>
          <w:szCs w:val="26"/>
          <w:lang w:val="en-CA"/>
        </w:rPr>
        <w:t xml:space="preserve"> </w:t>
      </w:r>
      <w:proofErr w:type="spellStart"/>
      <w:r w:rsidR="00973A0B">
        <w:rPr>
          <w:rFonts w:ascii="Yu Mincho" w:eastAsia="Yu Mincho" w:hAnsi="Yu Mincho" w:cs="Arial Hebrew"/>
          <w:sz w:val="26"/>
          <w:szCs w:val="26"/>
          <w:lang w:val="en-CA"/>
        </w:rPr>
        <w:t>Ranney</w:t>
      </w:r>
      <w:proofErr w:type="spellEnd"/>
    </w:p>
    <w:p w14:paraId="4B1C8EF4" w14:textId="09BDD98C" w:rsidR="00C15933" w:rsidRDefault="00C15933" w:rsidP="00C15933">
      <w:pPr>
        <w:ind w:firstLine="720"/>
        <w:rPr>
          <w:rFonts w:ascii="Yu Mincho" w:eastAsia="Yu Mincho" w:hAnsi="Yu Mincho" w:cs="Arial Hebrew"/>
          <w:sz w:val="26"/>
          <w:szCs w:val="26"/>
          <w:lang w:val="en-CA"/>
        </w:rPr>
      </w:pPr>
      <w:r>
        <w:rPr>
          <w:rFonts w:ascii="Yu Mincho" w:eastAsia="Yu Mincho" w:hAnsi="Yu Mincho" w:cs="Arial Hebrew"/>
          <w:sz w:val="26"/>
          <w:szCs w:val="26"/>
          <w:lang w:val="en-CA"/>
        </w:rPr>
        <w:t>Published</w:t>
      </w:r>
      <w:r w:rsidR="00F51BAC">
        <w:rPr>
          <w:rFonts w:ascii="Yu Mincho" w:eastAsia="Yu Mincho" w:hAnsi="Yu Mincho" w:cs="Arial Hebrew"/>
          <w:sz w:val="26"/>
          <w:szCs w:val="26"/>
          <w:lang w:val="en-CA"/>
        </w:rPr>
        <w:t xml:space="preserve"> June 30, </w:t>
      </w:r>
      <w:r w:rsidR="00A47411">
        <w:rPr>
          <w:rFonts w:ascii="Yu Mincho" w:eastAsia="Yu Mincho" w:hAnsi="Yu Mincho" w:cs="Arial Hebrew"/>
          <w:sz w:val="26"/>
          <w:szCs w:val="26"/>
          <w:lang w:val="en-CA"/>
        </w:rPr>
        <w:t>2014</w:t>
      </w:r>
    </w:p>
    <w:p w14:paraId="3024036B" w14:textId="6019955C" w:rsidR="009F1F83" w:rsidRDefault="003302EB" w:rsidP="009F1F83">
      <w:pPr>
        <w:rPr>
          <w:rFonts w:ascii="Yu Mincho" w:eastAsia="Yu Mincho" w:hAnsi="Yu Mincho" w:cs="Arial Hebrew"/>
          <w:sz w:val="26"/>
          <w:szCs w:val="26"/>
          <w:lang w:val="en-CA"/>
        </w:rPr>
      </w:pPr>
      <w:hyperlink r:id="rId5" w:history="1">
        <w:r w:rsidR="009F1F83" w:rsidRPr="00152AEA">
          <w:rPr>
            <w:rStyle w:val="Hyperlink"/>
            <w:rFonts w:ascii="Yu Mincho" w:eastAsia="Yu Mincho" w:hAnsi="Yu Mincho" w:cs="Arial Hebrew"/>
            <w:sz w:val="26"/>
            <w:szCs w:val="26"/>
            <w:lang w:val="en-CA"/>
          </w:rPr>
          <w:t>http://</w:t>
        </w:r>
        <w:proofErr w:type="spellStart"/>
        <w:r w:rsidR="009F1F83" w:rsidRPr="00152AEA">
          <w:rPr>
            <w:rStyle w:val="Hyperlink"/>
            <w:rFonts w:ascii="Yu Mincho" w:eastAsia="Yu Mincho" w:hAnsi="Yu Mincho" w:cs="Arial Hebrew"/>
            <w:sz w:val="26"/>
            <w:szCs w:val="26"/>
            <w:lang w:val="en-CA"/>
          </w:rPr>
          <w:t>www.agbioworld.org</w:t>
        </w:r>
        <w:proofErr w:type="spellEnd"/>
        <w:r w:rsidR="009F1F83" w:rsidRPr="00152AEA">
          <w:rPr>
            <w:rStyle w:val="Hyperlink"/>
            <w:rFonts w:ascii="Yu Mincho" w:eastAsia="Yu Mincho" w:hAnsi="Yu Mincho" w:cs="Arial Hebrew"/>
            <w:sz w:val="26"/>
            <w:szCs w:val="26"/>
            <w:lang w:val="en-CA"/>
          </w:rPr>
          <w:t>/biotech-info/religion/</w:t>
        </w:r>
        <w:proofErr w:type="spellStart"/>
        <w:r w:rsidR="009F1F83" w:rsidRPr="00152AEA">
          <w:rPr>
            <w:rStyle w:val="Hyperlink"/>
            <w:rFonts w:ascii="Yu Mincho" w:eastAsia="Yu Mincho" w:hAnsi="Yu Mincho" w:cs="Arial Hebrew"/>
            <w:sz w:val="26"/>
            <w:szCs w:val="26"/>
            <w:lang w:val="en-CA"/>
          </w:rPr>
          <w:t>galun.html</w:t>
        </w:r>
        <w:proofErr w:type="spellEnd"/>
      </w:hyperlink>
    </w:p>
    <w:p w14:paraId="6AF7EB9A" w14:textId="1C7BCD39" w:rsidR="009F1F83" w:rsidRDefault="009F1F83" w:rsidP="007A354B">
      <w:pPr>
        <w:ind w:left="720"/>
        <w:rPr>
          <w:rFonts w:ascii="Yu Mincho" w:eastAsia="Yu Mincho" w:hAnsi="Yu Mincho" w:cs="Arial Hebrew"/>
          <w:sz w:val="26"/>
          <w:szCs w:val="26"/>
          <w:lang w:val="en-CA"/>
        </w:rPr>
      </w:pPr>
      <w:r>
        <w:rPr>
          <w:rFonts w:ascii="Yu Mincho" w:eastAsia="Yu Mincho" w:hAnsi="Yu Mincho" w:cs="Arial Hebrew"/>
          <w:sz w:val="26"/>
          <w:szCs w:val="26"/>
          <w:lang w:val="en-CA"/>
        </w:rPr>
        <w:t xml:space="preserve">By </w:t>
      </w:r>
      <w:proofErr w:type="spellStart"/>
      <w:r w:rsidR="00785378">
        <w:rPr>
          <w:rFonts w:ascii="Yu Mincho" w:eastAsia="Yu Mincho" w:hAnsi="Yu Mincho" w:cs="Arial Hebrew"/>
          <w:sz w:val="26"/>
          <w:szCs w:val="26"/>
          <w:lang w:val="en-CA"/>
        </w:rPr>
        <w:t>E</w:t>
      </w:r>
      <w:r w:rsidR="008079FD">
        <w:rPr>
          <w:rFonts w:ascii="Yu Mincho" w:eastAsia="Yu Mincho" w:hAnsi="Yu Mincho" w:cs="Arial Hebrew"/>
          <w:sz w:val="26"/>
          <w:szCs w:val="26"/>
          <w:lang w:val="en-CA"/>
        </w:rPr>
        <w:t>sra</w:t>
      </w:r>
      <w:proofErr w:type="spellEnd"/>
      <w:r w:rsidR="008079FD">
        <w:rPr>
          <w:rFonts w:ascii="Yu Mincho" w:eastAsia="Yu Mincho" w:hAnsi="Yu Mincho" w:cs="Arial Hebrew"/>
          <w:sz w:val="26"/>
          <w:szCs w:val="26"/>
          <w:lang w:val="en-CA"/>
        </w:rPr>
        <w:t xml:space="preserve"> </w:t>
      </w:r>
      <w:proofErr w:type="spellStart"/>
      <w:r w:rsidR="008079FD">
        <w:rPr>
          <w:rFonts w:ascii="Yu Mincho" w:eastAsia="Yu Mincho" w:hAnsi="Yu Mincho" w:cs="Arial Hebrew"/>
          <w:sz w:val="26"/>
          <w:szCs w:val="26"/>
          <w:lang w:val="en-CA"/>
        </w:rPr>
        <w:t>G</w:t>
      </w:r>
      <w:r w:rsidR="00C4643C">
        <w:rPr>
          <w:rFonts w:ascii="Yu Mincho" w:eastAsia="Yu Mincho" w:hAnsi="Yu Mincho" w:cs="Arial Hebrew"/>
          <w:sz w:val="26"/>
          <w:szCs w:val="26"/>
          <w:lang w:val="en-CA"/>
        </w:rPr>
        <w:t>alun</w:t>
      </w:r>
      <w:proofErr w:type="spellEnd"/>
      <w:r w:rsidR="00C4643C">
        <w:rPr>
          <w:rFonts w:ascii="Yu Mincho" w:eastAsia="Yu Mincho" w:hAnsi="Yu Mincho" w:cs="Arial Hebrew"/>
          <w:sz w:val="26"/>
          <w:szCs w:val="26"/>
          <w:lang w:val="en-CA"/>
        </w:rPr>
        <w:t>, professo</w:t>
      </w:r>
      <w:r w:rsidR="00065C51">
        <w:rPr>
          <w:rFonts w:ascii="Yu Mincho" w:eastAsia="Yu Mincho" w:hAnsi="Yu Mincho" w:cs="Arial Hebrew"/>
          <w:sz w:val="26"/>
          <w:szCs w:val="26"/>
          <w:lang w:val="en-CA"/>
        </w:rPr>
        <w:t xml:space="preserve">r, </w:t>
      </w:r>
      <w:r w:rsidR="002F6C19">
        <w:rPr>
          <w:rFonts w:ascii="Yu Mincho" w:eastAsia="Yu Mincho" w:hAnsi="Yu Mincho" w:cs="Arial Hebrew"/>
          <w:sz w:val="26"/>
          <w:szCs w:val="26"/>
          <w:lang w:val="en-CA"/>
        </w:rPr>
        <w:t xml:space="preserve">department of plant sciences, </w:t>
      </w:r>
      <w:r w:rsidR="006132FA">
        <w:rPr>
          <w:rFonts w:ascii="Yu Mincho" w:eastAsia="Yu Mincho" w:hAnsi="Yu Mincho" w:cs="Arial Hebrew"/>
          <w:sz w:val="26"/>
          <w:szCs w:val="26"/>
          <w:lang w:val="en-CA"/>
        </w:rPr>
        <w:t>Weizmann</w:t>
      </w:r>
      <w:r w:rsidR="007A354B">
        <w:rPr>
          <w:rFonts w:ascii="Yu Mincho" w:eastAsia="Yu Mincho" w:hAnsi="Yu Mincho" w:cs="Arial Hebrew"/>
          <w:sz w:val="26"/>
          <w:szCs w:val="26"/>
          <w:lang w:val="en-CA"/>
        </w:rPr>
        <w:t xml:space="preserve"> Institute of science</w:t>
      </w:r>
      <w:r w:rsidR="00877018">
        <w:rPr>
          <w:rFonts w:ascii="Yu Mincho" w:eastAsia="Yu Mincho" w:hAnsi="Yu Mincho" w:cs="Arial Hebrew"/>
          <w:sz w:val="26"/>
          <w:szCs w:val="26"/>
          <w:lang w:val="en-CA"/>
        </w:rPr>
        <w:t>, Israel</w:t>
      </w:r>
    </w:p>
    <w:p w14:paraId="6B6226C8" w14:textId="64719BED" w:rsidR="004239C5" w:rsidRPr="007F658B" w:rsidRDefault="004239C5" w:rsidP="007A354B">
      <w:pPr>
        <w:ind w:left="720"/>
        <w:rPr>
          <w:rFonts w:ascii="Yu Mincho" w:eastAsia="Yu Mincho" w:hAnsi="Yu Mincho" w:cs="Arial Hebrew"/>
          <w:sz w:val="26"/>
          <w:szCs w:val="26"/>
          <w:lang w:val="en-CA"/>
        </w:rPr>
      </w:pPr>
      <w:r>
        <w:rPr>
          <w:rFonts w:ascii="Yu Mincho" w:eastAsia="Yu Mincho" w:hAnsi="Yu Mincho" w:cs="Arial Hebrew"/>
          <w:sz w:val="26"/>
          <w:szCs w:val="26"/>
          <w:lang w:val="en-CA"/>
        </w:rPr>
        <w:t>Published Nov. 1, 2011</w:t>
      </w:r>
    </w:p>
    <w:sectPr w:rsidR="004239C5" w:rsidRPr="007F658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cademy Engraved LET Plain">
    <w:panose1 w:val="02000000000000000000"/>
    <w:charset w:val="00"/>
    <w:family w:val="auto"/>
    <w:pitch w:val="variable"/>
    <w:sig w:usb0="8000007F" w:usb1="4000000A" w:usb2="00000000" w:usb3="00000000" w:csb0="00000001" w:csb1="00000000"/>
  </w:font>
  <w:font w:name="Apple SD Gothic Neo">
    <w:panose1 w:val="02000300000000000000"/>
    <w:charset w:val="81"/>
    <w:family w:val="auto"/>
    <w:pitch w:val="variable"/>
    <w:sig w:usb0="00000203" w:usb1="29D72C10" w:usb2="00000010" w:usb3="00000000" w:csb0="00280005" w:csb1="00000000"/>
  </w:font>
  <w:font w:name="Yu Mincho">
    <w:panose1 w:val="02020609040205080304"/>
    <w:charset w:val="80"/>
    <w:family w:val="auto"/>
    <w:pitch w:val="variable"/>
    <w:sig w:usb0="800002E7" w:usb1="2AC7FCFF" w:usb2="00000012" w:usb3="00000000" w:csb0="0002009F" w:csb1="00000000"/>
  </w:font>
  <w:font w:name="Arial Hebrew">
    <w:panose1 w:val="00000000000000000000"/>
    <w:charset w:val="B1"/>
    <w:family w:val="auto"/>
    <w:pitch w:val="variable"/>
    <w:sig w:usb0="80000843" w:usb1="40002002" w:usb2="00000000" w:usb3="00000000" w:csb0="0000002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0B5"/>
    <w:rsid w:val="00025E99"/>
    <w:rsid w:val="0005383F"/>
    <w:rsid w:val="00065691"/>
    <w:rsid w:val="00065C51"/>
    <w:rsid w:val="00076688"/>
    <w:rsid w:val="000D1FA1"/>
    <w:rsid w:val="000D29BB"/>
    <w:rsid w:val="000D43BD"/>
    <w:rsid w:val="000E03B7"/>
    <w:rsid w:val="000E075C"/>
    <w:rsid w:val="00133625"/>
    <w:rsid w:val="00135090"/>
    <w:rsid w:val="001B1C31"/>
    <w:rsid w:val="001B6C72"/>
    <w:rsid w:val="001C741B"/>
    <w:rsid w:val="001D7D47"/>
    <w:rsid w:val="002550B2"/>
    <w:rsid w:val="00283B4B"/>
    <w:rsid w:val="002F6C19"/>
    <w:rsid w:val="003302EB"/>
    <w:rsid w:val="00341019"/>
    <w:rsid w:val="00352677"/>
    <w:rsid w:val="00356B2D"/>
    <w:rsid w:val="00390EFA"/>
    <w:rsid w:val="004239C5"/>
    <w:rsid w:val="00441713"/>
    <w:rsid w:val="00443EFA"/>
    <w:rsid w:val="00453654"/>
    <w:rsid w:val="00495545"/>
    <w:rsid w:val="005506D0"/>
    <w:rsid w:val="0058300D"/>
    <w:rsid w:val="00585AAE"/>
    <w:rsid w:val="005B262C"/>
    <w:rsid w:val="006132FA"/>
    <w:rsid w:val="0063615C"/>
    <w:rsid w:val="00664A68"/>
    <w:rsid w:val="007048B9"/>
    <w:rsid w:val="00726A68"/>
    <w:rsid w:val="00774156"/>
    <w:rsid w:val="00785378"/>
    <w:rsid w:val="007A354B"/>
    <w:rsid w:val="007B7141"/>
    <w:rsid w:val="007F658B"/>
    <w:rsid w:val="008001CE"/>
    <w:rsid w:val="008079FD"/>
    <w:rsid w:val="008110B5"/>
    <w:rsid w:val="008210FB"/>
    <w:rsid w:val="00842249"/>
    <w:rsid w:val="00855FA8"/>
    <w:rsid w:val="00877018"/>
    <w:rsid w:val="00885FD2"/>
    <w:rsid w:val="00891515"/>
    <w:rsid w:val="008E0F89"/>
    <w:rsid w:val="00925E61"/>
    <w:rsid w:val="00945356"/>
    <w:rsid w:val="00945D41"/>
    <w:rsid w:val="00966C65"/>
    <w:rsid w:val="00973A0B"/>
    <w:rsid w:val="009F0776"/>
    <w:rsid w:val="009F1F83"/>
    <w:rsid w:val="00A47411"/>
    <w:rsid w:val="00A57889"/>
    <w:rsid w:val="00A72263"/>
    <w:rsid w:val="00B23C82"/>
    <w:rsid w:val="00B711BB"/>
    <w:rsid w:val="00B8288E"/>
    <w:rsid w:val="00B935D2"/>
    <w:rsid w:val="00BA2B6E"/>
    <w:rsid w:val="00BB2D40"/>
    <w:rsid w:val="00C15933"/>
    <w:rsid w:val="00C26253"/>
    <w:rsid w:val="00C4643C"/>
    <w:rsid w:val="00C60D9F"/>
    <w:rsid w:val="00C8051F"/>
    <w:rsid w:val="00C80B03"/>
    <w:rsid w:val="00CB2768"/>
    <w:rsid w:val="00D359F9"/>
    <w:rsid w:val="00DD57A9"/>
    <w:rsid w:val="00E93B27"/>
    <w:rsid w:val="00EE2C94"/>
    <w:rsid w:val="00F07C9A"/>
    <w:rsid w:val="00F51BAC"/>
    <w:rsid w:val="00F7149D"/>
    <w:rsid w:val="00FD343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3660A3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65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content.ces.ncsu.edu/grafting-and-budding-nursery-crop-plants" TargetMode="External"/><Relationship Id="rId5" Type="http://schemas.openxmlformats.org/officeDocument/2006/relationships/hyperlink" Target="http://www.agbioworld.org/biotech-info/religion/galun.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357</Words>
  <Characters>2035</Characters>
  <Application>Microsoft Macintosh Word</Application>
  <DocSecurity>0</DocSecurity>
  <Lines>16</Lines>
  <Paragraphs>4</Paragraphs>
  <ScaleCrop>false</ScaleCrop>
  <LinksUpToDate>false</LinksUpToDate>
  <CharactersWithSpaces>2388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132S-Peever, Georgia</dc:creator>
  <cp:keywords/>
  <dc:description/>
  <cp:lastModifiedBy>132S-Peever, Georgia</cp:lastModifiedBy>
  <cp:revision>83</cp:revision>
  <dcterms:created xsi:type="dcterms:W3CDTF">2016-12-07T21:09:00Z</dcterms:created>
  <dcterms:modified xsi:type="dcterms:W3CDTF">2016-12-13T03:25:00Z</dcterms:modified>
</cp:coreProperties>
</file>