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72217C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F7EC8">
              <w:rPr>
                <w:b/>
              </w:rPr>
              <w:t>Ethan Sherle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A7D7EE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F7EC8">
              <w:rPr>
                <w:b/>
              </w:rPr>
              <w:t>Nov 9,2017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1289BBF7" w:rsidR="005763F1" w:rsidRPr="00421F40" w:rsidRDefault="001B5D00" w:rsidP="003E72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8FCC05B" wp14:editId="3FDCEEBF">
                      <wp:simplePos x="0" y="0"/>
                      <wp:positionH relativeFrom="column">
                        <wp:posOffset>1226630</wp:posOffset>
                      </wp:positionH>
                      <wp:positionV relativeFrom="paragraph">
                        <wp:posOffset>343764</wp:posOffset>
                      </wp:positionV>
                      <wp:extent cx="361" cy="361"/>
                      <wp:effectExtent l="38100" t="38100" r="38100" b="3810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1" cy="361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613734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95.9pt;margin-top:26.3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">
                      <v:imagedata r:id="rId14" o:title=""/>
                    </v:shape>
                  </w:pict>
                </mc:Fallback>
              </mc:AlternateContent>
            </w:r>
            <w:r w:rsidR="007E62A0"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FEC3DF0" w14:textId="77777777" w:rsidR="00450640" w:rsidRDefault="00450640" w:rsidP="001F51D5"/>
          <w:p w14:paraId="22EB1432" w14:textId="06252EB5" w:rsidR="005763F1" w:rsidRDefault="005F7EC8" w:rsidP="001F51D5">
            <w:r>
              <w:t xml:space="preserve">In my socials class we had to write a detailed paragraph about the stages of a bill in Canada. </w:t>
            </w:r>
            <w:r w:rsidR="006F4C60">
              <w:t>This projec</w:t>
            </w:r>
            <w:r w:rsidR="00541811">
              <w:t xml:space="preserve">t </w:t>
            </w:r>
            <w:r w:rsidR="00C46926">
              <w:t xml:space="preserve">fell in the critical and creative thinking group. This project tied into what we learned because </w:t>
            </w:r>
            <w:r w:rsidR="001B5D00">
              <w:t xml:space="preserve">we had to </w:t>
            </w:r>
            <w:r w:rsidR="00450640">
              <w:t xml:space="preserve">write about each stage in detailed before the project was assigned. In this project I wanted to have a funny undertone so instead of a serious bill about actual issues in our society so I created a bill to give universal maple syrup to all </w:t>
            </w:r>
            <w:r w:rsidR="00905321">
              <w:t xml:space="preserve">Canadians. </w:t>
            </w:r>
            <w:r w:rsidR="00530FD2">
              <w:t xml:space="preserve">Overall this project was a fun way to learn </w:t>
            </w:r>
            <w:r w:rsidR="008B2C26">
              <w:t xml:space="preserve">about Canada’s government and he ways bills become laws. </w:t>
            </w:r>
            <w:bookmarkStart w:id="0" w:name="_GoBack"/>
            <w:bookmarkEnd w:id="0"/>
            <w:r w:rsidR="00450640">
              <w:t xml:space="preserve">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46A7639E" w:rsidR="0074744A" w:rsidRPr="003E72C0" w:rsidRDefault="001B5D00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1EA578D8" wp14:editId="7C1E56ED">
                      <wp:simplePos x="0" y="0"/>
                      <wp:positionH relativeFrom="column">
                        <wp:posOffset>1352161</wp:posOffset>
                      </wp:positionH>
                      <wp:positionV relativeFrom="paragraph">
                        <wp:posOffset>-81616</wp:posOffset>
                      </wp:positionV>
                      <wp:extent cx="259718" cy="307334"/>
                      <wp:effectExtent l="50800" t="38100" r="45085" b="3619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718" cy="30733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BE553E" id="Ink 10" o:spid="_x0000_s1026" type="#_x0000_t75" style="position:absolute;margin-left:105.75pt;margin-top:-7.15pt;width:21.85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">
                      <v:imagedata r:id="rId16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C3F11"/>
    <w:rsid w:val="000D3303"/>
    <w:rsid w:val="000D5DA9"/>
    <w:rsid w:val="000E1AFC"/>
    <w:rsid w:val="001102E9"/>
    <w:rsid w:val="00114B17"/>
    <w:rsid w:val="001B5D00"/>
    <w:rsid w:val="001F51D5"/>
    <w:rsid w:val="003C4BA1"/>
    <w:rsid w:val="003E72C0"/>
    <w:rsid w:val="00421F40"/>
    <w:rsid w:val="00450640"/>
    <w:rsid w:val="00457FCD"/>
    <w:rsid w:val="00530FD2"/>
    <w:rsid w:val="00541811"/>
    <w:rsid w:val="005763F1"/>
    <w:rsid w:val="005F7EC8"/>
    <w:rsid w:val="00617A88"/>
    <w:rsid w:val="00695272"/>
    <w:rsid w:val="006A7666"/>
    <w:rsid w:val="006F217E"/>
    <w:rsid w:val="006F4C60"/>
    <w:rsid w:val="007026AF"/>
    <w:rsid w:val="00707F75"/>
    <w:rsid w:val="0074744A"/>
    <w:rsid w:val="0076627E"/>
    <w:rsid w:val="007E62A0"/>
    <w:rsid w:val="0087144C"/>
    <w:rsid w:val="008B2C26"/>
    <w:rsid w:val="008D70AC"/>
    <w:rsid w:val="008F008D"/>
    <w:rsid w:val="008F5EC5"/>
    <w:rsid w:val="00905321"/>
    <w:rsid w:val="00961344"/>
    <w:rsid w:val="00976123"/>
    <w:rsid w:val="00AA5131"/>
    <w:rsid w:val="00B23350"/>
    <w:rsid w:val="00B262D7"/>
    <w:rsid w:val="00B369B1"/>
    <w:rsid w:val="00B37CB3"/>
    <w:rsid w:val="00B8428A"/>
    <w:rsid w:val="00B92071"/>
    <w:rsid w:val="00C46926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10" Type="http://schemas.openxmlformats.org/officeDocument/2006/relationships/image" Target="media/image2.png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9T22:34:49.6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-8-7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9T22:34:55.9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-8 436 24575,'28'68'0,"1"1"0,-3 5 0,2-9 0,4-13 0,-11-15 0,-1-16 0,-8-10 0,-2-2 0,0-8 0,-4-6 0,13-16 0,8-26 0,11-8 0,4-13 0,1 5 0,-1 4 0,0-3 0,0 8 0,-4 1 0,-2 6 0,-9 0 0,4-1 0,-14 9 0,3-1 0,-9 23 0,-1-3 0,1 14 0,-10-41 0,-2-6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6C87D57-D1B6-4A46-837D-642550AC62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132S-Sherle, Ethan</cp:lastModifiedBy>
  <cp:revision>13</cp:revision>
  <dcterms:created xsi:type="dcterms:W3CDTF">2017-11-09T22:26:00Z</dcterms:created>
  <dcterms:modified xsi:type="dcterms:W3CDTF">2017-11-09T22:41:00Z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