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20B1E" w14:textId="77777777" w:rsidR="008F5023" w:rsidRDefault="008F502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Y="2"/>
        <w:tblW w:w="9738" w:type="dxa"/>
        <w:tblLook w:val="04A0" w:firstRow="1" w:lastRow="0" w:firstColumn="1" w:lastColumn="0" w:noHBand="0" w:noVBand="1"/>
      </w:tblPr>
      <w:tblGrid>
        <w:gridCol w:w="9738"/>
      </w:tblGrid>
      <w:tr w:rsidR="00150B71" w14:paraId="45220B20" w14:textId="77777777" w:rsidTr="0070619C">
        <w:trPr>
          <w:trHeight w:val="288"/>
        </w:trPr>
        <w:tc>
          <w:tcPr>
            <w:tcW w:w="9738" w:type="dxa"/>
          </w:tcPr>
          <w:p w14:paraId="45220B1F" w14:textId="77777777" w:rsidR="00150B71" w:rsidRPr="009F3D60" w:rsidRDefault="00150B71" w:rsidP="00150B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Theme: </w:t>
            </w:r>
            <w:r w:rsidR="005134A2">
              <w:rPr>
                <w:rFonts w:ascii="Times New Roman" w:hAnsi="Times New Roman" w:cs="Times New Roman"/>
                <w:sz w:val="32"/>
                <w:szCs w:val="32"/>
              </w:rPr>
              <w:t>Creation Stories</w:t>
            </w:r>
          </w:p>
        </w:tc>
      </w:tr>
      <w:tr w:rsidR="00150B71" w14:paraId="45220B22" w14:textId="77777777" w:rsidTr="0070619C">
        <w:trPr>
          <w:trHeight w:val="56"/>
        </w:trPr>
        <w:tc>
          <w:tcPr>
            <w:tcW w:w="9738" w:type="dxa"/>
          </w:tcPr>
          <w:p w14:paraId="45220B21" w14:textId="77777777" w:rsidR="00150B71" w:rsidRDefault="00150B71" w:rsidP="00150B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Nation: </w:t>
            </w:r>
            <w:r w:rsidR="005134A2">
              <w:rPr>
                <w:rFonts w:ascii="Times New Roman" w:hAnsi="Times New Roman" w:cs="Times New Roman"/>
                <w:sz w:val="32"/>
                <w:szCs w:val="32"/>
              </w:rPr>
              <w:t xml:space="preserve">Coast Salish: </w:t>
            </w:r>
            <w:proofErr w:type="spellStart"/>
            <w:r w:rsidR="005134A2">
              <w:rPr>
                <w:rFonts w:ascii="Times New Roman" w:hAnsi="Times New Roman" w:cs="Times New Roman"/>
                <w:sz w:val="32"/>
                <w:szCs w:val="32"/>
              </w:rPr>
              <w:t>Musq</w:t>
            </w:r>
            <w:r w:rsidR="001E27AF">
              <w:rPr>
                <w:rFonts w:ascii="Times New Roman" w:hAnsi="Times New Roman" w:cs="Times New Roman"/>
                <w:sz w:val="32"/>
                <w:szCs w:val="32"/>
              </w:rPr>
              <w:t>ueam</w:t>
            </w:r>
            <w:proofErr w:type="spellEnd"/>
            <w:r w:rsidR="001E27AF">
              <w:rPr>
                <w:rFonts w:ascii="Times New Roman" w:hAnsi="Times New Roman" w:cs="Times New Roman"/>
                <w:sz w:val="32"/>
                <w:szCs w:val="32"/>
              </w:rPr>
              <w:t xml:space="preserve">, Squamish, </w:t>
            </w:r>
            <w:proofErr w:type="spellStart"/>
            <w:r w:rsidR="001E27AF">
              <w:rPr>
                <w:rFonts w:ascii="Times New Roman" w:hAnsi="Times New Roman" w:cs="Times New Roman"/>
                <w:sz w:val="32"/>
                <w:szCs w:val="32"/>
              </w:rPr>
              <w:t>Tsleil-Waututh</w:t>
            </w:r>
            <w:proofErr w:type="spellEnd"/>
            <w:r w:rsidR="001E27AF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="001E27AF">
              <w:rPr>
                <w:rFonts w:ascii="Times New Roman" w:hAnsi="Times New Roman" w:cs="Times New Roman"/>
                <w:sz w:val="32"/>
                <w:szCs w:val="32"/>
              </w:rPr>
              <w:t>Lil’</w:t>
            </w:r>
            <w:r w:rsidR="005134A2">
              <w:rPr>
                <w:rFonts w:ascii="Times New Roman" w:hAnsi="Times New Roman" w:cs="Times New Roman"/>
                <w:sz w:val="32"/>
                <w:szCs w:val="32"/>
              </w:rPr>
              <w:t>wat</w:t>
            </w:r>
            <w:proofErr w:type="spellEnd"/>
          </w:p>
        </w:tc>
      </w:tr>
    </w:tbl>
    <w:p w14:paraId="45220B23" w14:textId="77777777" w:rsidR="00150B71" w:rsidRDefault="001E27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45220B7E" wp14:editId="45220B7F">
            <wp:simplePos x="0" y="0"/>
            <wp:positionH relativeFrom="column">
              <wp:posOffset>5248275</wp:posOffset>
            </wp:positionH>
            <wp:positionV relativeFrom="paragraph">
              <wp:posOffset>557530</wp:posOffset>
            </wp:positionV>
            <wp:extent cx="914400" cy="866775"/>
            <wp:effectExtent l="0" t="0" r="0" b="9525"/>
            <wp:wrapSquare wrapText="bothSides"/>
            <wp:docPr id="1" name="Picture 1" descr="Aborigi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original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20B24" w14:textId="77777777" w:rsidR="001E27AF" w:rsidRDefault="00150B71" w:rsidP="001E27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45220B25" w14:textId="77777777" w:rsidR="00150B71" w:rsidRPr="001E27AF" w:rsidRDefault="001E27AF" w:rsidP="001E27AF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1E27AF">
        <w:rPr>
          <w:rFonts w:ascii="Times New Roman" w:hAnsi="Times New Roman" w:cs="Times New Roman"/>
          <w:i/>
          <w:sz w:val="32"/>
          <w:szCs w:val="32"/>
        </w:rPr>
        <w:t>People of the Land: Legends of the Four Host First Nations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1550"/>
        <w:gridCol w:w="3245"/>
        <w:gridCol w:w="1262"/>
        <w:gridCol w:w="3681"/>
      </w:tblGrid>
      <w:tr w:rsidR="004F63AA" w14:paraId="45220B2A" w14:textId="77777777" w:rsidTr="0070619C">
        <w:trPr>
          <w:trHeight w:val="288"/>
        </w:trPr>
        <w:tc>
          <w:tcPr>
            <w:tcW w:w="1550" w:type="dxa"/>
          </w:tcPr>
          <w:p w14:paraId="45220B26" w14:textId="77777777" w:rsidR="004F63AA" w:rsidRPr="004F63AA" w:rsidRDefault="004F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3AA">
              <w:rPr>
                <w:rFonts w:ascii="Times New Roman" w:hAnsi="Times New Roman" w:cs="Times New Roman"/>
                <w:b/>
                <w:sz w:val="24"/>
                <w:szCs w:val="24"/>
              </w:rPr>
              <w:t>Subject</w:t>
            </w:r>
          </w:p>
        </w:tc>
        <w:tc>
          <w:tcPr>
            <w:tcW w:w="3245" w:type="dxa"/>
          </w:tcPr>
          <w:p w14:paraId="45220B27" w14:textId="77777777" w:rsidR="004F63AA" w:rsidRPr="004F63AA" w:rsidRDefault="005134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Language Arts</w:t>
            </w:r>
          </w:p>
        </w:tc>
        <w:tc>
          <w:tcPr>
            <w:tcW w:w="1262" w:type="dxa"/>
          </w:tcPr>
          <w:p w14:paraId="45220B28" w14:textId="77777777" w:rsidR="004F63AA" w:rsidRPr="004F63AA" w:rsidRDefault="004F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3AA">
              <w:rPr>
                <w:rFonts w:ascii="Times New Roman" w:hAnsi="Times New Roman" w:cs="Times New Roman"/>
                <w:b/>
                <w:sz w:val="24"/>
                <w:szCs w:val="24"/>
              </w:rPr>
              <w:t>Topic</w:t>
            </w:r>
          </w:p>
        </w:tc>
        <w:tc>
          <w:tcPr>
            <w:tcW w:w="3681" w:type="dxa"/>
          </w:tcPr>
          <w:p w14:paraId="45220B29" w14:textId="77777777" w:rsidR="004F63AA" w:rsidRDefault="00513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Creation Stories</w:t>
            </w:r>
          </w:p>
        </w:tc>
      </w:tr>
      <w:tr w:rsidR="004F63AA" w14:paraId="45220B2F" w14:textId="77777777" w:rsidTr="0070619C">
        <w:trPr>
          <w:trHeight w:val="638"/>
        </w:trPr>
        <w:tc>
          <w:tcPr>
            <w:tcW w:w="1550" w:type="dxa"/>
          </w:tcPr>
          <w:p w14:paraId="45220B2B" w14:textId="77777777" w:rsidR="004F63AA" w:rsidRPr="004F63AA" w:rsidRDefault="004F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3AA">
              <w:rPr>
                <w:rFonts w:ascii="Times New Roman" w:hAnsi="Times New Roman" w:cs="Times New Roman"/>
                <w:b/>
                <w:sz w:val="24"/>
                <w:szCs w:val="24"/>
              </w:rPr>
              <w:t>Grade Level</w:t>
            </w:r>
          </w:p>
        </w:tc>
        <w:tc>
          <w:tcPr>
            <w:tcW w:w="3245" w:type="dxa"/>
          </w:tcPr>
          <w:p w14:paraId="45220B2C" w14:textId="77777777" w:rsidR="004F63AA" w:rsidRPr="004F63AA" w:rsidRDefault="005134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6-8</w:t>
            </w:r>
          </w:p>
        </w:tc>
        <w:tc>
          <w:tcPr>
            <w:tcW w:w="1262" w:type="dxa"/>
          </w:tcPr>
          <w:p w14:paraId="45220B2D" w14:textId="77777777" w:rsidR="004F63AA" w:rsidRPr="004F63AA" w:rsidRDefault="004F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3AA">
              <w:rPr>
                <w:rFonts w:ascii="Times New Roman" w:hAnsi="Times New Roman" w:cs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3681" w:type="dxa"/>
          </w:tcPr>
          <w:p w14:paraId="45220B2E" w14:textId="77777777" w:rsidR="004F63AA" w:rsidRDefault="00513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period (90 min)</w:t>
            </w:r>
          </w:p>
        </w:tc>
      </w:tr>
      <w:tr w:rsidR="003873C1" w14:paraId="45220B33" w14:textId="77777777" w:rsidTr="009C5249">
        <w:trPr>
          <w:trHeight w:val="710"/>
        </w:trPr>
        <w:tc>
          <w:tcPr>
            <w:tcW w:w="9738" w:type="dxa"/>
            <w:gridSpan w:val="4"/>
          </w:tcPr>
          <w:p w14:paraId="45220B30" w14:textId="77777777" w:rsidR="003873C1" w:rsidRDefault="004F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3AA">
              <w:rPr>
                <w:rFonts w:ascii="Times New Roman" w:hAnsi="Times New Roman" w:cs="Times New Roman"/>
                <w:b/>
                <w:sz w:val="24"/>
                <w:szCs w:val="24"/>
              </w:rPr>
              <w:t>The Big Idea</w:t>
            </w:r>
          </w:p>
          <w:p w14:paraId="45220B31" w14:textId="77777777" w:rsidR="00D913F5" w:rsidRDefault="00D913F5" w:rsidP="00D913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Exploring creation stories and other texts helps us understand ourselves and make connections to others and to the world.</w:t>
            </w:r>
          </w:p>
          <w:p w14:paraId="45220B32" w14:textId="77777777" w:rsidR="004F63AA" w:rsidRPr="001E27AF" w:rsidRDefault="004F6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8"/>
        <w:tblW w:w="9738" w:type="dxa"/>
        <w:tblLook w:val="04A0" w:firstRow="1" w:lastRow="0" w:firstColumn="1" w:lastColumn="0" w:noHBand="0" w:noVBand="1"/>
      </w:tblPr>
      <w:tblGrid>
        <w:gridCol w:w="4811"/>
        <w:gridCol w:w="4927"/>
      </w:tblGrid>
      <w:tr w:rsidR="003D7EB4" w14:paraId="45220B3C" w14:textId="77777777" w:rsidTr="009C5249">
        <w:trPr>
          <w:trHeight w:val="1160"/>
        </w:trPr>
        <w:tc>
          <w:tcPr>
            <w:tcW w:w="4811" w:type="dxa"/>
          </w:tcPr>
          <w:p w14:paraId="45220B34" w14:textId="77777777" w:rsidR="003D7EB4" w:rsidRPr="0070619C" w:rsidRDefault="003D7EB4" w:rsidP="003D7E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619C">
              <w:rPr>
                <w:rFonts w:ascii="Times New Roman" w:hAnsi="Times New Roman" w:cs="Times New Roman"/>
                <w:b/>
                <w:sz w:val="24"/>
                <w:szCs w:val="24"/>
              </w:rPr>
              <w:t>Curricular Competencies</w:t>
            </w:r>
          </w:p>
          <w:p w14:paraId="45220B35" w14:textId="77777777" w:rsidR="00147C0B" w:rsidRPr="00D913F5" w:rsidRDefault="00D913F5" w:rsidP="003D7E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Recognize and appreciate the role of story, narrative, and oral tradition in expressing First Peoples perspectives, values, beliefs, and points of view</w:t>
            </w:r>
          </w:p>
          <w:p w14:paraId="45220B36" w14:textId="77777777" w:rsidR="00147C0B" w:rsidRPr="0070619C" w:rsidRDefault="00147C0B" w:rsidP="003D7E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14:paraId="45220B37" w14:textId="77777777" w:rsidR="003D7EB4" w:rsidRDefault="003D7EB4" w:rsidP="003D7E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B4">
              <w:rPr>
                <w:rFonts w:ascii="Times New Roman" w:hAnsi="Times New Roman" w:cs="Times New Roman"/>
                <w:b/>
                <w:sz w:val="24"/>
                <w:szCs w:val="24"/>
              </w:rPr>
              <w:t>Content</w:t>
            </w:r>
          </w:p>
          <w:p w14:paraId="45220B38" w14:textId="77777777" w:rsidR="00D913F5" w:rsidRDefault="00D913F5" w:rsidP="00D913F5">
            <w:r>
              <w:t>literary elements</w:t>
            </w:r>
          </w:p>
          <w:p w14:paraId="45220B39" w14:textId="77777777" w:rsidR="00D913F5" w:rsidRDefault="00D913F5" w:rsidP="00D913F5"/>
          <w:p w14:paraId="45220B3A" w14:textId="77777777" w:rsidR="00D913F5" w:rsidRDefault="00D913F5" w:rsidP="00D913F5">
            <w:r>
              <w:t>reading strategies</w:t>
            </w:r>
          </w:p>
          <w:p w14:paraId="45220B3B" w14:textId="77777777" w:rsidR="00D913F5" w:rsidRPr="00D913F5" w:rsidRDefault="00D913F5" w:rsidP="003D7E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9738"/>
      </w:tblGrid>
      <w:tr w:rsidR="003D7EB4" w14:paraId="45220B41" w14:textId="77777777" w:rsidTr="009C5249">
        <w:tc>
          <w:tcPr>
            <w:tcW w:w="9738" w:type="dxa"/>
          </w:tcPr>
          <w:p w14:paraId="45220B3D" w14:textId="77777777" w:rsidR="003D7EB4" w:rsidRDefault="003D7E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B4">
              <w:rPr>
                <w:rFonts w:ascii="Times New Roman" w:hAnsi="Times New Roman" w:cs="Times New Roman"/>
                <w:b/>
                <w:sz w:val="24"/>
                <w:szCs w:val="24"/>
              </w:rPr>
              <w:t>First Peoples Principles of Learning</w:t>
            </w:r>
          </w:p>
          <w:p w14:paraId="45220B3E" w14:textId="77777777" w:rsidR="00147C0B" w:rsidRDefault="00147C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220B3F" w14:textId="77777777" w:rsidR="00147C0B" w:rsidRPr="001E27AF" w:rsidRDefault="001E2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7AF">
              <w:rPr>
                <w:rFonts w:ascii="Times New Roman" w:hAnsi="Times New Roman" w:cs="Times New Roman"/>
                <w:sz w:val="24"/>
                <w:szCs w:val="24"/>
              </w:rPr>
              <w:t>Learning is embedded in memory, history, and story.</w:t>
            </w:r>
          </w:p>
          <w:p w14:paraId="45220B40" w14:textId="77777777" w:rsidR="00147C0B" w:rsidRPr="003D7EB4" w:rsidRDefault="00147C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7EB4" w14:paraId="45220B48" w14:textId="77777777" w:rsidTr="009C5249">
        <w:tc>
          <w:tcPr>
            <w:tcW w:w="9738" w:type="dxa"/>
          </w:tcPr>
          <w:p w14:paraId="45220B42" w14:textId="77777777" w:rsidR="003D7EB4" w:rsidRDefault="003D7E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B4">
              <w:rPr>
                <w:rFonts w:ascii="Times New Roman" w:hAnsi="Times New Roman" w:cs="Times New Roman"/>
                <w:b/>
                <w:sz w:val="24"/>
                <w:szCs w:val="24"/>
              </w:rPr>
              <w:t>Materials Needed</w:t>
            </w:r>
          </w:p>
          <w:p w14:paraId="45220B43" w14:textId="77777777" w:rsidR="00147C0B" w:rsidRDefault="00147C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220B44" w14:textId="77777777" w:rsidR="001E27AF" w:rsidRPr="001E27AF" w:rsidRDefault="001E27AF" w:rsidP="001E27AF">
            <w:pPr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27AF">
              <w:rPr>
                <w:rFonts w:ascii="Times New Roman" w:hAnsi="Times New Roman" w:cs="Times New Roman"/>
                <w:sz w:val="24"/>
                <w:szCs w:val="24"/>
              </w:rPr>
              <w:t xml:space="preserve">Book: </w:t>
            </w:r>
            <w:r w:rsidRPr="001E27AF">
              <w:rPr>
                <w:rFonts w:ascii="Times New Roman" w:hAnsi="Times New Roman" w:cs="Times New Roman"/>
                <w:i/>
                <w:sz w:val="32"/>
                <w:szCs w:val="32"/>
              </w:rPr>
              <w:t>People of the Land: Legends of the Four Host First Nations</w:t>
            </w:r>
          </w:p>
          <w:p w14:paraId="45220B45" w14:textId="77777777" w:rsidR="00147C0B" w:rsidRDefault="001E2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7AF">
              <w:rPr>
                <w:rFonts w:ascii="Times New Roman" w:hAnsi="Times New Roman" w:cs="Times New Roman"/>
                <w:sz w:val="24"/>
                <w:szCs w:val="24"/>
              </w:rPr>
              <w:t>Blackline Master: Legend Story Map</w:t>
            </w:r>
          </w:p>
          <w:p w14:paraId="45220B46" w14:textId="77777777" w:rsidR="00CD6B48" w:rsidRPr="001E27AF" w:rsidRDefault="00CD6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Map of Lower Mainland</w:t>
            </w:r>
          </w:p>
          <w:p w14:paraId="45220B47" w14:textId="77777777" w:rsidR="00147C0B" w:rsidRPr="003D7EB4" w:rsidRDefault="00147C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5220B49" w14:textId="77777777" w:rsidR="003D7EB4" w:rsidRPr="009F3D60" w:rsidRDefault="003D7EB4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9738"/>
      </w:tblGrid>
      <w:tr w:rsidR="00B73905" w14:paraId="45220B4C" w14:textId="77777777" w:rsidTr="009C5249">
        <w:tc>
          <w:tcPr>
            <w:tcW w:w="9738" w:type="dxa"/>
          </w:tcPr>
          <w:p w14:paraId="45220B4A" w14:textId="77777777" w:rsidR="00B73905" w:rsidRPr="00576CFC" w:rsidRDefault="00B73905">
            <w:pPr>
              <w:rPr>
                <w:sz w:val="24"/>
                <w:szCs w:val="24"/>
              </w:rPr>
            </w:pPr>
            <w:r w:rsidRPr="00576CFC">
              <w:rPr>
                <w:b/>
                <w:sz w:val="24"/>
                <w:szCs w:val="24"/>
              </w:rPr>
              <w:t>Guiding Question:</w:t>
            </w:r>
            <w:r w:rsidRPr="00576CFC">
              <w:rPr>
                <w:sz w:val="24"/>
                <w:szCs w:val="24"/>
              </w:rPr>
              <w:t xml:space="preserve"> </w:t>
            </w:r>
          </w:p>
          <w:p w14:paraId="45220B4B" w14:textId="77777777" w:rsidR="00B73905" w:rsidRPr="00576CFC" w:rsidRDefault="005134A2" w:rsidP="001E27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 First Peoples explain how objects came to be?</w:t>
            </w:r>
          </w:p>
        </w:tc>
      </w:tr>
      <w:tr w:rsidR="00B73905" w14:paraId="45220B50" w14:textId="77777777" w:rsidTr="009C5249">
        <w:tc>
          <w:tcPr>
            <w:tcW w:w="9738" w:type="dxa"/>
          </w:tcPr>
          <w:p w14:paraId="45220B4D" w14:textId="77777777" w:rsidR="00576CFC" w:rsidRDefault="002D3ED5" w:rsidP="00350B33">
            <w:pPr>
              <w:rPr>
                <w:b/>
                <w:sz w:val="24"/>
                <w:szCs w:val="24"/>
              </w:rPr>
            </w:pPr>
            <w:r w:rsidRPr="002D3ED5">
              <w:rPr>
                <w:b/>
                <w:sz w:val="24"/>
                <w:szCs w:val="24"/>
              </w:rPr>
              <w:t>Assignment Overview</w:t>
            </w:r>
          </w:p>
          <w:p w14:paraId="45220B4E" w14:textId="77777777" w:rsidR="002D3ED5" w:rsidRPr="001E27AF" w:rsidRDefault="002D3ED5" w:rsidP="00350B33">
            <w:pPr>
              <w:rPr>
                <w:sz w:val="24"/>
                <w:szCs w:val="24"/>
              </w:rPr>
            </w:pPr>
          </w:p>
          <w:p w14:paraId="45220B4F" w14:textId="77777777" w:rsidR="002D3ED5" w:rsidRPr="001E27AF" w:rsidRDefault="00315EC5" w:rsidP="00350B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Each of the Four Host Nations has a chapter where they describe their connection to the land and retell two of their creation stories. Teachers can choose to read-a-loud a creation story or divide students up to read them independently</w:t>
            </w:r>
            <w:r w:rsidR="00D913F5">
              <w:rPr>
                <w:sz w:val="24"/>
                <w:szCs w:val="24"/>
              </w:rPr>
              <w:t xml:space="preserve"> and fill out a Legend Story Map</w:t>
            </w:r>
            <w:r>
              <w:rPr>
                <w:sz w:val="24"/>
                <w:szCs w:val="24"/>
              </w:rPr>
              <w:t>.</w:t>
            </w:r>
          </w:p>
        </w:tc>
      </w:tr>
      <w:tr w:rsidR="00B73905" w14:paraId="45220B57" w14:textId="77777777" w:rsidTr="009C5249">
        <w:tc>
          <w:tcPr>
            <w:tcW w:w="9738" w:type="dxa"/>
          </w:tcPr>
          <w:p w14:paraId="45220B51" w14:textId="77777777" w:rsidR="00335288" w:rsidRDefault="00335288">
            <w:pPr>
              <w:rPr>
                <w:b/>
                <w:sz w:val="24"/>
                <w:szCs w:val="24"/>
              </w:rPr>
            </w:pPr>
          </w:p>
          <w:p w14:paraId="45220B52" w14:textId="77777777" w:rsidR="00335288" w:rsidRDefault="00335288">
            <w:pPr>
              <w:rPr>
                <w:b/>
                <w:sz w:val="24"/>
                <w:szCs w:val="24"/>
              </w:rPr>
            </w:pPr>
          </w:p>
          <w:p w14:paraId="45220B53" w14:textId="77777777" w:rsidR="00B73905" w:rsidRPr="003873C1" w:rsidRDefault="002D3ED5">
            <w:pPr>
              <w:rPr>
                <w:b/>
                <w:sz w:val="24"/>
                <w:szCs w:val="24"/>
              </w:rPr>
            </w:pPr>
            <w:r w:rsidRPr="003873C1">
              <w:rPr>
                <w:b/>
                <w:sz w:val="24"/>
                <w:szCs w:val="24"/>
              </w:rPr>
              <w:lastRenderedPageBreak/>
              <w:t>Introduction</w:t>
            </w:r>
          </w:p>
          <w:p w14:paraId="45220B54" w14:textId="77777777" w:rsidR="002D3ED5" w:rsidRDefault="00335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title is called ‘People of the Land’, ask students; ‘what does the title tell us about the Four Host Nations?’ Read the Introduction</w:t>
            </w:r>
            <w:r w:rsidR="00CF1B5F">
              <w:rPr>
                <w:sz w:val="24"/>
                <w:szCs w:val="24"/>
              </w:rPr>
              <w:t xml:space="preserve"> from one of the four nations so students understand the importance of the land to the First Nations.</w:t>
            </w:r>
          </w:p>
          <w:p w14:paraId="45220B55" w14:textId="77777777" w:rsidR="002C35D4" w:rsidRPr="00335288" w:rsidRDefault="002C35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 out the map of Lower British Columbia</w:t>
            </w:r>
          </w:p>
          <w:p w14:paraId="45220B56" w14:textId="77777777" w:rsidR="002D3ED5" w:rsidRPr="002C35D4" w:rsidRDefault="002C35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can shade in the traditional territories of the four host nations and reflect on how and why their territories overlap.</w:t>
            </w:r>
          </w:p>
        </w:tc>
      </w:tr>
      <w:tr w:rsidR="00B73905" w14:paraId="45220B63" w14:textId="77777777" w:rsidTr="009C5249">
        <w:tc>
          <w:tcPr>
            <w:tcW w:w="9738" w:type="dxa"/>
          </w:tcPr>
          <w:p w14:paraId="45220B58" w14:textId="77777777" w:rsidR="00B73905" w:rsidRPr="003873C1" w:rsidRDefault="002D3ED5">
            <w:pPr>
              <w:rPr>
                <w:b/>
                <w:sz w:val="24"/>
                <w:szCs w:val="24"/>
              </w:rPr>
            </w:pPr>
            <w:r w:rsidRPr="003873C1">
              <w:rPr>
                <w:b/>
                <w:sz w:val="24"/>
                <w:szCs w:val="24"/>
              </w:rPr>
              <w:lastRenderedPageBreak/>
              <w:t>Activity</w:t>
            </w:r>
          </w:p>
          <w:p w14:paraId="45220B59" w14:textId="77777777" w:rsidR="002D3ED5" w:rsidRPr="002C35D4" w:rsidRDefault="00CF1B5F" w:rsidP="002C35D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C35D4">
              <w:rPr>
                <w:sz w:val="24"/>
                <w:szCs w:val="24"/>
              </w:rPr>
              <w:t>Choose one of the creation stories to read-a-loud to your students.</w:t>
            </w:r>
          </w:p>
          <w:p w14:paraId="45220B5A" w14:textId="77777777" w:rsidR="00CF1B5F" w:rsidRPr="002C35D4" w:rsidRDefault="00CF1B5F" w:rsidP="002C35D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C35D4">
              <w:rPr>
                <w:sz w:val="24"/>
                <w:szCs w:val="24"/>
              </w:rPr>
              <w:t>Hand out the Legend Story Map Blackline Master to each student. (</w:t>
            </w:r>
            <w:proofErr w:type="gramStart"/>
            <w:r w:rsidRPr="002C35D4">
              <w:rPr>
                <w:sz w:val="24"/>
                <w:szCs w:val="24"/>
              </w:rPr>
              <w:t>you</w:t>
            </w:r>
            <w:proofErr w:type="gramEnd"/>
            <w:r w:rsidRPr="002C35D4">
              <w:rPr>
                <w:sz w:val="24"/>
                <w:szCs w:val="24"/>
              </w:rPr>
              <w:t xml:space="preserve"> may want to enlarge the Legend Story Map onto 11x17 paper in order to increase the space students may need to write down the significant events.)</w:t>
            </w:r>
          </w:p>
          <w:p w14:paraId="45220B5B" w14:textId="77777777" w:rsidR="00CF1B5F" w:rsidRPr="002C35D4" w:rsidRDefault="002C35D4" w:rsidP="002C35D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C35D4">
              <w:rPr>
                <w:sz w:val="24"/>
                <w:szCs w:val="24"/>
              </w:rPr>
              <w:t>Begin by having the students copy down the title of the story and the nation it is from.</w:t>
            </w:r>
          </w:p>
          <w:p w14:paraId="45220B5C" w14:textId="77777777" w:rsidR="002C35D4" w:rsidRDefault="002C35D4" w:rsidP="002C35D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C35D4">
              <w:rPr>
                <w:sz w:val="24"/>
                <w:szCs w:val="24"/>
              </w:rPr>
              <w:t>As you read, pause every so often so students can fill in the organizers for ‘characters’, ‘setting’, ‘problem’, and ‘events’.</w:t>
            </w:r>
          </w:p>
          <w:p w14:paraId="45220B5D" w14:textId="77777777" w:rsidR="002C35D4" w:rsidRDefault="002C35D4" w:rsidP="002C35D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Continue reading, filling out the events. If students need more room, have them continue the events on the back of the sheet.</w:t>
            </w:r>
          </w:p>
          <w:p w14:paraId="45220B5E" w14:textId="77777777" w:rsidR="002C35D4" w:rsidRDefault="002C35D4" w:rsidP="002C35D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Fill in the ‘solution’ (Note: some legends do not have a solution</w:t>
            </w:r>
            <w:r w:rsidR="008B5020">
              <w:rPr>
                <w:sz w:val="24"/>
                <w:szCs w:val="24"/>
              </w:rPr>
              <w:t>)</w:t>
            </w:r>
          </w:p>
          <w:p w14:paraId="45220B5F" w14:textId="77777777" w:rsidR="008B5020" w:rsidRDefault="008B5020" w:rsidP="002C35D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Fill in the Magic/Transformation box. Such things as being able to talk to animals, transforming in to different objects, etc.</w:t>
            </w:r>
          </w:p>
          <w:p w14:paraId="45220B60" w14:textId="77777777" w:rsidR="008B5020" w:rsidRDefault="008B5020" w:rsidP="00BB7D4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Lesson/Teaching can be the explanation of how or what was Created in the legend.</w:t>
            </w:r>
          </w:p>
          <w:p w14:paraId="45220B61" w14:textId="77777777" w:rsidR="00BB7D49" w:rsidRPr="00BB7D49" w:rsidRDefault="00BB7D49" w:rsidP="00BB7D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Extension: Once all the stories have been mapped out, have students choose their favorite story to retell to the class or to a buddy class.</w:t>
            </w:r>
          </w:p>
          <w:p w14:paraId="45220B62" w14:textId="77777777" w:rsidR="002D3ED5" w:rsidRPr="003873C1" w:rsidRDefault="002D3ED5">
            <w:pPr>
              <w:rPr>
                <w:b/>
                <w:sz w:val="24"/>
                <w:szCs w:val="24"/>
              </w:rPr>
            </w:pPr>
          </w:p>
        </w:tc>
      </w:tr>
      <w:tr w:rsidR="00B73905" w14:paraId="45220B67" w14:textId="77777777" w:rsidTr="009C5249">
        <w:tc>
          <w:tcPr>
            <w:tcW w:w="9738" w:type="dxa"/>
          </w:tcPr>
          <w:p w14:paraId="45220B64" w14:textId="77777777" w:rsidR="002D3ED5" w:rsidRPr="003873C1" w:rsidRDefault="002D3ED5">
            <w:pPr>
              <w:rPr>
                <w:b/>
                <w:sz w:val="24"/>
                <w:szCs w:val="24"/>
              </w:rPr>
            </w:pPr>
            <w:r w:rsidRPr="003873C1">
              <w:rPr>
                <w:b/>
                <w:sz w:val="24"/>
                <w:szCs w:val="24"/>
              </w:rPr>
              <w:t xml:space="preserve">Assessment </w:t>
            </w:r>
          </w:p>
          <w:p w14:paraId="45220B65" w14:textId="77777777" w:rsidR="002D3ED5" w:rsidRDefault="008B5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well the students are able to listen to the legend and write down the important events on to the organizer.</w:t>
            </w:r>
          </w:p>
          <w:p w14:paraId="45220B66" w14:textId="77777777" w:rsidR="00EE6E7D" w:rsidRPr="008B5020" w:rsidRDefault="00EE6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students retell the legend. Check to see if they include all the important events.</w:t>
            </w:r>
          </w:p>
        </w:tc>
      </w:tr>
      <w:tr w:rsidR="00B73905" w14:paraId="45220B6B" w14:textId="77777777" w:rsidTr="009C5249">
        <w:tc>
          <w:tcPr>
            <w:tcW w:w="9738" w:type="dxa"/>
          </w:tcPr>
          <w:p w14:paraId="45220B68" w14:textId="77777777" w:rsidR="00B73905" w:rsidRPr="003873C1" w:rsidRDefault="002D3ED5">
            <w:pPr>
              <w:rPr>
                <w:b/>
                <w:sz w:val="24"/>
                <w:szCs w:val="24"/>
              </w:rPr>
            </w:pPr>
            <w:r w:rsidRPr="003873C1">
              <w:rPr>
                <w:b/>
                <w:sz w:val="24"/>
                <w:szCs w:val="24"/>
              </w:rPr>
              <w:t>Reference</w:t>
            </w:r>
          </w:p>
          <w:p w14:paraId="45220B69" w14:textId="77777777" w:rsidR="002D3ED5" w:rsidRPr="003873C1" w:rsidRDefault="002D3ED5">
            <w:pPr>
              <w:rPr>
                <w:b/>
                <w:sz w:val="24"/>
                <w:szCs w:val="24"/>
              </w:rPr>
            </w:pPr>
          </w:p>
          <w:p w14:paraId="45220B6A" w14:textId="77777777" w:rsidR="002D3ED5" w:rsidRPr="003873C1" w:rsidRDefault="002D3ED5">
            <w:pPr>
              <w:rPr>
                <w:b/>
                <w:sz w:val="24"/>
                <w:szCs w:val="24"/>
              </w:rPr>
            </w:pPr>
          </w:p>
        </w:tc>
      </w:tr>
      <w:tr w:rsidR="00E95110" w14:paraId="45220B71" w14:textId="77777777" w:rsidTr="009C5249">
        <w:trPr>
          <w:trHeight w:val="575"/>
        </w:trPr>
        <w:tc>
          <w:tcPr>
            <w:tcW w:w="9738" w:type="dxa"/>
          </w:tcPr>
          <w:p w14:paraId="45220B6C" w14:textId="77777777" w:rsidR="00E95110" w:rsidRPr="003873C1" w:rsidRDefault="00E95110">
            <w:pPr>
              <w:rPr>
                <w:b/>
                <w:sz w:val="24"/>
                <w:szCs w:val="24"/>
              </w:rPr>
            </w:pPr>
            <w:r w:rsidRPr="003873C1">
              <w:rPr>
                <w:b/>
                <w:sz w:val="24"/>
                <w:szCs w:val="24"/>
              </w:rPr>
              <w:t>Attachments</w:t>
            </w:r>
          </w:p>
          <w:p w14:paraId="45220B6D" w14:textId="77777777" w:rsidR="00E95110" w:rsidRPr="008B5020" w:rsidRDefault="008B50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below</w:t>
            </w:r>
          </w:p>
          <w:p w14:paraId="45220B6E" w14:textId="77777777" w:rsidR="00E95110" w:rsidRDefault="00EE6E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Legend Story Map</w:t>
            </w:r>
          </w:p>
          <w:p w14:paraId="45220B6F" w14:textId="77777777" w:rsidR="00EE6E7D" w:rsidRDefault="00EE6E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Map of Lower British Columbia</w:t>
            </w:r>
          </w:p>
          <w:p w14:paraId="45220B70" w14:textId="77777777" w:rsidR="00EE6E7D" w:rsidRPr="003873C1" w:rsidRDefault="00EE6E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Maps of the traditional lands of the four host nations</w:t>
            </w:r>
          </w:p>
        </w:tc>
      </w:tr>
    </w:tbl>
    <w:p w14:paraId="45220B72" w14:textId="77777777" w:rsidR="00497CFE" w:rsidRDefault="00497CFE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Created by Coquitlam Aboriginal Education</w:t>
      </w:r>
    </w:p>
    <w:p w14:paraId="45220B73" w14:textId="77777777" w:rsidR="00EE6E7D" w:rsidRDefault="00EE6E7D">
      <w:r>
        <w:br w:type="page"/>
      </w:r>
    </w:p>
    <w:p w14:paraId="45220B74" w14:textId="77777777" w:rsidR="00EE6E7D" w:rsidRDefault="00EE6E7D">
      <w:r>
        <w:rPr>
          <w:noProof/>
          <w:lang w:val="en-CA" w:eastAsia="en-CA"/>
        </w:rPr>
        <w:lastRenderedPageBreak/>
        <w:drawing>
          <wp:inline distT="0" distB="0" distL="0" distR="0" wp14:anchorId="45220B80" wp14:editId="45220B81">
            <wp:extent cx="5943305" cy="81248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0B75" w14:textId="77777777" w:rsidR="00EE6E7D" w:rsidRPr="00EE6E7D" w:rsidRDefault="00EE6E7D" w:rsidP="00EE6E7D">
      <w:pPr>
        <w:jc w:val="center"/>
        <w:rPr>
          <w:noProof/>
          <w:u w:val="single"/>
        </w:rPr>
      </w:pPr>
      <w:r w:rsidRPr="00EE6E7D">
        <w:rPr>
          <w:noProof/>
          <w:u w:val="single"/>
        </w:rPr>
        <w:lastRenderedPageBreak/>
        <w:t>Map of the Traditional Lands of the Four Host Nations</w:t>
      </w:r>
    </w:p>
    <w:p w14:paraId="45220B76" w14:textId="77777777" w:rsidR="00EE6E7D" w:rsidRDefault="00EE6E7D" w:rsidP="00EE6E7D">
      <w:pPr>
        <w:jc w:val="center"/>
        <w:rPr>
          <w:noProof/>
        </w:rPr>
      </w:pPr>
      <w:r>
        <w:rPr>
          <w:noProof/>
        </w:rPr>
        <w:t>Shade in</w:t>
      </w:r>
      <w:r w:rsidR="008971AD">
        <w:rPr>
          <w:noProof/>
        </w:rPr>
        <w:t>,</w:t>
      </w:r>
      <w:r>
        <w:rPr>
          <w:noProof/>
        </w:rPr>
        <w:t xml:space="preserve"> with different colours</w:t>
      </w:r>
      <w:r w:rsidR="008971AD">
        <w:rPr>
          <w:noProof/>
        </w:rPr>
        <w:t>,</w:t>
      </w:r>
      <w:r>
        <w:rPr>
          <w:noProof/>
        </w:rPr>
        <w:t xml:space="preserve"> the traditional territories.</w:t>
      </w:r>
    </w:p>
    <w:p w14:paraId="45220B77" w14:textId="77777777" w:rsidR="00EE6E7D" w:rsidRDefault="00EE6E7D">
      <w:r>
        <w:rPr>
          <w:noProof/>
          <w:lang w:val="en-CA" w:eastAsia="en-CA"/>
        </w:rPr>
        <w:drawing>
          <wp:inline distT="0" distB="0" distL="0" distR="0" wp14:anchorId="45220B82" wp14:editId="45220B83">
            <wp:extent cx="6086475" cy="7077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er Mainland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MON_1547896371"/>
    <w:bookmarkEnd w:id="1"/>
    <w:p w14:paraId="45220B78" w14:textId="77777777" w:rsidR="00EE6E7D" w:rsidRDefault="00EE6E7D" w:rsidP="00EE6E7D">
      <w:r>
        <w:object w:dxaOrig="10800" w:dyaOrig="14400" w14:anchorId="45220B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10in" o:ole="">
            <v:imagedata r:id="rId11" o:title=""/>
          </v:shape>
          <o:OLEObject Type="Embed" ProgID="Word.Document.12" ShapeID="_x0000_i1025" DrawAspect="Content" ObjectID="_1570958840" r:id="rId12">
            <o:FieldCodes>\s</o:FieldCodes>
          </o:OLEObject>
        </w:object>
      </w:r>
      <w:r w:rsidRPr="00EE6E7D">
        <w:t xml:space="preserve"> </w:t>
      </w:r>
      <w:r>
        <w:t>Traditional Lands of the Squamish Nation</w:t>
      </w:r>
    </w:p>
    <w:p w14:paraId="45220B79" w14:textId="77777777" w:rsidR="00EE6E7D" w:rsidRDefault="00EE6E7D" w:rsidP="00EE6E7D">
      <w:pPr>
        <w:rPr>
          <w:noProof/>
        </w:rPr>
      </w:pPr>
      <w:r>
        <w:rPr>
          <w:noProof/>
        </w:rPr>
        <w:t xml:space="preserve"> </w:t>
      </w:r>
      <w:r>
        <w:rPr>
          <w:noProof/>
          <w:lang w:val="en-CA" w:eastAsia="en-CA"/>
        </w:rPr>
        <w:drawing>
          <wp:inline distT="0" distB="0" distL="0" distR="0" wp14:anchorId="45220B85" wp14:editId="45220B86">
            <wp:extent cx="2807369" cy="2667000"/>
            <wp:effectExtent l="0" t="0" r="0" b="0"/>
            <wp:docPr id="6" name="Picture 6" descr="C:\Users\rcowie\Pictures\Secret of the Dance\Squamis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cowie\Pictures\Secret of the Dance\Squamish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15" cy="26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val="en-CA" w:eastAsia="en-CA"/>
        </w:rPr>
        <w:drawing>
          <wp:inline distT="0" distB="0" distL="0" distR="0" wp14:anchorId="45220B87" wp14:editId="45220B88">
            <wp:extent cx="2851420" cy="2800350"/>
            <wp:effectExtent l="0" t="0" r="6350" b="0"/>
            <wp:docPr id="5" name="Picture 5" descr="C:\Users\rcowie\Pictures\Secret of the Dance\Squamish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cowie\Pictures\Secret of the Dance\Squamish ma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0B7A" w14:textId="77777777" w:rsidR="00EE6E7D" w:rsidRDefault="00EE6E7D" w:rsidP="00EE6E7D">
      <w:pPr>
        <w:rPr>
          <w:noProof/>
        </w:rPr>
      </w:pPr>
    </w:p>
    <w:p w14:paraId="45220B7B" w14:textId="77777777" w:rsidR="00EE6E7D" w:rsidRDefault="00EE6E7D" w:rsidP="00EE6E7D">
      <w:pPr>
        <w:rPr>
          <w:noProof/>
        </w:rPr>
      </w:pPr>
      <w:r>
        <w:rPr>
          <w:noProof/>
        </w:rPr>
        <w:t>Traditional Lands of the Lil’wat Nation</w:t>
      </w:r>
    </w:p>
    <w:p w14:paraId="45220B7C" w14:textId="77777777" w:rsidR="00EE6E7D" w:rsidRDefault="00EE6E7D" w:rsidP="00EE6E7D">
      <w:r>
        <w:rPr>
          <w:noProof/>
          <w:lang w:val="en-CA" w:eastAsia="en-CA"/>
        </w:rPr>
        <w:drawing>
          <wp:inline distT="0" distB="0" distL="0" distR="0" wp14:anchorId="45220B89" wp14:editId="45220B8A">
            <wp:extent cx="2543175" cy="3293196"/>
            <wp:effectExtent l="0" t="0" r="0" b="2540"/>
            <wp:docPr id="7" name="Picture 7" descr="C:\Users\rcowie\Pictures\Secret of the Dance\Lil'w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cowie\Pictures\Secret of the Dance\Lil'wat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9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CA" w:eastAsia="en-CA"/>
        </w:rPr>
        <w:drawing>
          <wp:inline distT="0" distB="0" distL="0" distR="0" wp14:anchorId="45220B8B" wp14:editId="45220B8C">
            <wp:extent cx="3171825" cy="2988225"/>
            <wp:effectExtent l="0" t="0" r="0" b="3175"/>
            <wp:docPr id="8" name="Picture 8" descr="C:\Users\rcowie\Pictures\Secret of the Dance\Lil'wat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cowie\Pictures\Secret of the Dance\Lil'wat Ma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57" cy="299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0B7D" w14:textId="77777777" w:rsidR="008B5020" w:rsidRDefault="008B5020"/>
    <w:sectPr w:rsidR="008B50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7FE1"/>
    <w:multiLevelType w:val="hybridMultilevel"/>
    <w:tmpl w:val="B6D24AEA"/>
    <w:lvl w:ilvl="0" w:tplc="DE0E488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05409E0"/>
    <w:multiLevelType w:val="hybridMultilevel"/>
    <w:tmpl w:val="1CE496A8"/>
    <w:lvl w:ilvl="0" w:tplc="32E62D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0D1827"/>
    <w:multiLevelType w:val="hybridMultilevel"/>
    <w:tmpl w:val="6FA6BF94"/>
    <w:lvl w:ilvl="0" w:tplc="BD2A8D8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905"/>
    <w:rsid w:val="000657D6"/>
    <w:rsid w:val="000E65BA"/>
    <w:rsid w:val="00147C0B"/>
    <w:rsid w:val="00150B71"/>
    <w:rsid w:val="001E27AF"/>
    <w:rsid w:val="002C35D4"/>
    <w:rsid w:val="002D3ED5"/>
    <w:rsid w:val="00315EC5"/>
    <w:rsid w:val="00335288"/>
    <w:rsid w:val="00350B33"/>
    <w:rsid w:val="00370E81"/>
    <w:rsid w:val="003873C1"/>
    <w:rsid w:val="003D2CC5"/>
    <w:rsid w:val="003D7EB4"/>
    <w:rsid w:val="00497CFE"/>
    <w:rsid w:val="004F63AA"/>
    <w:rsid w:val="005134A2"/>
    <w:rsid w:val="00576CFC"/>
    <w:rsid w:val="0070619C"/>
    <w:rsid w:val="007120B4"/>
    <w:rsid w:val="00874A27"/>
    <w:rsid w:val="008971AD"/>
    <w:rsid w:val="008B5020"/>
    <w:rsid w:val="008F5023"/>
    <w:rsid w:val="009C5249"/>
    <w:rsid w:val="009E7BBD"/>
    <w:rsid w:val="009F3D60"/>
    <w:rsid w:val="00B53B98"/>
    <w:rsid w:val="00B73905"/>
    <w:rsid w:val="00B74E47"/>
    <w:rsid w:val="00BB7D49"/>
    <w:rsid w:val="00CD6B48"/>
    <w:rsid w:val="00CF1B5F"/>
    <w:rsid w:val="00D12D67"/>
    <w:rsid w:val="00D913F5"/>
    <w:rsid w:val="00DC2DFF"/>
    <w:rsid w:val="00E95110"/>
    <w:rsid w:val="00EE6E7D"/>
    <w:rsid w:val="00FB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5220B1E"/>
  <w15:docId w15:val="{5E53252C-05A4-4DFB-AF6E-1BC7ED22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3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39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FF2E533715754CBE823F01E9CCC387" ma:contentTypeVersion="1" ma:contentTypeDescription="Create a new document." ma:contentTypeScope="" ma:versionID="fa1bab433ebe056d74bade8319e10ac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2DF9C9-2C5F-44D8-ABB6-8DB1EC262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461B4B-3FF7-41D2-BD08-5EA089DF72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D5A84B-F3D9-4D9C-9B84-6E3112E09EDE}">
  <ds:schemaRefs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Oun, Charla</dc:creator>
  <cp:lastModifiedBy>Cowie, Rob</cp:lastModifiedBy>
  <cp:revision>2</cp:revision>
  <dcterms:created xsi:type="dcterms:W3CDTF">2017-10-31T19:41:00Z</dcterms:created>
  <dcterms:modified xsi:type="dcterms:W3CDTF">2017-10-31T19:41:00Z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0x01010015FF2E533715754CBE823F01E9CCC387</vt:lpwstr>
  </property>
</Properties>
</file>