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A0" w:rsidRDefault="001F4EA0">
      <w:pPr>
        <w:contextualSpacing/>
        <w:rPr>
          <w:b/>
          <w:i/>
        </w:rPr>
      </w:pPr>
      <w:r>
        <w:rPr>
          <w:b/>
          <w:i/>
        </w:rPr>
        <w:t>WRITING A THESIS:</w:t>
      </w:r>
    </w:p>
    <w:p w:rsidR="00080DA2" w:rsidRDefault="00080DA2" w:rsidP="00080DA2">
      <w:pPr>
        <w:pStyle w:val="ListParagraph"/>
        <w:numPr>
          <w:ilvl w:val="0"/>
          <w:numId w:val="5"/>
        </w:numPr>
      </w:pPr>
      <w:r>
        <w:t xml:space="preserve">A thesis is a statement that clearly shows your argument towards a </w:t>
      </w:r>
      <w:r w:rsidRPr="00080DA2">
        <w:rPr>
          <w:b/>
        </w:rPr>
        <w:t>TOPIC</w:t>
      </w:r>
      <w:r>
        <w:t>.</w:t>
      </w:r>
    </w:p>
    <w:p w:rsidR="00080DA2" w:rsidRDefault="00080DA2" w:rsidP="00080DA2">
      <w:pPr>
        <w:ind w:firstLine="720"/>
        <w:contextualSpacing/>
      </w:pPr>
      <w:r w:rsidRPr="00080DA2">
        <w:t>-</w:t>
      </w:r>
      <w:r>
        <w:rPr>
          <w:b/>
        </w:rPr>
        <w:t>TOPIC:</w:t>
      </w:r>
      <w:r>
        <w:t xml:space="preserve"> What the essay is about.</w:t>
      </w:r>
      <w:r w:rsidR="00531800">
        <w:t xml:space="preserve"> </w:t>
      </w:r>
      <w:r w:rsidR="00531800">
        <w:tab/>
      </w:r>
      <w:r>
        <w:rPr>
          <w:b/>
        </w:rPr>
        <w:t>THESIS:</w:t>
      </w:r>
      <w:r>
        <w:t xml:space="preserve"> Writer’s argument about the topic.</w:t>
      </w:r>
    </w:p>
    <w:p w:rsidR="00080DA2" w:rsidRDefault="00080DA2" w:rsidP="00080DA2">
      <w:pPr>
        <w:ind w:firstLine="720"/>
        <w:contextualSpacing/>
      </w:pPr>
      <w:r>
        <w:t>-Essays convince readers about the author’s argument so a thesis statement has to be strong.</w:t>
      </w:r>
    </w:p>
    <w:p w:rsidR="00080DA2" w:rsidRDefault="00080DA2">
      <w:pPr>
        <w:contextualSpacing/>
      </w:pPr>
    </w:p>
    <w:p w:rsidR="00080DA2" w:rsidRDefault="00080DA2" w:rsidP="00531800">
      <w:pPr>
        <w:pStyle w:val="ListParagraph"/>
        <w:numPr>
          <w:ilvl w:val="0"/>
          <w:numId w:val="5"/>
        </w:numPr>
      </w:pPr>
      <w:r>
        <w:t>Some rules about thesis statements: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It must be expressed as a full and complete sentence.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It cannot be in the form of a question.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Don’t use statements like “I think” – it makes the thesis sound weak.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A thesis must be written clearly and specifically.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Don’t announce your topic – make a statement that shows your argument.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Find a focus. Broad essays have too much to talk about.</w:t>
      </w:r>
    </w:p>
    <w:p w:rsidR="00FC51E0" w:rsidRDefault="00FC51E0" w:rsidP="00FC51E0">
      <w:pPr>
        <w:pStyle w:val="ListParagraph"/>
        <w:ind w:left="1080"/>
      </w:pPr>
    </w:p>
    <w:p w:rsidR="001F4EA0" w:rsidRDefault="00080DA2" w:rsidP="00FC51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51E0">
        <w:rPr>
          <w:rFonts w:eastAsia="Times New Roman" w:cs="Times New Roman"/>
        </w:rPr>
        <w:t>An</w:t>
      </w:r>
      <w:r w:rsidR="001F4EA0" w:rsidRPr="00FC51E0">
        <w:rPr>
          <w:rFonts w:eastAsia="Times New Roman" w:cs="Times New Roman"/>
        </w:rPr>
        <w:t xml:space="preserve"> ideal thesis will be neither too broad</w:t>
      </w:r>
      <w:r w:rsidRPr="00FC51E0">
        <w:rPr>
          <w:rFonts w:eastAsia="Times New Roman" w:cs="Times New Roman"/>
        </w:rPr>
        <w:t xml:space="preserve"> (focuses on too much)</w:t>
      </w:r>
      <w:r w:rsidR="001F4EA0" w:rsidRPr="00FC51E0">
        <w:rPr>
          <w:rFonts w:eastAsia="Times New Roman" w:cs="Times New Roman"/>
        </w:rPr>
        <w:t xml:space="preserve"> nor too narrow</w:t>
      </w:r>
      <w:r w:rsidRPr="00FC51E0">
        <w:rPr>
          <w:rFonts w:eastAsia="Times New Roman" w:cs="Times New Roman"/>
        </w:rPr>
        <w:t xml:space="preserve"> (focuses on too little)</w:t>
      </w:r>
      <w:r w:rsidR="001F4EA0" w:rsidRPr="00FC51E0">
        <w:rPr>
          <w:rFonts w:eastAsia="Times New Roman" w:cs="Times New Roman"/>
        </w:rPr>
        <w:t xml:space="preserve"> for the essay. One of the most common problems with essays is that they are based on a thesis that is too obvious to be worth arguing--a </w:t>
      </w:r>
      <w:r w:rsidR="001F4EA0" w:rsidRPr="00FC51E0">
        <w:rPr>
          <w:rFonts w:eastAsia="Times New Roman" w:cs="Times New Roman"/>
          <w:b/>
          <w:i/>
        </w:rPr>
        <w:t>truism</w:t>
      </w:r>
      <w:r w:rsidR="001F4EA0" w:rsidRPr="00FC51E0">
        <w:rPr>
          <w:rFonts w:eastAsia="Times New Roman" w:cs="Times New Roman"/>
        </w:rPr>
        <w:t xml:space="preserve">. </w:t>
      </w:r>
      <w:r w:rsidRPr="00FC51E0">
        <w:rPr>
          <w:rFonts w:eastAsia="Times New Roman" w:cs="Times New Roman"/>
        </w:rPr>
        <w:t xml:space="preserve">This means you are stating the obvious. </w:t>
      </w:r>
      <w:r w:rsidR="001F4EA0" w:rsidRPr="00FC51E0">
        <w:rPr>
          <w:rFonts w:eastAsia="Times New Roman" w:cs="Times New Roman"/>
        </w:rPr>
        <w:t xml:space="preserve">Here are some examples of possible theses: </w:t>
      </w:r>
    </w:p>
    <w:p w:rsidR="00FC51E0" w:rsidRPr="00FC51E0" w:rsidRDefault="00FC51E0" w:rsidP="00FC51E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1F4EA0" w:rsidRPr="000B4DF2" w:rsidRDefault="00FC51E0" w:rsidP="000B4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TOPIC</w:t>
      </w:r>
      <w:r w:rsidR="001F4EA0" w:rsidRPr="000B4DF2">
        <w:rPr>
          <w:rFonts w:eastAsia="Times New Roman" w:cs="Times New Roman"/>
          <w:b/>
          <w:i/>
          <w:iCs/>
        </w:rPr>
        <w:t>:</w:t>
      </w:r>
      <w:r w:rsidR="001F4EA0" w:rsidRPr="000B4DF2">
        <w:rPr>
          <w:rFonts w:eastAsia="Times New Roman" w:cs="Times New Roman"/>
          <w:b/>
        </w:rPr>
        <w:t xml:space="preserve"> </w:t>
      </w:r>
    </w:p>
    <w:p w:rsidR="001F4EA0" w:rsidRDefault="001F4EA0" w:rsidP="001F4EA0">
      <w:pPr>
        <w:spacing w:after="0" w:line="240" w:lineRule="auto"/>
        <w:ind w:left="1440"/>
        <w:rPr>
          <w:rFonts w:eastAsia="Times New Roman" w:cs="Times New Roman"/>
        </w:rPr>
      </w:pPr>
      <w:r w:rsidRPr="001F4EA0">
        <w:rPr>
          <w:rFonts w:eastAsia="Times New Roman" w:cs="Times New Roman"/>
        </w:rPr>
        <w:t xml:space="preserve">How commercials manipulate their audience </w:t>
      </w:r>
    </w:p>
    <w:p w:rsidR="00FE3560" w:rsidRPr="001F4EA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1F4EA0" w:rsidRPr="001F4EA0" w:rsidRDefault="00FC51E0" w:rsidP="001F4EA0">
      <w:pPr>
        <w:spacing w:after="0" w:line="240" w:lineRule="auto"/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A TRUISUM (BAD NEWS!)</w:t>
      </w:r>
      <w:r w:rsidR="001F4EA0" w:rsidRPr="001F4EA0">
        <w:rPr>
          <w:rFonts w:eastAsia="Times New Roman" w:cs="Times New Roman"/>
          <w:b/>
          <w:i/>
          <w:iCs/>
        </w:rPr>
        <w:t>:</w:t>
      </w:r>
      <w:r w:rsidR="001F4EA0" w:rsidRPr="001F4EA0">
        <w:rPr>
          <w:rFonts w:eastAsia="Times New Roman" w:cs="Times New Roman"/>
          <w:b/>
        </w:rPr>
        <w:t xml:space="preserve"> </w:t>
      </w:r>
    </w:p>
    <w:p w:rsidR="001F4EA0" w:rsidRDefault="001F4EA0" w:rsidP="001F4EA0">
      <w:pPr>
        <w:spacing w:after="0" w:line="240" w:lineRule="auto"/>
        <w:ind w:left="1440"/>
        <w:rPr>
          <w:rFonts w:eastAsia="Times New Roman" w:cs="Times New Roman"/>
        </w:rPr>
      </w:pPr>
      <w:r w:rsidRPr="001F4EA0">
        <w:rPr>
          <w:rFonts w:eastAsia="Times New Roman" w:cs="Times New Roman"/>
        </w:rPr>
        <w:t>Television Commercials attempt to sell their products to</w:t>
      </w:r>
      <w:r w:rsidR="00FC51E0">
        <w:rPr>
          <w:rFonts w:eastAsia="Times New Roman" w:cs="Times New Roman"/>
        </w:rPr>
        <w:t xml:space="preserve"> the largest possible audience.</w:t>
      </w:r>
      <w:r w:rsidRPr="001F4EA0">
        <w:rPr>
          <w:rFonts w:eastAsia="Times New Roman" w:cs="Times New Roman"/>
        </w:rPr>
        <w:t xml:space="preserve"> </w:t>
      </w:r>
    </w:p>
    <w:p w:rsidR="00FE3560" w:rsidRPr="001F4EA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1F4EA0" w:rsidRPr="001F4EA0" w:rsidRDefault="00FC51E0" w:rsidP="001F4EA0">
      <w:pPr>
        <w:spacing w:after="0" w:line="240" w:lineRule="auto"/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TOO BROAD (COVERS WAY TOO MUCH)</w:t>
      </w:r>
      <w:r w:rsidR="001F4EA0" w:rsidRPr="001F4EA0">
        <w:rPr>
          <w:rFonts w:eastAsia="Times New Roman" w:cs="Times New Roman"/>
          <w:b/>
          <w:i/>
          <w:iCs/>
        </w:rPr>
        <w:t>:</w:t>
      </w:r>
      <w:r w:rsidR="001F4EA0" w:rsidRPr="001F4EA0">
        <w:rPr>
          <w:rFonts w:eastAsia="Times New Roman" w:cs="Times New Roman"/>
          <w:b/>
        </w:rPr>
        <w:t xml:space="preserve"> </w:t>
      </w:r>
    </w:p>
    <w:p w:rsidR="00FE3560" w:rsidRDefault="001F4EA0" w:rsidP="001F4EA0">
      <w:pPr>
        <w:spacing w:after="0" w:line="240" w:lineRule="auto"/>
        <w:ind w:left="1440"/>
        <w:rPr>
          <w:rFonts w:eastAsia="Times New Roman" w:cs="Times New Roman"/>
        </w:rPr>
      </w:pPr>
      <w:r w:rsidRPr="001F4EA0">
        <w:rPr>
          <w:rFonts w:eastAsia="Times New Roman" w:cs="Times New Roman"/>
        </w:rPr>
        <w:t>Several tactics are used to entice consumers</w:t>
      </w:r>
      <w:r w:rsidR="00FC51E0">
        <w:rPr>
          <w:rFonts w:eastAsia="Times New Roman" w:cs="Times New Roman"/>
        </w:rPr>
        <w:t xml:space="preserve"> to buy the advertised product.</w:t>
      </w:r>
    </w:p>
    <w:p w:rsidR="001F4EA0" w:rsidRPr="00FC51E0" w:rsidRDefault="001F4EA0" w:rsidP="001F4EA0">
      <w:pPr>
        <w:spacing w:after="0" w:line="240" w:lineRule="auto"/>
        <w:ind w:left="1440"/>
        <w:rPr>
          <w:rFonts w:eastAsia="Times New Roman" w:cs="Times New Roman"/>
          <w:i/>
        </w:rPr>
      </w:pPr>
      <w:r w:rsidRPr="00FC51E0">
        <w:rPr>
          <w:rFonts w:eastAsia="Times New Roman" w:cs="Times New Roman"/>
          <w:i/>
        </w:rPr>
        <w:t xml:space="preserve">(This thesis is likely to produce an essay that is simply a shopping list of examples, dull both for the writer and reader.) </w:t>
      </w:r>
    </w:p>
    <w:p w:rsidR="00FE3560" w:rsidRPr="001F4EA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FC51E0" w:rsidRDefault="00FC51E0" w:rsidP="00353281">
      <w:pPr>
        <w:ind w:left="720"/>
        <w:contextualSpacing/>
        <w:rPr>
          <w:b/>
          <w:i/>
        </w:rPr>
      </w:pPr>
      <w:r>
        <w:rPr>
          <w:b/>
          <w:i/>
        </w:rPr>
        <w:t>IDEAL THESIS</w:t>
      </w:r>
      <w:r w:rsidR="001F4EA0" w:rsidRPr="001F4EA0">
        <w:rPr>
          <w:b/>
          <w:i/>
        </w:rPr>
        <w:t>:</w:t>
      </w:r>
    </w:p>
    <w:p w:rsidR="001F4EA0" w:rsidRDefault="001F4EA0" w:rsidP="00FC51E0">
      <w:pPr>
        <w:ind w:left="720"/>
        <w:contextualSpacing/>
        <w:rPr>
          <w:i/>
        </w:rPr>
      </w:pPr>
      <w:r>
        <w:rPr>
          <w:i/>
        </w:rPr>
        <w:t xml:space="preserve"> </w:t>
      </w:r>
      <w:r w:rsidR="00353281">
        <w:rPr>
          <w:i/>
        </w:rPr>
        <w:t xml:space="preserve">Teenagers are </w:t>
      </w:r>
      <w:r w:rsidR="00FC51E0">
        <w:rPr>
          <w:i/>
        </w:rPr>
        <w:t>positively</w:t>
      </w:r>
      <w:r w:rsidR="00353281">
        <w:rPr>
          <w:i/>
        </w:rPr>
        <w:t xml:space="preserve"> affected by exciting and humorous commercials that sell video games.</w:t>
      </w:r>
      <w:r w:rsidR="00080DA2">
        <w:rPr>
          <w:i/>
        </w:rPr>
        <w:t xml:space="preserve"> </w:t>
      </w:r>
    </w:p>
    <w:p w:rsidR="001F4EA0" w:rsidRDefault="001F4EA0" w:rsidP="001F4EA0">
      <w:pPr>
        <w:ind w:firstLine="720"/>
        <w:contextualSpacing/>
        <w:rPr>
          <w:i/>
        </w:rPr>
      </w:pPr>
    </w:p>
    <w:p w:rsidR="001F4EA0" w:rsidRPr="000B4DF2" w:rsidRDefault="00FC51E0" w:rsidP="000B4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TOPIC</w:t>
      </w:r>
      <w:r w:rsidR="001F4EA0" w:rsidRPr="000B4DF2">
        <w:rPr>
          <w:rFonts w:eastAsia="Times New Roman" w:cs="Times New Roman"/>
          <w:b/>
          <w:i/>
          <w:iCs/>
        </w:rPr>
        <w:t>:</w:t>
      </w:r>
      <w:r w:rsidR="001F4EA0" w:rsidRPr="000B4DF2">
        <w:rPr>
          <w:rFonts w:eastAsia="Times New Roman" w:cs="Times New Roman"/>
          <w:b/>
        </w:rPr>
        <w:t xml:space="preserve"> </w:t>
      </w:r>
    </w:p>
    <w:p w:rsidR="001F4EA0" w:rsidRDefault="00FC51E0" w:rsidP="001F4EA0">
      <w:pPr>
        <w:spacing w:after="0" w:line="240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Inner City Life</w:t>
      </w:r>
    </w:p>
    <w:p w:rsidR="00FE3560" w:rsidRPr="001F4EA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1F4EA0" w:rsidRPr="001F4EA0" w:rsidRDefault="00FC51E0" w:rsidP="001F4EA0">
      <w:pPr>
        <w:spacing w:after="0" w:line="240" w:lineRule="auto"/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A SIMPLE STATEMENT (DON’T “TELL” YOUR READERS!)</w:t>
      </w:r>
      <w:r w:rsidR="001F4EA0" w:rsidRPr="001F4EA0">
        <w:rPr>
          <w:rFonts w:eastAsia="Times New Roman" w:cs="Times New Roman"/>
          <w:b/>
          <w:i/>
          <w:iCs/>
        </w:rPr>
        <w:t>:</w:t>
      </w:r>
      <w:r w:rsidR="001F4EA0" w:rsidRPr="001F4EA0">
        <w:rPr>
          <w:rFonts w:eastAsia="Times New Roman" w:cs="Times New Roman"/>
          <w:b/>
        </w:rPr>
        <w:t xml:space="preserve"> </w:t>
      </w:r>
    </w:p>
    <w:p w:rsidR="00FE3560" w:rsidRPr="001F4EA0" w:rsidRDefault="00FC51E0" w:rsidP="001F4EA0">
      <w:pPr>
        <w:spacing w:after="0" w:line="240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This essay will examine life in the inner city.</w:t>
      </w:r>
    </w:p>
    <w:p w:rsidR="00FE356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1F4EA0" w:rsidRDefault="001F4EA0" w:rsidP="00353281">
      <w:pPr>
        <w:ind w:left="720"/>
        <w:contextualSpacing/>
        <w:rPr>
          <w:i/>
        </w:rPr>
      </w:pPr>
      <w:r w:rsidRPr="001F4EA0">
        <w:rPr>
          <w:b/>
          <w:i/>
        </w:rPr>
        <w:t>An ideal thesis:</w:t>
      </w:r>
      <w:r>
        <w:rPr>
          <w:i/>
        </w:rPr>
        <w:t xml:space="preserve"> </w:t>
      </w:r>
      <w:r w:rsidR="00FC51E0">
        <w:t>Inner-city life has led to issues such as poverty, gang violence, and drugs, which has caused cities to collapse as those who can run to the suburbs.</w:t>
      </w:r>
    </w:p>
    <w:p w:rsidR="001F4EA0" w:rsidRDefault="001F4EA0" w:rsidP="001F4EA0">
      <w:pPr>
        <w:contextualSpacing/>
        <w:rPr>
          <w:i/>
        </w:rPr>
      </w:pPr>
    </w:p>
    <w:sectPr w:rsidR="001F4EA0" w:rsidSect="00FE3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81" w:rsidRDefault="00353281" w:rsidP="001F4EA0">
      <w:pPr>
        <w:spacing w:after="0" w:line="240" w:lineRule="auto"/>
      </w:pPr>
      <w:r>
        <w:separator/>
      </w:r>
    </w:p>
  </w:endnote>
  <w:endnote w:type="continuationSeparator" w:id="0">
    <w:p w:rsidR="00353281" w:rsidRDefault="00353281" w:rsidP="001F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B1" w:rsidRDefault="00D72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B1" w:rsidRDefault="00D72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B1" w:rsidRDefault="00D72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81" w:rsidRDefault="00353281" w:rsidP="001F4EA0">
      <w:pPr>
        <w:spacing w:after="0" w:line="240" w:lineRule="auto"/>
      </w:pPr>
      <w:r>
        <w:separator/>
      </w:r>
    </w:p>
  </w:footnote>
  <w:footnote w:type="continuationSeparator" w:id="0">
    <w:p w:rsidR="00353281" w:rsidRDefault="00353281" w:rsidP="001F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B1" w:rsidRDefault="00D72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81" w:rsidRDefault="00353281">
    <w:pPr>
      <w:pStyle w:val="Header"/>
      <w:rPr>
        <w:b/>
        <w:i/>
      </w:rPr>
    </w:pPr>
    <w:r>
      <w:rPr>
        <w:b/>
        <w:i/>
      </w:rPr>
      <w:tab/>
      <w:t xml:space="preserve">Essays: </w:t>
    </w:r>
    <w:r w:rsidR="00FE3560">
      <w:rPr>
        <w:b/>
        <w:i/>
      </w:rPr>
      <w:t>TOPIC &amp; THESIS</w:t>
    </w:r>
  </w:p>
  <w:p w:rsidR="00353281" w:rsidRDefault="00D723B1">
    <w:pPr>
      <w:pStyle w:val="Header"/>
      <w:pBdr>
        <w:bottom w:val="single" w:sz="6" w:space="1" w:color="auto"/>
      </w:pBdr>
      <w:rPr>
        <w:i/>
      </w:rPr>
    </w:pPr>
    <w:r>
      <w:rPr>
        <w:i/>
      </w:rPr>
      <w:t>Tate</w:t>
    </w:r>
    <w:bookmarkStart w:id="0" w:name="_GoBack"/>
    <w:bookmarkEnd w:id="0"/>
  </w:p>
  <w:p w:rsidR="00353281" w:rsidRPr="001F4EA0" w:rsidRDefault="00353281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B1" w:rsidRDefault="00D72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90F"/>
    <w:multiLevelType w:val="hybridMultilevel"/>
    <w:tmpl w:val="3CE23814"/>
    <w:lvl w:ilvl="0" w:tplc="6D2EF56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61C0"/>
    <w:multiLevelType w:val="hybridMultilevel"/>
    <w:tmpl w:val="7B5AB120"/>
    <w:lvl w:ilvl="0" w:tplc="98B4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46190"/>
    <w:multiLevelType w:val="hybridMultilevel"/>
    <w:tmpl w:val="6E680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B3E"/>
    <w:multiLevelType w:val="hybridMultilevel"/>
    <w:tmpl w:val="D39A31F0"/>
    <w:lvl w:ilvl="0" w:tplc="4796969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D243F4"/>
    <w:multiLevelType w:val="hybridMultilevel"/>
    <w:tmpl w:val="B6BA9B3A"/>
    <w:lvl w:ilvl="0" w:tplc="2904DD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A0"/>
    <w:rsid w:val="00080DA2"/>
    <w:rsid w:val="000B4DF2"/>
    <w:rsid w:val="001F4EA0"/>
    <w:rsid w:val="002B3204"/>
    <w:rsid w:val="00353281"/>
    <w:rsid w:val="00473308"/>
    <w:rsid w:val="00531800"/>
    <w:rsid w:val="006F317B"/>
    <w:rsid w:val="007D6C07"/>
    <w:rsid w:val="009140AF"/>
    <w:rsid w:val="00923BBC"/>
    <w:rsid w:val="00990090"/>
    <w:rsid w:val="00AC24A2"/>
    <w:rsid w:val="00BD3FD2"/>
    <w:rsid w:val="00CB7786"/>
    <w:rsid w:val="00D32F32"/>
    <w:rsid w:val="00D723B1"/>
    <w:rsid w:val="00DE00A7"/>
    <w:rsid w:val="00FC51E0"/>
    <w:rsid w:val="00FE3560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124E"/>
  <w15:docId w15:val="{D04618FB-3FD2-4B26-9E1E-8635F97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A0"/>
  </w:style>
  <w:style w:type="paragraph" w:styleId="Footer">
    <w:name w:val="footer"/>
    <w:basedOn w:val="Normal"/>
    <w:link w:val="FooterChar"/>
    <w:uiPriority w:val="99"/>
    <w:unhideWhenUsed/>
    <w:rsid w:val="001F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A0"/>
  </w:style>
  <w:style w:type="paragraph" w:styleId="NormalWeb">
    <w:name w:val="Normal (Web)"/>
    <w:basedOn w:val="Normal"/>
    <w:uiPriority w:val="99"/>
    <w:semiHidden/>
    <w:unhideWhenUsed/>
    <w:rsid w:val="001F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F4EA0"/>
    <w:rPr>
      <w:i/>
      <w:iCs/>
    </w:rPr>
  </w:style>
  <w:style w:type="paragraph" w:styleId="ListParagraph">
    <w:name w:val="List Paragraph"/>
    <w:basedOn w:val="Normal"/>
    <w:uiPriority w:val="34"/>
    <w:qFormat/>
    <w:rsid w:val="000B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Tate, Erin</cp:lastModifiedBy>
  <cp:revision>2</cp:revision>
  <dcterms:created xsi:type="dcterms:W3CDTF">2016-10-07T04:00:00Z</dcterms:created>
  <dcterms:modified xsi:type="dcterms:W3CDTF">2016-10-07T04:00:00Z</dcterms:modified>
</cp:coreProperties>
</file>