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490D" w14:textId="4C7095F9" w:rsidR="0069489E" w:rsidRPr="0069489E" w:rsidRDefault="0069489E" w:rsidP="0069489E">
      <w:pPr>
        <w:jc w:val="center"/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</w:pPr>
      <w:r w:rsidRPr="0069489E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Analyzing Poetry</w:t>
      </w:r>
    </w:p>
    <w:p w14:paraId="11D66E85" w14:textId="144A212F" w:rsidR="0069489E" w:rsidRDefault="0069489E" w:rsidP="0069489E">
      <w:pPr>
        <w:rPr>
          <w:rFonts w:ascii="Bookman Old Style" w:hAnsi="Bookman Old Style"/>
          <w:lang w:val="en-US"/>
        </w:rPr>
      </w:pPr>
      <w:r w:rsidRPr="0069489E">
        <w:rPr>
          <w:rFonts w:ascii="Bookman Old Style" w:hAnsi="Bookman Old Style"/>
          <w:lang w:val="en-US"/>
        </w:rPr>
        <w:t>One way to better understand poetry is by analyzing the elements that make it a poem, the devices and structure.  Poems are written in closed or open form.  Closed poems are written with specific patterns, using meter, line length, and poetry paragraphs or stanzas.</w:t>
      </w:r>
      <w:r>
        <w:rPr>
          <w:rFonts w:ascii="Bookman Old Style" w:hAnsi="Bookman Old Style"/>
          <w:lang w:val="en-US"/>
        </w:rPr>
        <w:t xml:space="preserve"> Open form poems, or free verse poems, do not use regular rhythmic patters and are usually unrhymed, have a variety of line lengths and no set line groupings.  As a reader, you are looking for the meaning behind these devices, and an investigation of the elements of a poem will help you understand the meaning.</w:t>
      </w:r>
    </w:p>
    <w:p w14:paraId="3D0C2EB5" w14:textId="7FAD1BB5" w:rsidR="007C2C8E" w:rsidRPr="007C2C8E" w:rsidRDefault="0069489E" w:rsidP="007C2C8E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 list below is a guide that will help you dissect p</w:t>
      </w:r>
      <w:r w:rsidR="00957CE1">
        <w:rPr>
          <w:rFonts w:ascii="Bookman Old Style" w:hAnsi="Bookman Old Style"/>
          <w:lang w:val="en-US"/>
        </w:rPr>
        <w:t xml:space="preserve">oetry in order to better analyze and understand the meaning.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C8E" w14:paraId="43774D1C" w14:textId="77777777" w:rsidTr="007C2C8E">
        <w:tc>
          <w:tcPr>
            <w:tcW w:w="4675" w:type="dxa"/>
          </w:tcPr>
          <w:p w14:paraId="3FBBC52D" w14:textId="1FFF89E7" w:rsidR="007C2C8E" w:rsidRPr="007C2C8E" w:rsidRDefault="007C2C8E" w:rsidP="007C2C8E">
            <w:pP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7C2C8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1. DETERMINE THE SUBJ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E</w:t>
            </w:r>
            <w:r w:rsidRPr="007C2C8E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CT OF THE POEM.</w:t>
            </w:r>
          </w:p>
          <w:p w14:paraId="7B4ACE61" w14:textId="77777777" w:rsidR="007C2C8E" w:rsidRPr="007C2C8E" w:rsidRDefault="007C2C8E" w:rsidP="007C2C8E">
            <w:pPr>
              <w:pStyle w:val="List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7FD41E23" w14:textId="77777777" w:rsidR="007C2C8E" w:rsidRDefault="007C2C8E" w:rsidP="007C2C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Paraphrase/summarize the poem what is it about?</w:t>
            </w:r>
          </w:p>
          <w:p w14:paraId="0795340E" w14:textId="3A2A3CD9" w:rsidR="007C2C8E" w:rsidRDefault="007C2C8E" w:rsidP="007C2C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158D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Does the poem address a social, </w:t>
            </w:r>
            <w:r w:rsidR="00AF48E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political, </w:t>
            </w:r>
            <w:r w:rsidRPr="00A158D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psychological, historical, or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mythical phenomenon?</w:t>
            </w:r>
          </w:p>
          <w:p w14:paraId="016D1612" w14:textId="22211A17" w:rsidR="00AF48E1" w:rsidRDefault="00AF48E1" w:rsidP="007C2C8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Is it written in response to 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particular event</w:t>
            </w:r>
            <w:proofErr w:type="gram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?</w:t>
            </w:r>
          </w:p>
          <w:p w14:paraId="7FDC5A0B" w14:textId="77777777" w:rsidR="007C2C8E" w:rsidRDefault="007C2C8E" w:rsidP="007C2C8E">
            <w:pPr>
              <w:pStyle w:val="List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C2C8E" w14:paraId="009AD87B" w14:textId="77777777" w:rsidTr="007C2C8E">
        <w:tc>
          <w:tcPr>
            <w:tcW w:w="4675" w:type="dxa"/>
          </w:tcPr>
          <w:p w14:paraId="7B1D3F0A" w14:textId="77777777" w:rsidR="007C2C8E" w:rsidRPr="007C2C8E" w:rsidRDefault="007C2C8E" w:rsidP="007C2C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7C2C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2. IDENTIFY THE POEM’S NARRATOR</w:t>
            </w:r>
          </w:p>
          <w:p w14:paraId="52D6016A" w14:textId="77777777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68A92B6" w14:textId="77777777" w:rsidR="007C2C8E" w:rsidRDefault="007C2C8E" w:rsidP="007C2C8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Who is speaking?</w:t>
            </w:r>
          </w:p>
          <w:p w14:paraId="7D2B21C9" w14:textId="77777777" w:rsidR="007C2C8E" w:rsidRDefault="007C2C8E" w:rsidP="007C2C8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To whom?</w:t>
            </w:r>
          </w:p>
          <w:p w14:paraId="7ABC1BC5" w14:textId="77777777" w:rsidR="007C2C8E" w:rsidRDefault="007C2C8E" w:rsidP="007C2C8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are the circumstances?  Identify the setting.</w:t>
            </w:r>
          </w:p>
          <w:p w14:paraId="77011BF7" w14:textId="77777777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C2C8E" w14:paraId="3F50B6A1" w14:textId="77777777" w:rsidTr="007C2C8E">
        <w:tc>
          <w:tcPr>
            <w:tcW w:w="4675" w:type="dxa"/>
          </w:tcPr>
          <w:p w14:paraId="24F7747F" w14:textId="17514847" w:rsidR="007C2C8E" w:rsidRPr="007C2C8E" w:rsidRDefault="007C2C8E" w:rsidP="007C2C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7C2C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NOTE THE DICTION (WORD CHOICE) OF THE POET</w:t>
            </w:r>
          </w:p>
          <w:p w14:paraId="4F6FA300" w14:textId="77777777" w:rsidR="007C2C8E" w:rsidRDefault="007C2C8E" w:rsidP="007C2C8E">
            <w:pPr>
              <w:pStyle w:val="List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2D9E5389" w14:textId="77777777" w:rsidR="007C2C8E" w:rsidRDefault="007C2C8E" w:rsidP="007C2C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Look up ANY unknown words in your dictionary</w:t>
            </w:r>
          </w:p>
          <w:p w14:paraId="2DF77A60" w14:textId="77777777" w:rsidR="007C2C8E" w:rsidRDefault="007C2C8E" w:rsidP="007C2C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are the words DENOTATIONS and CONNOTATIONS?</w:t>
            </w:r>
          </w:p>
          <w:p w14:paraId="0A1E72EB" w14:textId="18658CC4" w:rsidR="007C2C8E" w:rsidRDefault="007C2C8E" w:rsidP="007C2C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Are the words concrete or abstract? Symbolism</w:t>
            </w:r>
          </w:p>
          <w:p w14:paraId="4D2B6422" w14:textId="77777777" w:rsidR="007C2C8E" w:rsidRDefault="007C2C8E" w:rsidP="007C2C8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How does the word choice add to or detract from the meaning of the poem?</w:t>
            </w:r>
          </w:p>
          <w:p w14:paraId="08CD1950" w14:textId="77777777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C2C8E" w14:paraId="65808EF1" w14:textId="77777777" w:rsidTr="007C2C8E">
        <w:tc>
          <w:tcPr>
            <w:tcW w:w="4675" w:type="dxa"/>
          </w:tcPr>
          <w:p w14:paraId="02442994" w14:textId="77777777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14:paraId="0BFBB3D0" w14:textId="77777777" w:rsidR="007C2C8E" w:rsidRPr="007C2C8E" w:rsidRDefault="007C2C8E" w:rsidP="007C2C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7C2C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4. DETERMINE THE TONE OF THE POEM?</w:t>
            </w:r>
          </w:p>
          <w:p w14:paraId="167B0A8B" w14:textId="77777777" w:rsidR="007C2C8E" w:rsidRDefault="007C2C8E" w:rsidP="007C2C8E">
            <w:pPr>
              <w:pStyle w:val="List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7ACD8A8E" w14:textId="77777777" w:rsidR="007C2C8E" w:rsidRDefault="007C2C8E" w:rsidP="007C2C8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Is the poem serious, ironic, satirical, thoughtful, ambiguous? Refer to tone list and a dictionary.</w:t>
            </w:r>
          </w:p>
          <w:p w14:paraId="3A496D76" w14:textId="77777777" w:rsidR="007C2C8E" w:rsidRDefault="007C2C8E" w:rsidP="007C2C8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Highlight words that set the tone.</w:t>
            </w:r>
          </w:p>
          <w:p w14:paraId="2DF915B8" w14:textId="77777777" w:rsidR="007C2C8E" w:rsidRDefault="007C2C8E" w:rsidP="007C2C8E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lastRenderedPageBreak/>
              <w:t>Determine where the tone shifts within the poem (it does, look for 3)</w:t>
            </w:r>
          </w:p>
          <w:p w14:paraId="095037FD" w14:textId="77777777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C2C8E" w14:paraId="66C713FC" w14:textId="77777777" w:rsidTr="007C2C8E">
        <w:tc>
          <w:tcPr>
            <w:tcW w:w="4675" w:type="dxa"/>
          </w:tcPr>
          <w:p w14:paraId="669B4A35" w14:textId="77777777" w:rsidR="007C2C8E" w:rsidRPr="007C2C8E" w:rsidRDefault="007C2C8E" w:rsidP="007C2C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7C2C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lastRenderedPageBreak/>
              <w:t>5. DETERMINE THE RHYTHMICAL DEVICES USED BY THE POET</w:t>
            </w:r>
          </w:p>
          <w:p w14:paraId="0FF8AFEF" w14:textId="77777777" w:rsidR="007C2C8E" w:rsidRDefault="007C2C8E" w:rsidP="007C2C8E">
            <w:pPr>
              <w:pStyle w:val="List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70DE604A" w14:textId="77777777" w:rsidR="007C2C8E" w:rsidRDefault="007C2C8E" w:rsidP="007C2C8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is the basic metrical pattern? Line length?</w:t>
            </w:r>
          </w:p>
          <w:p w14:paraId="1E20DAC4" w14:textId="77777777" w:rsidR="007C2C8E" w:rsidRDefault="007C2C8E" w:rsidP="007C2C8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is the length of the stanza?</w:t>
            </w:r>
          </w:p>
          <w:p w14:paraId="6D75499F" w14:textId="77777777" w:rsidR="007C2C8E" w:rsidRDefault="007C2C8E" w:rsidP="007C2C8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is the rhyme scheme? End rhyme? Internal rhyme?</w:t>
            </w:r>
          </w:p>
          <w:p w14:paraId="47965059" w14:textId="6C953C46" w:rsidR="007C2C8E" w:rsidRDefault="007C2C8E" w:rsidP="007C2C8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Is it open or closed form?</w:t>
            </w:r>
          </w:p>
          <w:p w14:paraId="34363062" w14:textId="6291D1D0" w:rsidR="007C2C8E" w:rsidRDefault="007C2C8E" w:rsidP="007C2C8E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type of poem is it?</w:t>
            </w:r>
          </w:p>
          <w:p w14:paraId="52822B61" w14:textId="77777777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C2C8E" w14:paraId="0C6AC675" w14:textId="77777777" w:rsidTr="007C2C8E">
        <w:tc>
          <w:tcPr>
            <w:tcW w:w="4675" w:type="dxa"/>
          </w:tcPr>
          <w:p w14:paraId="3AC6CB5E" w14:textId="77777777" w:rsidR="007C2C8E" w:rsidRDefault="007C2C8E" w:rsidP="007C2C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7C2C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6. LITERARY DEVICES</w:t>
            </w:r>
          </w:p>
          <w:p w14:paraId="7E568C06" w14:textId="77777777" w:rsidR="007C2C8E" w:rsidRDefault="007C2C8E" w:rsidP="007C2C8E">
            <w:pPr>
              <w:pStyle w:val="ListParagrap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46883569" w14:textId="77777777" w:rsidR="007C2C8E" w:rsidRDefault="007C2C8E" w:rsidP="007C2C8E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C2C8E">
              <w:rPr>
                <w:rFonts w:ascii="Bookman Old Style" w:hAnsi="Bookman Old Style"/>
                <w:sz w:val="24"/>
                <w:szCs w:val="24"/>
                <w:lang w:val="en-US"/>
              </w:rPr>
              <w:t>What allusions does the poem contain?</w:t>
            </w:r>
          </w:p>
          <w:p w14:paraId="7275E2D2" w14:textId="77777777" w:rsidR="007C2C8E" w:rsidRDefault="007C2C8E" w:rsidP="007C2C8E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What sounds devices are used: Alliteration, </w:t>
            </w:r>
            <w:r w:rsidRPr="007C2C8E">
              <w:rPr>
                <w:rFonts w:ascii="Bookman Old Style" w:hAnsi="Bookman Old Style"/>
                <w:sz w:val="24"/>
                <w:szCs w:val="24"/>
                <w:lang w:val="en-US"/>
              </w:rPr>
              <w:t>Onomatopoeia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r w:rsidRPr="007C2C8E">
              <w:rPr>
                <w:rFonts w:ascii="Bookman Old Style" w:hAnsi="Bookman Old Style"/>
                <w:sz w:val="24"/>
                <w:szCs w:val="24"/>
                <w:lang w:val="en-US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ssonance, consonance</w:t>
            </w:r>
          </w:p>
          <w:p w14:paraId="2F8B7EC9" w14:textId="77777777" w:rsidR="007C2C8E" w:rsidRDefault="007C2C8E" w:rsidP="007C2C8E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figurative devices are used: simile, metaphor, symbolism, imagery, irony personification, hyperbole, metonymy, allegory, paradox</w:t>
            </w:r>
          </w:p>
          <w:p w14:paraId="158BBF76" w14:textId="77777777" w:rsidR="007C2C8E" w:rsidRDefault="007C2C8E" w:rsidP="007C2C8E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Note the use, or lack of punctuation.</w:t>
            </w:r>
          </w:p>
          <w:p w14:paraId="2D3CCE90" w14:textId="77777777" w:rsidR="007C2C8E" w:rsidRDefault="007C2C8E" w:rsidP="007C2C8E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Titles are essential in poetry.</w:t>
            </w:r>
          </w:p>
          <w:p w14:paraId="5946CE72" w14:textId="77777777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7C2C8E" w14:paraId="53B5E130" w14:textId="77777777" w:rsidTr="007C2C8E">
        <w:tc>
          <w:tcPr>
            <w:tcW w:w="4675" w:type="dxa"/>
          </w:tcPr>
          <w:p w14:paraId="2F0CDAF4" w14:textId="77777777" w:rsidR="007C2C8E" w:rsidRDefault="007C2C8E" w:rsidP="007C2C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7C2C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INTERPRET THE MEANING OF THE POEM</w:t>
            </w:r>
          </w:p>
          <w:p w14:paraId="774C1E36" w14:textId="11AE07B0" w:rsidR="007C2C8E" w:rsidRDefault="007C2C8E" w:rsidP="007C2C8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388E690D" w14:textId="77777777" w:rsidR="00AF48E1" w:rsidRDefault="00AF48E1" w:rsidP="00AF48E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What is the poet trying to say?</w:t>
            </w:r>
          </w:p>
          <w:p w14:paraId="3E300829" w14:textId="072BDB72" w:rsidR="007C2C8E" w:rsidRPr="00AF48E1" w:rsidRDefault="00AF48E1" w:rsidP="00AF48E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F48E1">
              <w:rPr>
                <w:rFonts w:ascii="Bookman Old Style" w:hAnsi="Bookman Old Style"/>
                <w:sz w:val="24"/>
                <w:szCs w:val="24"/>
                <w:lang w:val="en-US"/>
              </w:rPr>
              <w:t>What does it mean to you?</w:t>
            </w:r>
          </w:p>
        </w:tc>
      </w:tr>
      <w:tr w:rsidR="001537BC" w14:paraId="6F5E1AB5" w14:textId="77777777" w:rsidTr="007C2C8E">
        <w:tc>
          <w:tcPr>
            <w:tcW w:w="4675" w:type="dxa"/>
          </w:tcPr>
          <w:p w14:paraId="65C8588A" w14:textId="79FB2E14" w:rsidR="001537BC" w:rsidRPr="007C2C8E" w:rsidRDefault="001537BC" w:rsidP="007C2C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8. ARE THERE THEMES THAT YOU CAN IDENTIFY?</w:t>
            </w:r>
          </w:p>
        </w:tc>
        <w:tc>
          <w:tcPr>
            <w:tcW w:w="4675" w:type="dxa"/>
          </w:tcPr>
          <w:p w14:paraId="51F9988C" w14:textId="5DE015F3" w:rsidR="001537BC" w:rsidRDefault="001537BC" w:rsidP="00AF48E1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Identify the theme, refer back to “theme” document</w:t>
            </w:r>
            <w:bookmarkStart w:id="0" w:name="_GoBack"/>
            <w:bookmarkEnd w:id="0"/>
          </w:p>
        </w:tc>
      </w:tr>
    </w:tbl>
    <w:p w14:paraId="7F96EB59" w14:textId="77777777" w:rsidR="007C2C8E" w:rsidRPr="007C2C8E" w:rsidRDefault="007C2C8E" w:rsidP="007C2C8E">
      <w:pPr>
        <w:rPr>
          <w:rFonts w:ascii="Bookman Old Style" w:hAnsi="Bookman Old Style"/>
          <w:sz w:val="24"/>
          <w:szCs w:val="24"/>
          <w:lang w:val="en-US"/>
        </w:rPr>
      </w:pPr>
    </w:p>
    <w:sectPr w:rsidR="007C2C8E" w:rsidRPr="007C2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1BC"/>
    <w:multiLevelType w:val="hybridMultilevel"/>
    <w:tmpl w:val="74485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6E10"/>
    <w:multiLevelType w:val="hybridMultilevel"/>
    <w:tmpl w:val="4FA85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698D"/>
    <w:multiLevelType w:val="hybridMultilevel"/>
    <w:tmpl w:val="0E1C8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6DAE"/>
    <w:multiLevelType w:val="hybridMultilevel"/>
    <w:tmpl w:val="1C846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35C8"/>
    <w:multiLevelType w:val="hybridMultilevel"/>
    <w:tmpl w:val="ED44E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10A70"/>
    <w:multiLevelType w:val="hybridMultilevel"/>
    <w:tmpl w:val="3B2A0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0195"/>
    <w:multiLevelType w:val="hybridMultilevel"/>
    <w:tmpl w:val="DDB2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9E"/>
    <w:rsid w:val="001537BC"/>
    <w:rsid w:val="005B3C28"/>
    <w:rsid w:val="006879A7"/>
    <w:rsid w:val="0069489E"/>
    <w:rsid w:val="007C2C8E"/>
    <w:rsid w:val="00957CE1"/>
    <w:rsid w:val="00A158D3"/>
    <w:rsid w:val="00A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7AD8"/>
  <w15:chartTrackingRefBased/>
  <w15:docId w15:val="{5BDB6B89-F90D-4F4B-95B6-7DA3FF1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D3"/>
    <w:pPr>
      <w:ind w:left="720"/>
      <w:contextualSpacing/>
    </w:pPr>
  </w:style>
  <w:style w:type="table" w:styleId="TableGrid">
    <w:name w:val="Table Grid"/>
    <w:basedOn w:val="TableNormal"/>
    <w:uiPriority w:val="39"/>
    <w:rsid w:val="007C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3</cp:revision>
  <dcterms:created xsi:type="dcterms:W3CDTF">2019-11-19T02:06:00Z</dcterms:created>
  <dcterms:modified xsi:type="dcterms:W3CDTF">2019-11-19T02:56:00Z</dcterms:modified>
</cp:coreProperties>
</file>