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4FB4F" w14:textId="0921B696" w:rsidR="00814CEF" w:rsidRDefault="00814CEF">
      <w:bookmarkStart w:id="0" w:name="_GoBack"/>
      <w:bookmarkEnd w:id="0"/>
      <w:r>
        <w:t>Character Sketch</w:t>
      </w:r>
      <w:r>
        <w:tab/>
      </w:r>
      <w:r>
        <w:tab/>
      </w:r>
      <w:r>
        <w:tab/>
      </w:r>
      <w:r>
        <w:tab/>
      </w:r>
      <w:r>
        <w:tab/>
      </w:r>
      <w:r>
        <w:tab/>
        <w:t>English First Peoples 10</w:t>
      </w:r>
    </w:p>
    <w:p w14:paraId="60D539B3" w14:textId="6F136888" w:rsidR="00814CEF" w:rsidRDefault="00814CEF"/>
    <w:p w14:paraId="74541139" w14:textId="77777777" w:rsidR="005D5A87" w:rsidRDefault="005D5A87">
      <w:pPr>
        <w:rPr>
          <w:b/>
          <w:bCs/>
        </w:rPr>
      </w:pPr>
    </w:p>
    <w:p w14:paraId="3A0497B4" w14:textId="77777777" w:rsidR="005D5A87" w:rsidRDefault="005D5A87">
      <w:pPr>
        <w:rPr>
          <w:b/>
          <w:bCs/>
        </w:rPr>
      </w:pPr>
    </w:p>
    <w:p w14:paraId="569E27CF" w14:textId="5825B7AF" w:rsidR="00814CEF" w:rsidRPr="00DA7B80" w:rsidRDefault="00814CEF">
      <w:pPr>
        <w:rPr>
          <w:b/>
          <w:bCs/>
          <w:sz w:val="32"/>
          <w:szCs w:val="32"/>
        </w:rPr>
      </w:pPr>
      <w:r w:rsidRPr="00DA7B80">
        <w:rPr>
          <w:b/>
          <w:bCs/>
          <w:sz w:val="32"/>
          <w:szCs w:val="32"/>
        </w:rPr>
        <w:t>A good character sketch has the following:</w:t>
      </w:r>
    </w:p>
    <w:p w14:paraId="0B9F6D46" w14:textId="0A62B3DB" w:rsidR="00814CEF" w:rsidRPr="00DA7B80" w:rsidRDefault="00814CEF">
      <w:pPr>
        <w:rPr>
          <w:sz w:val="32"/>
          <w:szCs w:val="32"/>
        </w:rPr>
      </w:pPr>
      <w:r w:rsidRPr="00DA7B80">
        <w:rPr>
          <w:sz w:val="32"/>
          <w:szCs w:val="32"/>
        </w:rPr>
        <w:t>1. Hook</w:t>
      </w:r>
      <w:r w:rsidR="00DA7B80" w:rsidRPr="00DA7B80">
        <w:rPr>
          <w:sz w:val="32"/>
          <w:szCs w:val="32"/>
        </w:rPr>
        <w:t>-statistic, a fact, an example, a quote</w:t>
      </w:r>
    </w:p>
    <w:p w14:paraId="032D53C8" w14:textId="2A750494" w:rsidR="00814CEF" w:rsidRPr="00DA7B80" w:rsidRDefault="00814CEF">
      <w:pPr>
        <w:rPr>
          <w:i/>
          <w:iCs/>
          <w:sz w:val="32"/>
          <w:szCs w:val="32"/>
        </w:rPr>
      </w:pPr>
      <w:r w:rsidRPr="00DA7B80">
        <w:rPr>
          <w:sz w:val="32"/>
          <w:szCs w:val="32"/>
        </w:rPr>
        <w:t xml:space="preserve">2. Topic sentence: should contain 1-2 of the adjectives relating to that character and the </w:t>
      </w:r>
      <w:r w:rsidRPr="00DA7B80">
        <w:rPr>
          <w:i/>
          <w:iCs/>
          <w:sz w:val="32"/>
          <w:szCs w:val="32"/>
          <w:u w:val="single"/>
        </w:rPr>
        <w:t xml:space="preserve">title </w:t>
      </w:r>
      <w:r w:rsidRPr="00DA7B80">
        <w:rPr>
          <w:sz w:val="32"/>
          <w:szCs w:val="32"/>
        </w:rPr>
        <w:t>and author.</w:t>
      </w:r>
    </w:p>
    <w:p w14:paraId="663D7994" w14:textId="1F571134" w:rsidR="00814CEF" w:rsidRPr="00DA7B80" w:rsidRDefault="00814CEF">
      <w:pPr>
        <w:rPr>
          <w:i/>
          <w:iCs/>
          <w:sz w:val="32"/>
          <w:szCs w:val="32"/>
        </w:rPr>
      </w:pPr>
      <w:r w:rsidRPr="00DA7B80">
        <w:rPr>
          <w:i/>
          <w:iCs/>
          <w:sz w:val="32"/>
          <w:szCs w:val="32"/>
        </w:rPr>
        <w:t xml:space="preserve">In the story,” I Am Not A Number”, by Jenny Kay Dupuis and Kathy </w:t>
      </w:r>
      <w:proofErr w:type="spellStart"/>
      <w:r w:rsidRPr="00DA7B80">
        <w:rPr>
          <w:i/>
          <w:iCs/>
          <w:sz w:val="32"/>
          <w:szCs w:val="32"/>
        </w:rPr>
        <w:t>Kacer</w:t>
      </w:r>
      <w:proofErr w:type="spellEnd"/>
      <w:r w:rsidRPr="00DA7B80">
        <w:rPr>
          <w:i/>
          <w:iCs/>
          <w:sz w:val="32"/>
          <w:szCs w:val="32"/>
        </w:rPr>
        <w:t xml:space="preserve">, the protagonist, Irene </w:t>
      </w:r>
      <w:proofErr w:type="spellStart"/>
      <w:r w:rsidRPr="00DA7B80">
        <w:rPr>
          <w:i/>
          <w:iCs/>
          <w:sz w:val="32"/>
          <w:szCs w:val="32"/>
        </w:rPr>
        <w:t>Couchie</w:t>
      </w:r>
      <w:proofErr w:type="spellEnd"/>
      <w:r w:rsidRPr="00DA7B80">
        <w:rPr>
          <w:i/>
          <w:iCs/>
          <w:sz w:val="32"/>
          <w:szCs w:val="32"/>
        </w:rPr>
        <w:t>, demonstrates resiliency and a</w:t>
      </w:r>
      <w:r w:rsidR="00DA7B80">
        <w:rPr>
          <w:i/>
          <w:iCs/>
          <w:sz w:val="32"/>
          <w:szCs w:val="32"/>
        </w:rPr>
        <w:t>n</w:t>
      </w:r>
      <w:r w:rsidRPr="00DA7B80">
        <w:rPr>
          <w:i/>
          <w:iCs/>
          <w:sz w:val="32"/>
          <w:szCs w:val="32"/>
        </w:rPr>
        <w:t xml:space="preserve"> undying love for her family.</w:t>
      </w:r>
    </w:p>
    <w:p w14:paraId="53F038F7" w14:textId="344D6239" w:rsidR="00814CEF" w:rsidRPr="00DA7B80" w:rsidRDefault="00814CEF">
      <w:pPr>
        <w:rPr>
          <w:sz w:val="32"/>
          <w:szCs w:val="32"/>
        </w:rPr>
      </w:pPr>
      <w:r w:rsidRPr="00DA7B80">
        <w:rPr>
          <w:sz w:val="32"/>
          <w:szCs w:val="32"/>
        </w:rPr>
        <w:t>3. At least 3 supporting details to show how the character exhibits those traits.</w:t>
      </w:r>
    </w:p>
    <w:p w14:paraId="17BDFD0D" w14:textId="42B1CD7B" w:rsidR="00814CEF" w:rsidRPr="00DA7B80" w:rsidRDefault="00814CEF">
      <w:pPr>
        <w:rPr>
          <w:sz w:val="32"/>
          <w:szCs w:val="32"/>
        </w:rPr>
      </w:pPr>
      <w:r w:rsidRPr="00DA7B80">
        <w:rPr>
          <w:sz w:val="32"/>
          <w:szCs w:val="32"/>
        </w:rPr>
        <w:t>4. At least 1-2 quotes from story to prove the above.  See the document ‘quotations’ for further instructions on how to insert.</w:t>
      </w:r>
    </w:p>
    <w:p w14:paraId="3A24D12F" w14:textId="55BA19EE" w:rsidR="00814CEF" w:rsidRPr="00DA7B80" w:rsidRDefault="00814CEF">
      <w:pPr>
        <w:rPr>
          <w:sz w:val="32"/>
          <w:szCs w:val="32"/>
        </w:rPr>
      </w:pPr>
      <w:r w:rsidRPr="00DA7B80">
        <w:rPr>
          <w:sz w:val="32"/>
          <w:szCs w:val="32"/>
        </w:rPr>
        <w:t>5. A concluding sentence that gives another perspective or 1-2 of the other adjectives.</w:t>
      </w:r>
    </w:p>
    <w:p w14:paraId="5F81939B" w14:textId="6D665A20" w:rsidR="00814CEF" w:rsidRPr="00DA7B80" w:rsidRDefault="00814CEF">
      <w:pPr>
        <w:rPr>
          <w:sz w:val="32"/>
          <w:szCs w:val="32"/>
        </w:rPr>
      </w:pPr>
      <w:r w:rsidRPr="00DA7B80">
        <w:rPr>
          <w:sz w:val="32"/>
          <w:szCs w:val="32"/>
        </w:rPr>
        <w:t>6. Leave the reader with something more, a thought or connection to the theme.</w:t>
      </w:r>
    </w:p>
    <w:p w14:paraId="0F6AF8A6" w14:textId="51710686" w:rsidR="00814CEF" w:rsidRPr="00DA7B80" w:rsidRDefault="00814CEF">
      <w:pPr>
        <w:rPr>
          <w:sz w:val="32"/>
          <w:szCs w:val="32"/>
        </w:rPr>
      </w:pPr>
      <w:r w:rsidRPr="00DA7B80">
        <w:rPr>
          <w:sz w:val="32"/>
          <w:szCs w:val="32"/>
        </w:rPr>
        <w:t xml:space="preserve">7. GO BEYOND!!! Link to a principle of learning.  </w:t>
      </w:r>
    </w:p>
    <w:p w14:paraId="78141480" w14:textId="356359D4" w:rsidR="00814CEF" w:rsidRPr="00DA7B80" w:rsidRDefault="00814CEF">
      <w:pPr>
        <w:rPr>
          <w:sz w:val="32"/>
          <w:szCs w:val="32"/>
        </w:rPr>
      </w:pPr>
    </w:p>
    <w:p w14:paraId="0C667729" w14:textId="450819DC" w:rsidR="00814CEF" w:rsidRPr="00DA7B80" w:rsidRDefault="00814CEF">
      <w:pPr>
        <w:rPr>
          <w:sz w:val="32"/>
          <w:szCs w:val="32"/>
        </w:rPr>
      </w:pPr>
      <w:r w:rsidRPr="00DA7B80">
        <w:rPr>
          <w:sz w:val="32"/>
          <w:szCs w:val="32"/>
        </w:rPr>
        <w:t>It should be about 8-10 sentences</w:t>
      </w:r>
    </w:p>
    <w:p w14:paraId="697FC79A" w14:textId="77777777" w:rsidR="00814CEF" w:rsidRDefault="00814CEF"/>
    <w:p w14:paraId="275FBF79" w14:textId="77777777" w:rsidR="00814CEF" w:rsidRDefault="00814CEF"/>
    <w:p w14:paraId="2618B53D" w14:textId="77777777" w:rsidR="00814CEF" w:rsidRDefault="00814CEF"/>
    <w:p w14:paraId="627E3174" w14:textId="77777777" w:rsidR="00814CEF" w:rsidRDefault="00814CEF"/>
    <w:p w14:paraId="02EEB74E" w14:textId="77777777" w:rsidR="00814CEF" w:rsidRDefault="00814CEF"/>
    <w:p w14:paraId="7764F07B" w14:textId="1E3C1B44" w:rsidR="00B51AB2" w:rsidRDefault="0097009A">
      <w:r>
        <w:t xml:space="preserve">Character Sketch </w:t>
      </w:r>
      <w:r w:rsidR="004C64E3">
        <w:t>Rubric</w:t>
      </w:r>
      <w:r w:rsidR="004C64E3">
        <w:tab/>
      </w:r>
      <w:r w:rsidR="004C64E3">
        <w:tab/>
      </w:r>
      <w:r w:rsidR="004C64E3">
        <w:tab/>
      </w:r>
      <w:r w:rsidR="004C64E3">
        <w:tab/>
        <w:t xml:space="preserve">Name: </w:t>
      </w:r>
    </w:p>
    <w:p w14:paraId="766A9C69" w14:textId="77777777" w:rsidR="004C64E3" w:rsidRDefault="004C64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C64E3" w14:paraId="0A56A472" w14:textId="77777777" w:rsidTr="0038680D">
        <w:tc>
          <w:tcPr>
            <w:tcW w:w="1870" w:type="dxa"/>
          </w:tcPr>
          <w:p w14:paraId="72FF608D" w14:textId="77777777" w:rsidR="004C64E3" w:rsidRDefault="004C64E3">
            <w:r>
              <w:t>9/9.5/10 Awesome!</w:t>
            </w:r>
          </w:p>
        </w:tc>
        <w:tc>
          <w:tcPr>
            <w:tcW w:w="1870" w:type="dxa"/>
          </w:tcPr>
          <w:p w14:paraId="4A27FD87" w14:textId="77777777" w:rsidR="004C64E3" w:rsidRDefault="004C64E3">
            <w:r>
              <w:t>8.5/8 Well done!</w:t>
            </w:r>
          </w:p>
        </w:tc>
        <w:tc>
          <w:tcPr>
            <w:tcW w:w="1870" w:type="dxa"/>
          </w:tcPr>
          <w:p w14:paraId="7B360B11" w14:textId="77777777" w:rsidR="004C64E3" w:rsidRDefault="004C64E3">
            <w:r>
              <w:t>7.5/7 Good work</w:t>
            </w:r>
          </w:p>
        </w:tc>
        <w:tc>
          <w:tcPr>
            <w:tcW w:w="1870" w:type="dxa"/>
          </w:tcPr>
          <w:p w14:paraId="63538203" w14:textId="77777777" w:rsidR="004C64E3" w:rsidRDefault="004C64E3">
            <w:r>
              <w:t>6.5/6 Room for Improvement</w:t>
            </w:r>
          </w:p>
        </w:tc>
        <w:tc>
          <w:tcPr>
            <w:tcW w:w="1870" w:type="dxa"/>
          </w:tcPr>
          <w:p w14:paraId="15AF8A3B" w14:textId="77777777" w:rsidR="004C64E3" w:rsidRDefault="00C7729E">
            <w:r>
              <w:t>5.5/5 Minimally meeting</w:t>
            </w:r>
          </w:p>
        </w:tc>
      </w:tr>
      <w:tr w:rsidR="004C64E3" w14:paraId="529FEF14" w14:textId="77777777" w:rsidTr="0038680D">
        <w:trPr>
          <w:trHeight w:val="1244"/>
        </w:trPr>
        <w:tc>
          <w:tcPr>
            <w:tcW w:w="1870" w:type="dxa"/>
          </w:tcPr>
          <w:p w14:paraId="38EF66EE" w14:textId="77777777" w:rsidR="004C64E3" w:rsidRDefault="004C64E3">
            <w:r>
              <w:t>More than 1 relevant quote, inserted proper</w:t>
            </w:r>
            <w:r w:rsidR="00122D18">
              <w:t>ly, helps support thesis</w:t>
            </w:r>
          </w:p>
          <w:p w14:paraId="534C972B" w14:textId="77777777" w:rsidR="004C64E3" w:rsidRDefault="004C64E3"/>
          <w:p w14:paraId="3C503D3D" w14:textId="77777777" w:rsidR="004C64E3" w:rsidRDefault="004C64E3"/>
          <w:p w14:paraId="6D4A2739" w14:textId="77777777" w:rsidR="004C64E3" w:rsidRDefault="004C64E3"/>
          <w:p w14:paraId="50CF9C48" w14:textId="77777777" w:rsidR="004C64E3" w:rsidRDefault="004C64E3"/>
        </w:tc>
        <w:tc>
          <w:tcPr>
            <w:tcW w:w="1870" w:type="dxa"/>
          </w:tcPr>
          <w:p w14:paraId="47AB699F" w14:textId="77777777" w:rsidR="004C64E3" w:rsidRDefault="004C64E3">
            <w:r>
              <w:t>1 or more quote, inserted with little or no mistakes, helps support topic sentence</w:t>
            </w:r>
          </w:p>
        </w:tc>
        <w:tc>
          <w:tcPr>
            <w:tcW w:w="1870" w:type="dxa"/>
          </w:tcPr>
          <w:p w14:paraId="15FFCF15" w14:textId="77777777" w:rsidR="004C64E3" w:rsidRDefault="004C64E3">
            <w:r>
              <w:t>1 quote, may have some issues with insertion, could be explained more</w:t>
            </w:r>
          </w:p>
        </w:tc>
        <w:tc>
          <w:tcPr>
            <w:tcW w:w="1870" w:type="dxa"/>
          </w:tcPr>
          <w:p w14:paraId="11B815B3" w14:textId="77777777" w:rsidR="004C64E3" w:rsidRDefault="004C64E3">
            <w:r>
              <w:t>1 quote, inserted awkwardly or incorrect, little or no explanation or relevancy to topic sentence</w:t>
            </w:r>
          </w:p>
        </w:tc>
        <w:tc>
          <w:tcPr>
            <w:tcW w:w="1870" w:type="dxa"/>
          </w:tcPr>
          <w:p w14:paraId="5E2528ED" w14:textId="77777777" w:rsidR="004C64E3" w:rsidRDefault="004C64E3">
            <w:r>
              <w:t>No quote, or quote BOMBED in</w:t>
            </w:r>
          </w:p>
        </w:tc>
      </w:tr>
      <w:tr w:rsidR="004C64E3" w14:paraId="7D1C603D" w14:textId="77777777" w:rsidTr="0038680D">
        <w:trPr>
          <w:trHeight w:val="2228"/>
        </w:trPr>
        <w:tc>
          <w:tcPr>
            <w:tcW w:w="1870" w:type="dxa"/>
          </w:tcPr>
          <w:p w14:paraId="5CA3AA15" w14:textId="6109FC8B" w:rsidR="004C64E3" w:rsidRDefault="00814CEF">
            <w:r>
              <w:t>Topic sentence</w:t>
            </w:r>
            <w:r w:rsidR="00122D18">
              <w:t xml:space="preserve"> makes a strong statement and demonstrates understanding of relevant themes</w:t>
            </w:r>
          </w:p>
          <w:p w14:paraId="0DC0BCFA" w14:textId="77777777" w:rsidR="004C64E3" w:rsidRDefault="004C64E3"/>
          <w:p w14:paraId="361E7207" w14:textId="77777777" w:rsidR="004C64E3" w:rsidRDefault="004C64E3"/>
          <w:p w14:paraId="49093AA7" w14:textId="77777777" w:rsidR="004C64E3" w:rsidRDefault="004C64E3"/>
          <w:p w14:paraId="021BF6C8" w14:textId="77777777" w:rsidR="004C64E3" w:rsidRDefault="004C64E3"/>
        </w:tc>
        <w:tc>
          <w:tcPr>
            <w:tcW w:w="1870" w:type="dxa"/>
          </w:tcPr>
          <w:p w14:paraId="05D70F88" w14:textId="082730DD" w:rsidR="004C64E3" w:rsidRDefault="00814CEF">
            <w:r>
              <w:t>Topic sentence</w:t>
            </w:r>
            <w:r w:rsidR="00122D18">
              <w:t xml:space="preserve"> </w:t>
            </w:r>
            <w:r w:rsidR="00C7729E">
              <w:t xml:space="preserve">states main </w:t>
            </w:r>
            <w:proofErr w:type="gramStart"/>
            <w:r w:rsidR="00C7729E">
              <w:t>idea, but</w:t>
            </w:r>
            <w:proofErr w:type="gramEnd"/>
            <w:r w:rsidR="00C7729E">
              <w:t xml:space="preserve"> may be lacking in enough detail.</w:t>
            </w:r>
          </w:p>
        </w:tc>
        <w:tc>
          <w:tcPr>
            <w:tcW w:w="1870" w:type="dxa"/>
          </w:tcPr>
          <w:p w14:paraId="267B82B7" w14:textId="77777777" w:rsidR="004C64E3" w:rsidRDefault="00C7729E">
            <w:r>
              <w:t>Topic sentence is present and relatively clear, but may be too simplistic.</w:t>
            </w:r>
          </w:p>
        </w:tc>
        <w:tc>
          <w:tcPr>
            <w:tcW w:w="1870" w:type="dxa"/>
          </w:tcPr>
          <w:p w14:paraId="6B527AB0" w14:textId="77777777" w:rsidR="004C64E3" w:rsidRDefault="00C7729E">
            <w:r>
              <w:t>Topic sentence may or may not be clear at first reading or just states the topic.</w:t>
            </w:r>
          </w:p>
        </w:tc>
        <w:tc>
          <w:tcPr>
            <w:tcW w:w="1870" w:type="dxa"/>
          </w:tcPr>
          <w:p w14:paraId="5639A92F" w14:textId="77777777" w:rsidR="004C64E3" w:rsidRDefault="00C7729E">
            <w:r>
              <w:t xml:space="preserve">Little or no topic sentence evident. </w:t>
            </w:r>
          </w:p>
        </w:tc>
      </w:tr>
      <w:tr w:rsidR="004C64E3" w14:paraId="57D42326" w14:textId="77777777" w:rsidTr="0038680D">
        <w:tc>
          <w:tcPr>
            <w:tcW w:w="1870" w:type="dxa"/>
          </w:tcPr>
          <w:p w14:paraId="44A50124" w14:textId="77777777" w:rsidR="004C64E3" w:rsidRDefault="00C7729E">
            <w:r>
              <w:t>Perfect/ nearly perfect sentence structure, spelling, verb tenses, word choice.  All proper nouns capitalized, title in quotes, varied vocabulary</w:t>
            </w:r>
          </w:p>
          <w:p w14:paraId="09299B06" w14:textId="77777777" w:rsidR="004C64E3" w:rsidRDefault="004C64E3"/>
        </w:tc>
        <w:tc>
          <w:tcPr>
            <w:tcW w:w="1870" w:type="dxa"/>
          </w:tcPr>
          <w:p w14:paraId="1C2CD999" w14:textId="77777777" w:rsidR="004C64E3" w:rsidRDefault="00C7729E">
            <w:r>
              <w:t>Excellent word choice, few if any grammatical mistakes.</w:t>
            </w:r>
            <w:r w:rsidR="00122D18">
              <w:t xml:space="preserve"> Varied vocabulary</w:t>
            </w:r>
          </w:p>
        </w:tc>
        <w:tc>
          <w:tcPr>
            <w:tcW w:w="1870" w:type="dxa"/>
          </w:tcPr>
          <w:p w14:paraId="7FA480B2" w14:textId="77777777" w:rsidR="004C64E3" w:rsidRDefault="00C7729E">
            <w:r>
              <w:t>Occasional mistakes, does not distract from overall meaning of paragraph</w:t>
            </w:r>
            <w:r w:rsidR="00122D18">
              <w:t>.  Language may be repetitive and simple.</w:t>
            </w:r>
          </w:p>
        </w:tc>
        <w:tc>
          <w:tcPr>
            <w:tcW w:w="1870" w:type="dxa"/>
          </w:tcPr>
          <w:p w14:paraId="64EA1CC1" w14:textId="77777777" w:rsidR="004C64E3" w:rsidRDefault="00C7729E">
            <w:r>
              <w:t>Many mistakes, proper nouns, simple vocabulary, spelling</w:t>
            </w:r>
          </w:p>
        </w:tc>
        <w:tc>
          <w:tcPr>
            <w:tcW w:w="1870" w:type="dxa"/>
          </w:tcPr>
          <w:p w14:paraId="045E0E21" w14:textId="77777777" w:rsidR="004C64E3" w:rsidRDefault="00C7729E">
            <w:r>
              <w:t xml:space="preserve">Mistakes distract from meaning.  The </w:t>
            </w:r>
            <w:r w:rsidR="0097009A">
              <w:t>unforgivable</w:t>
            </w:r>
            <w:r>
              <w:t xml:space="preserve"> sins of English</w:t>
            </w:r>
          </w:p>
          <w:p w14:paraId="2750BEB0" w14:textId="77777777" w:rsidR="00C7729E" w:rsidRDefault="00C7729E"/>
          <w:p w14:paraId="5FB03057" w14:textId="77777777" w:rsidR="00C7729E" w:rsidRDefault="00C7729E">
            <w:proofErr w:type="spellStart"/>
            <w:r>
              <w:t>i</w:t>
            </w:r>
            <w:proofErr w:type="spellEnd"/>
            <w:r>
              <w:t xml:space="preserve"> = I</w:t>
            </w:r>
          </w:p>
          <w:p w14:paraId="053B619C" w14:textId="77777777" w:rsidR="00C7729E" w:rsidRDefault="00C7729E">
            <w:r>
              <w:t>u = you</w:t>
            </w:r>
          </w:p>
          <w:p w14:paraId="521C55A4" w14:textId="77777777" w:rsidR="00C7729E" w:rsidRDefault="00C7729E"/>
          <w:p w14:paraId="240E68B8" w14:textId="77777777" w:rsidR="00C7729E" w:rsidRDefault="00C7729E">
            <w:r>
              <w:t xml:space="preserve">lower case names </w:t>
            </w:r>
          </w:p>
        </w:tc>
      </w:tr>
      <w:tr w:rsidR="0038680D" w14:paraId="31200426" w14:textId="77777777" w:rsidTr="0038680D">
        <w:tc>
          <w:tcPr>
            <w:tcW w:w="1870" w:type="dxa"/>
          </w:tcPr>
          <w:p w14:paraId="00554D83" w14:textId="612E87A4" w:rsidR="0038680D" w:rsidRDefault="00814CEF" w:rsidP="0038680D">
            <w:r>
              <w:t>Link to one or more principle of learning</w:t>
            </w:r>
          </w:p>
        </w:tc>
        <w:tc>
          <w:tcPr>
            <w:tcW w:w="1870" w:type="dxa"/>
          </w:tcPr>
          <w:p w14:paraId="638B52DC" w14:textId="78671F89" w:rsidR="0038680D" w:rsidRDefault="00814CEF" w:rsidP="0038680D">
            <w:r>
              <w:t>Attempt is made to link to PL</w:t>
            </w:r>
          </w:p>
        </w:tc>
        <w:tc>
          <w:tcPr>
            <w:tcW w:w="1870" w:type="dxa"/>
          </w:tcPr>
          <w:p w14:paraId="72F6AB92" w14:textId="17D107F9" w:rsidR="0038680D" w:rsidRDefault="0038680D" w:rsidP="0038680D">
            <w:r>
              <w:t xml:space="preserve">Awkward insertion of </w:t>
            </w:r>
            <w:r w:rsidR="00814CEF">
              <w:t>PL</w:t>
            </w:r>
            <w:r>
              <w:t xml:space="preserve"> but an attempt has been made</w:t>
            </w:r>
          </w:p>
        </w:tc>
        <w:tc>
          <w:tcPr>
            <w:tcW w:w="1870" w:type="dxa"/>
          </w:tcPr>
          <w:p w14:paraId="7C20EC9B" w14:textId="685E6816" w:rsidR="0038680D" w:rsidRDefault="0038680D" w:rsidP="0038680D">
            <w:r>
              <w:t xml:space="preserve">No reference to </w:t>
            </w:r>
            <w:r w:rsidR="00814CEF">
              <w:t>PL</w:t>
            </w:r>
            <w:r>
              <w:t xml:space="preserve"> is made</w:t>
            </w:r>
          </w:p>
        </w:tc>
        <w:tc>
          <w:tcPr>
            <w:tcW w:w="1870" w:type="dxa"/>
          </w:tcPr>
          <w:p w14:paraId="1621FE28" w14:textId="75211DE1" w:rsidR="0038680D" w:rsidRDefault="0038680D" w:rsidP="0038680D">
            <w:r>
              <w:t xml:space="preserve">No reference to </w:t>
            </w:r>
            <w:r w:rsidR="00814CEF">
              <w:t>PL</w:t>
            </w:r>
            <w:r>
              <w:t xml:space="preserve"> is made</w:t>
            </w:r>
          </w:p>
        </w:tc>
      </w:tr>
    </w:tbl>
    <w:p w14:paraId="344BE173" w14:textId="77777777" w:rsidR="004C64E3" w:rsidRDefault="004C64E3"/>
    <w:sectPr w:rsidR="004C6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4E3"/>
    <w:rsid w:val="00122D18"/>
    <w:rsid w:val="001D180F"/>
    <w:rsid w:val="002F7E01"/>
    <w:rsid w:val="0038680D"/>
    <w:rsid w:val="004C64E3"/>
    <w:rsid w:val="00557226"/>
    <w:rsid w:val="005B4252"/>
    <w:rsid w:val="005D5A87"/>
    <w:rsid w:val="00814CEF"/>
    <w:rsid w:val="00875DDF"/>
    <w:rsid w:val="008B3CFC"/>
    <w:rsid w:val="0097009A"/>
    <w:rsid w:val="00A93D50"/>
    <w:rsid w:val="00AE1DD5"/>
    <w:rsid w:val="00B51AB2"/>
    <w:rsid w:val="00C7729E"/>
    <w:rsid w:val="00D64A4A"/>
    <w:rsid w:val="00DA7B80"/>
    <w:rsid w:val="00EA247D"/>
    <w:rsid w:val="00E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F647C"/>
  <w15:chartTrackingRefBased/>
  <w15:docId w15:val="{9941FFA9-FD8B-4757-895D-12F6D8D3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2</cp:revision>
  <cp:lastPrinted>2019-06-05T16:35:00Z</cp:lastPrinted>
  <dcterms:created xsi:type="dcterms:W3CDTF">2019-10-09T04:25:00Z</dcterms:created>
  <dcterms:modified xsi:type="dcterms:W3CDTF">2019-10-09T04:25:00Z</dcterms:modified>
</cp:coreProperties>
</file>