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20BE" w14:textId="77777777" w:rsidR="003B673E" w:rsidRDefault="00A6315A">
      <w:pPr>
        <w:spacing w:line="240" w:lineRule="auto"/>
        <w:jc w:val="center"/>
        <w:rPr>
          <w:rFonts w:ascii="Raleway" w:eastAsia="Raleway" w:hAnsi="Raleway" w:cs="Raleway"/>
          <w:b/>
          <w:sz w:val="40"/>
          <w:szCs w:val="40"/>
        </w:rPr>
      </w:pPr>
      <w:r>
        <w:rPr>
          <w:rFonts w:ascii="Raleway" w:eastAsia="Raleway" w:hAnsi="Raleway" w:cs="Raleway"/>
          <w:b/>
          <w:sz w:val="40"/>
          <w:szCs w:val="40"/>
        </w:rPr>
        <w:t>The Indian Act</w:t>
      </w:r>
    </w:p>
    <w:p w14:paraId="737DF808" w14:textId="77777777" w:rsidR="003B673E" w:rsidRDefault="00A6315A">
      <w:pPr>
        <w:jc w:val="center"/>
        <w:rPr>
          <w:rFonts w:ascii="Raleway" w:eastAsia="Raleway" w:hAnsi="Raleway" w:cs="Raleway"/>
          <w:b/>
          <w:sz w:val="40"/>
          <w:szCs w:val="40"/>
        </w:rPr>
      </w:pPr>
      <w:r>
        <w:pict w14:anchorId="2615A5CE">
          <v:rect id="_x0000_i1025" style="width:0;height:1.5pt" o:hralign="center" o:hrstd="t" o:hr="t" fillcolor="#a0a0a0" stroked="f"/>
        </w:pict>
      </w:r>
    </w:p>
    <w:p w14:paraId="42A13109" w14:textId="77777777" w:rsidR="003B673E" w:rsidRDefault="00A6315A">
      <w:pPr>
        <w:jc w:val="center"/>
        <w:rPr>
          <w:rFonts w:ascii="Raleway" w:eastAsia="Raleway" w:hAnsi="Raleway" w:cs="Raleway"/>
          <w:b/>
          <w:sz w:val="24"/>
          <w:szCs w:val="24"/>
        </w:rPr>
      </w:pPr>
      <w:r>
        <w:rPr>
          <w:rFonts w:ascii="Raleway" w:eastAsia="Raleway" w:hAnsi="Raleway" w:cs="Raleway"/>
          <w:b/>
          <w:sz w:val="24"/>
          <w:szCs w:val="24"/>
        </w:rPr>
        <w:t>Clauses of the Indian Act</w:t>
      </w:r>
    </w:p>
    <w:p w14:paraId="3CE2EFED" w14:textId="77777777" w:rsidR="003B673E" w:rsidRDefault="003B673E">
      <w:pPr>
        <w:jc w:val="center"/>
        <w:rPr>
          <w:rFonts w:ascii="Raleway" w:eastAsia="Raleway" w:hAnsi="Raleway" w:cs="Raleway"/>
          <w:b/>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3B673E" w14:paraId="509EF679" w14:textId="77777777">
        <w:trPr>
          <w:trHeight w:val="500"/>
        </w:trPr>
        <w:tc>
          <w:tcPr>
            <w:tcW w:w="9345" w:type="dxa"/>
            <w:shd w:val="clear" w:color="auto" w:fill="EFEFEF"/>
            <w:tcMar>
              <w:top w:w="100" w:type="dxa"/>
              <w:left w:w="100" w:type="dxa"/>
              <w:bottom w:w="100" w:type="dxa"/>
              <w:right w:w="100" w:type="dxa"/>
            </w:tcMar>
          </w:tcPr>
          <w:p w14:paraId="691B1FC7" w14:textId="77777777" w:rsidR="003B673E" w:rsidRDefault="00A6315A">
            <w:pPr>
              <w:rPr>
                <w:rFonts w:ascii="Raleway" w:eastAsia="Raleway" w:hAnsi="Raleway" w:cs="Raleway"/>
                <w:b/>
              </w:rPr>
            </w:pPr>
            <w:r>
              <w:rPr>
                <w:rFonts w:ascii="Raleway" w:eastAsia="Raleway" w:hAnsi="Raleway" w:cs="Raleway"/>
                <w:b/>
              </w:rPr>
              <w:t xml:space="preserve">Background: </w:t>
            </w:r>
          </w:p>
        </w:tc>
      </w:tr>
      <w:tr w:rsidR="003B673E" w14:paraId="447CF1DB" w14:textId="77777777">
        <w:tc>
          <w:tcPr>
            <w:tcW w:w="9345" w:type="dxa"/>
            <w:shd w:val="clear" w:color="auto" w:fill="auto"/>
            <w:tcMar>
              <w:top w:w="100" w:type="dxa"/>
              <w:left w:w="100" w:type="dxa"/>
              <w:bottom w:w="100" w:type="dxa"/>
              <w:right w:w="100" w:type="dxa"/>
            </w:tcMar>
          </w:tcPr>
          <w:p w14:paraId="7D627059" w14:textId="77777777" w:rsidR="003B673E" w:rsidRDefault="00A6315A">
            <w:pPr>
              <w:widowControl w:val="0"/>
              <w:ind w:left="720"/>
              <w:rPr>
                <w:rFonts w:ascii="Raleway" w:eastAsia="Raleway" w:hAnsi="Raleway" w:cs="Raleway"/>
              </w:rPr>
            </w:pPr>
            <w:r>
              <w:rPr>
                <w:rFonts w:ascii="Raleway" w:eastAsia="Raleway" w:hAnsi="Raleway" w:cs="Raleway"/>
              </w:rPr>
              <w:t>The Indian Act is a set of laws which outline the administrative relationship between First Nations and the Government of Canada. The law was originally created to allow the government control of First Nations education, culture, politics and economics. It</w:t>
            </w:r>
            <w:r>
              <w:rPr>
                <w:rFonts w:ascii="Raleway" w:eastAsia="Raleway" w:hAnsi="Raleway" w:cs="Raleway"/>
              </w:rPr>
              <w:t xml:space="preserve"> is still in effect today, although its implementation is interpreted through Section 35(1) of the Constitution Act.</w:t>
            </w:r>
          </w:p>
        </w:tc>
      </w:tr>
    </w:tbl>
    <w:p w14:paraId="08572B37" w14:textId="77777777" w:rsidR="003B673E" w:rsidRDefault="003B673E">
      <w:pPr>
        <w:rPr>
          <w:rFonts w:ascii="Raleway" w:eastAsia="Raleway" w:hAnsi="Raleway" w:cs="Raleway"/>
          <w:sz w:val="16"/>
          <w:szCs w:val="1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673E" w14:paraId="08A45635" w14:textId="77777777">
        <w:tc>
          <w:tcPr>
            <w:tcW w:w="9360" w:type="dxa"/>
            <w:shd w:val="clear" w:color="auto" w:fill="EFEFEF"/>
            <w:tcMar>
              <w:top w:w="100" w:type="dxa"/>
              <w:left w:w="100" w:type="dxa"/>
              <w:bottom w:w="100" w:type="dxa"/>
              <w:right w:w="100" w:type="dxa"/>
            </w:tcMar>
          </w:tcPr>
          <w:p w14:paraId="1321897E" w14:textId="77777777" w:rsidR="003B673E" w:rsidRDefault="00A6315A">
            <w:pPr>
              <w:widowControl w:val="0"/>
              <w:pBdr>
                <w:top w:val="nil"/>
                <w:left w:val="nil"/>
                <w:bottom w:val="nil"/>
                <w:right w:val="nil"/>
                <w:between w:val="nil"/>
              </w:pBdr>
              <w:spacing w:line="240" w:lineRule="auto"/>
              <w:rPr>
                <w:rFonts w:ascii="Raleway" w:eastAsia="Raleway" w:hAnsi="Raleway" w:cs="Raleway"/>
                <w:b/>
              </w:rPr>
            </w:pPr>
            <w:r>
              <w:rPr>
                <w:rFonts w:ascii="Raleway" w:eastAsia="Raleway" w:hAnsi="Raleway" w:cs="Raleway"/>
                <w:b/>
              </w:rPr>
              <w:t>Activity: In Effect Today?</w:t>
            </w:r>
          </w:p>
        </w:tc>
      </w:tr>
      <w:tr w:rsidR="003B673E" w14:paraId="135C6327" w14:textId="77777777">
        <w:tc>
          <w:tcPr>
            <w:tcW w:w="9360" w:type="dxa"/>
            <w:shd w:val="clear" w:color="auto" w:fill="auto"/>
            <w:tcMar>
              <w:top w:w="100" w:type="dxa"/>
              <w:left w:w="100" w:type="dxa"/>
              <w:bottom w:w="100" w:type="dxa"/>
              <w:right w:w="100" w:type="dxa"/>
            </w:tcMar>
          </w:tcPr>
          <w:p w14:paraId="238BE1E8" w14:textId="77777777" w:rsidR="003B673E" w:rsidRDefault="00A6315A">
            <w:pPr>
              <w:widowControl w:val="0"/>
              <w:spacing w:before="240" w:after="240" w:line="240" w:lineRule="auto"/>
              <w:ind w:left="720"/>
              <w:rPr>
                <w:rFonts w:ascii="Raleway" w:eastAsia="Raleway" w:hAnsi="Raleway" w:cs="Raleway"/>
              </w:rPr>
            </w:pPr>
            <w:r>
              <w:rPr>
                <w:rFonts w:ascii="Raleway" w:eastAsia="Raleway" w:hAnsi="Raleway" w:cs="Raleway"/>
              </w:rPr>
              <w:t xml:space="preserve">For each of the following clauses from </w:t>
            </w:r>
            <w:r>
              <w:rPr>
                <w:rFonts w:ascii="Raleway" w:eastAsia="Raleway" w:hAnsi="Raleway" w:cs="Raleway"/>
                <w:i/>
              </w:rPr>
              <w:t>The Indian Act</w:t>
            </w:r>
            <w:r>
              <w:rPr>
                <w:rFonts w:ascii="Raleway" w:eastAsia="Raleway" w:hAnsi="Raleway" w:cs="Raleway"/>
              </w:rPr>
              <w:t>,</w:t>
            </w:r>
            <w:r>
              <w:rPr>
                <w:rFonts w:ascii="Raleway" w:eastAsia="Raleway" w:hAnsi="Raleway" w:cs="Raleway"/>
              </w:rPr>
              <w:t xml:space="preserve"> identify which ones you think </w:t>
            </w:r>
            <w:proofErr w:type="gramStart"/>
            <w:r>
              <w:rPr>
                <w:rFonts w:ascii="Raleway" w:eastAsia="Raleway" w:hAnsi="Raleway" w:cs="Raleway"/>
              </w:rPr>
              <w:t>might  still</w:t>
            </w:r>
            <w:proofErr w:type="gramEnd"/>
            <w:r>
              <w:rPr>
                <w:rFonts w:ascii="Raleway" w:eastAsia="Raleway" w:hAnsi="Raleway" w:cs="Raleway"/>
              </w:rPr>
              <w:t xml:space="preserve"> be in effect today. </w:t>
            </w:r>
          </w:p>
          <w:tbl>
            <w:tblPr>
              <w:tblStyle w:val="a1"/>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5"/>
              <w:gridCol w:w="1215"/>
              <w:gridCol w:w="1080"/>
            </w:tblGrid>
            <w:tr w:rsidR="003B673E" w14:paraId="61B8654E" w14:textId="77777777">
              <w:trPr>
                <w:trHeight w:val="440"/>
              </w:trPr>
              <w:tc>
                <w:tcPr>
                  <w:tcW w:w="6855" w:type="dxa"/>
                  <w:vMerge w:val="restart"/>
                  <w:shd w:val="clear" w:color="auto" w:fill="EFEFEF"/>
                  <w:tcMar>
                    <w:top w:w="100" w:type="dxa"/>
                    <w:left w:w="100" w:type="dxa"/>
                    <w:bottom w:w="100" w:type="dxa"/>
                    <w:right w:w="100" w:type="dxa"/>
                  </w:tcMar>
                </w:tcPr>
                <w:p w14:paraId="48665307" w14:textId="77777777" w:rsidR="003B673E" w:rsidRDefault="003B673E">
                  <w:pPr>
                    <w:widowControl w:val="0"/>
                    <w:pBdr>
                      <w:top w:val="nil"/>
                      <w:left w:val="nil"/>
                      <w:bottom w:val="nil"/>
                      <w:right w:val="nil"/>
                      <w:between w:val="nil"/>
                    </w:pBdr>
                    <w:spacing w:line="240" w:lineRule="auto"/>
                    <w:jc w:val="center"/>
                    <w:rPr>
                      <w:rFonts w:ascii="Raleway" w:eastAsia="Raleway" w:hAnsi="Raleway" w:cs="Raleway"/>
                    </w:rPr>
                  </w:pPr>
                </w:p>
                <w:p w14:paraId="188C13E7" w14:textId="77777777" w:rsidR="003B673E" w:rsidRDefault="00A6315A">
                  <w:pPr>
                    <w:widowControl w:val="0"/>
                    <w:pBdr>
                      <w:top w:val="nil"/>
                      <w:left w:val="nil"/>
                      <w:bottom w:val="nil"/>
                      <w:right w:val="nil"/>
                      <w:between w:val="nil"/>
                    </w:pBdr>
                    <w:spacing w:line="240" w:lineRule="auto"/>
                    <w:jc w:val="center"/>
                    <w:rPr>
                      <w:rFonts w:ascii="Raleway" w:eastAsia="Raleway" w:hAnsi="Raleway" w:cs="Raleway"/>
                      <w:b/>
                    </w:rPr>
                  </w:pPr>
                  <w:r>
                    <w:rPr>
                      <w:rFonts w:ascii="Raleway" w:eastAsia="Raleway" w:hAnsi="Raleway" w:cs="Raleway"/>
                      <w:b/>
                    </w:rPr>
                    <w:t>Clause</w:t>
                  </w:r>
                </w:p>
              </w:tc>
              <w:tc>
                <w:tcPr>
                  <w:tcW w:w="2295" w:type="dxa"/>
                  <w:gridSpan w:val="2"/>
                  <w:shd w:val="clear" w:color="auto" w:fill="EFEFEF"/>
                  <w:tcMar>
                    <w:top w:w="100" w:type="dxa"/>
                    <w:left w:w="100" w:type="dxa"/>
                    <w:bottom w:w="100" w:type="dxa"/>
                    <w:right w:w="100" w:type="dxa"/>
                  </w:tcMar>
                </w:tcPr>
                <w:p w14:paraId="50E44F05" w14:textId="77777777" w:rsidR="003B673E" w:rsidRDefault="00A6315A">
                  <w:pPr>
                    <w:widowControl w:val="0"/>
                    <w:pBdr>
                      <w:top w:val="nil"/>
                      <w:left w:val="nil"/>
                      <w:bottom w:val="nil"/>
                      <w:right w:val="nil"/>
                      <w:between w:val="nil"/>
                    </w:pBdr>
                    <w:spacing w:line="240" w:lineRule="auto"/>
                    <w:rPr>
                      <w:rFonts w:ascii="Raleway" w:eastAsia="Raleway" w:hAnsi="Raleway" w:cs="Raleway"/>
                      <w:b/>
                      <w:i/>
                    </w:rPr>
                  </w:pPr>
                  <w:r>
                    <w:rPr>
                      <w:rFonts w:ascii="Raleway" w:eastAsia="Raleway" w:hAnsi="Raleway" w:cs="Raleway"/>
                      <w:b/>
                      <w:i/>
                    </w:rPr>
                    <w:t>Still in Effect Today?</w:t>
                  </w:r>
                </w:p>
              </w:tc>
            </w:tr>
            <w:tr w:rsidR="003B673E" w14:paraId="3C5D03FF" w14:textId="77777777">
              <w:trPr>
                <w:trHeight w:val="400"/>
              </w:trPr>
              <w:tc>
                <w:tcPr>
                  <w:tcW w:w="6855" w:type="dxa"/>
                  <w:vMerge/>
                  <w:shd w:val="clear" w:color="auto" w:fill="EFEFEF"/>
                  <w:tcMar>
                    <w:top w:w="100" w:type="dxa"/>
                    <w:left w:w="100" w:type="dxa"/>
                    <w:bottom w:w="100" w:type="dxa"/>
                    <w:right w:w="100" w:type="dxa"/>
                  </w:tcMar>
                </w:tcPr>
                <w:p w14:paraId="7A135027" w14:textId="77777777" w:rsidR="003B673E" w:rsidRDefault="003B673E">
                  <w:pPr>
                    <w:widowControl w:val="0"/>
                    <w:pBdr>
                      <w:top w:val="nil"/>
                      <w:left w:val="nil"/>
                      <w:bottom w:val="nil"/>
                      <w:right w:val="nil"/>
                      <w:between w:val="nil"/>
                    </w:pBdr>
                    <w:spacing w:line="240" w:lineRule="auto"/>
                    <w:rPr>
                      <w:rFonts w:ascii="Raleway" w:eastAsia="Raleway" w:hAnsi="Raleway" w:cs="Raleway"/>
                      <w:b/>
                    </w:rPr>
                  </w:pPr>
                </w:p>
              </w:tc>
              <w:tc>
                <w:tcPr>
                  <w:tcW w:w="1215" w:type="dxa"/>
                  <w:shd w:val="clear" w:color="auto" w:fill="EFEFEF"/>
                  <w:tcMar>
                    <w:top w:w="100" w:type="dxa"/>
                    <w:left w:w="100" w:type="dxa"/>
                    <w:bottom w:w="100" w:type="dxa"/>
                    <w:right w:w="100" w:type="dxa"/>
                  </w:tcMar>
                </w:tcPr>
                <w:p w14:paraId="51F6DACF" w14:textId="77777777" w:rsidR="003B673E" w:rsidRDefault="00A6315A">
                  <w:pPr>
                    <w:widowControl w:val="0"/>
                    <w:pBdr>
                      <w:top w:val="nil"/>
                      <w:left w:val="nil"/>
                      <w:bottom w:val="nil"/>
                      <w:right w:val="nil"/>
                      <w:between w:val="nil"/>
                    </w:pBdr>
                    <w:spacing w:line="240" w:lineRule="auto"/>
                    <w:jc w:val="center"/>
                    <w:rPr>
                      <w:rFonts w:ascii="Raleway" w:eastAsia="Raleway" w:hAnsi="Raleway" w:cs="Raleway"/>
                      <w:b/>
                      <w:i/>
                    </w:rPr>
                  </w:pPr>
                  <w:r>
                    <w:rPr>
                      <w:rFonts w:ascii="Raleway" w:eastAsia="Raleway" w:hAnsi="Raleway" w:cs="Raleway"/>
                      <w:b/>
                      <w:i/>
                    </w:rPr>
                    <w:t xml:space="preserve">Yes </w:t>
                  </w:r>
                </w:p>
              </w:tc>
              <w:tc>
                <w:tcPr>
                  <w:tcW w:w="1080" w:type="dxa"/>
                  <w:shd w:val="clear" w:color="auto" w:fill="EFEFEF"/>
                  <w:tcMar>
                    <w:top w:w="100" w:type="dxa"/>
                    <w:left w:w="100" w:type="dxa"/>
                    <w:bottom w:w="100" w:type="dxa"/>
                    <w:right w:w="100" w:type="dxa"/>
                  </w:tcMar>
                </w:tcPr>
                <w:p w14:paraId="06350DBF" w14:textId="77777777" w:rsidR="003B673E" w:rsidRDefault="00A6315A">
                  <w:pPr>
                    <w:widowControl w:val="0"/>
                    <w:pBdr>
                      <w:top w:val="nil"/>
                      <w:left w:val="nil"/>
                      <w:bottom w:val="nil"/>
                      <w:right w:val="nil"/>
                      <w:between w:val="nil"/>
                    </w:pBdr>
                    <w:spacing w:line="240" w:lineRule="auto"/>
                    <w:jc w:val="center"/>
                    <w:rPr>
                      <w:rFonts w:ascii="Raleway" w:eastAsia="Raleway" w:hAnsi="Raleway" w:cs="Raleway"/>
                      <w:b/>
                      <w:i/>
                    </w:rPr>
                  </w:pPr>
                  <w:r>
                    <w:rPr>
                      <w:rFonts w:ascii="Raleway" w:eastAsia="Raleway" w:hAnsi="Raleway" w:cs="Raleway"/>
                      <w:b/>
                      <w:i/>
                    </w:rPr>
                    <w:t>No</w:t>
                  </w:r>
                </w:p>
              </w:tc>
            </w:tr>
            <w:tr w:rsidR="003B673E" w14:paraId="42389361" w14:textId="77777777">
              <w:tc>
                <w:tcPr>
                  <w:tcW w:w="6855" w:type="dxa"/>
                  <w:shd w:val="clear" w:color="auto" w:fill="auto"/>
                  <w:tcMar>
                    <w:top w:w="100" w:type="dxa"/>
                    <w:left w:w="100" w:type="dxa"/>
                    <w:bottom w:w="100" w:type="dxa"/>
                    <w:right w:w="100" w:type="dxa"/>
                  </w:tcMar>
                </w:tcPr>
                <w:p w14:paraId="576F1C89" w14:textId="77777777" w:rsidR="003B673E" w:rsidRDefault="00A6315A">
                  <w:pPr>
                    <w:widowControl w:val="0"/>
                    <w:numPr>
                      <w:ilvl w:val="0"/>
                      <w:numId w:val="4"/>
                    </w:numPr>
                    <w:spacing w:line="240" w:lineRule="auto"/>
                    <w:rPr>
                      <w:rFonts w:ascii="Raleway" w:eastAsia="Raleway" w:hAnsi="Raleway" w:cs="Raleway"/>
                    </w:rPr>
                  </w:pPr>
                  <w:r>
                    <w:rPr>
                      <w:rFonts w:ascii="Raleway" w:eastAsia="Raleway" w:hAnsi="Raleway" w:cs="Raleway"/>
                    </w:rPr>
                    <w:t>The Act determines who has Indian Status and who does not, creating status and non-status Indians.</w:t>
                  </w:r>
                </w:p>
              </w:tc>
              <w:tc>
                <w:tcPr>
                  <w:tcW w:w="1215" w:type="dxa"/>
                  <w:shd w:val="clear" w:color="auto" w:fill="auto"/>
                  <w:tcMar>
                    <w:top w:w="100" w:type="dxa"/>
                    <w:left w:w="100" w:type="dxa"/>
                    <w:bottom w:w="100" w:type="dxa"/>
                    <w:right w:w="100" w:type="dxa"/>
                  </w:tcMar>
                </w:tcPr>
                <w:p w14:paraId="5CA697DF"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7E1D399F"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51E5121F" w14:textId="77777777">
              <w:tc>
                <w:tcPr>
                  <w:tcW w:w="6855" w:type="dxa"/>
                  <w:shd w:val="clear" w:color="auto" w:fill="auto"/>
                  <w:tcMar>
                    <w:top w:w="100" w:type="dxa"/>
                    <w:left w:w="100" w:type="dxa"/>
                    <w:bottom w:w="100" w:type="dxa"/>
                    <w:right w:w="100" w:type="dxa"/>
                  </w:tcMar>
                </w:tcPr>
                <w:p w14:paraId="0F7ACB94" w14:textId="77777777" w:rsidR="003B673E" w:rsidRDefault="00A6315A">
                  <w:pPr>
                    <w:widowControl w:val="0"/>
                    <w:numPr>
                      <w:ilvl w:val="0"/>
                      <w:numId w:val="9"/>
                    </w:numPr>
                    <w:spacing w:line="240" w:lineRule="auto"/>
                    <w:rPr>
                      <w:rFonts w:ascii="Raleway" w:eastAsia="Raleway" w:hAnsi="Raleway" w:cs="Raleway"/>
                    </w:rPr>
                  </w:pPr>
                  <w:r>
                    <w:rPr>
                      <w:rFonts w:ascii="Raleway" w:eastAsia="Raleway" w:hAnsi="Raleway" w:cs="Raleway"/>
                    </w:rPr>
                    <w:t>Definition: “person” means an individual other than an Indian.</w:t>
                  </w:r>
                </w:p>
              </w:tc>
              <w:tc>
                <w:tcPr>
                  <w:tcW w:w="1215" w:type="dxa"/>
                  <w:shd w:val="clear" w:color="auto" w:fill="auto"/>
                  <w:tcMar>
                    <w:top w:w="100" w:type="dxa"/>
                    <w:left w:w="100" w:type="dxa"/>
                    <w:bottom w:w="100" w:type="dxa"/>
                    <w:right w:w="100" w:type="dxa"/>
                  </w:tcMar>
                </w:tcPr>
                <w:p w14:paraId="74E0B059"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6ADA4063"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28859715" w14:textId="77777777">
              <w:tc>
                <w:tcPr>
                  <w:tcW w:w="6855" w:type="dxa"/>
                  <w:shd w:val="clear" w:color="auto" w:fill="auto"/>
                  <w:tcMar>
                    <w:top w:w="100" w:type="dxa"/>
                    <w:left w:w="100" w:type="dxa"/>
                    <w:bottom w:w="100" w:type="dxa"/>
                    <w:right w:w="100" w:type="dxa"/>
                  </w:tcMar>
                </w:tcPr>
                <w:p w14:paraId="5BF5085A" w14:textId="77777777" w:rsidR="003B673E" w:rsidRDefault="00A6315A">
                  <w:pPr>
                    <w:widowControl w:val="0"/>
                    <w:numPr>
                      <w:ilvl w:val="0"/>
                      <w:numId w:val="7"/>
                    </w:numPr>
                    <w:spacing w:line="240" w:lineRule="auto"/>
                    <w:rPr>
                      <w:rFonts w:ascii="Raleway" w:eastAsia="Raleway" w:hAnsi="Raleway" w:cs="Raleway"/>
                    </w:rPr>
                  </w:pPr>
                  <w:r>
                    <w:rPr>
                      <w:rFonts w:ascii="Raleway" w:eastAsia="Raleway" w:hAnsi="Raleway" w:cs="Raleway"/>
                    </w:rPr>
                    <w:t>Definition: “school” includes a day school, technical school, high school and residential school.</w:t>
                  </w:r>
                </w:p>
              </w:tc>
              <w:tc>
                <w:tcPr>
                  <w:tcW w:w="1215" w:type="dxa"/>
                  <w:shd w:val="clear" w:color="auto" w:fill="auto"/>
                  <w:tcMar>
                    <w:top w:w="100" w:type="dxa"/>
                    <w:left w:w="100" w:type="dxa"/>
                    <w:bottom w:w="100" w:type="dxa"/>
                    <w:right w:w="100" w:type="dxa"/>
                  </w:tcMar>
                </w:tcPr>
                <w:p w14:paraId="624E3D69"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6E96C161"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51D4D1B6" w14:textId="77777777">
              <w:tc>
                <w:tcPr>
                  <w:tcW w:w="6855" w:type="dxa"/>
                  <w:shd w:val="clear" w:color="auto" w:fill="auto"/>
                  <w:tcMar>
                    <w:top w:w="100" w:type="dxa"/>
                    <w:left w:w="100" w:type="dxa"/>
                    <w:bottom w:w="100" w:type="dxa"/>
                    <w:right w:w="100" w:type="dxa"/>
                  </w:tcMar>
                </w:tcPr>
                <w:p w14:paraId="2801C963" w14:textId="77777777" w:rsidR="003B673E" w:rsidRDefault="00A6315A">
                  <w:pPr>
                    <w:widowControl w:val="0"/>
                    <w:numPr>
                      <w:ilvl w:val="0"/>
                      <w:numId w:val="5"/>
                    </w:numPr>
                    <w:spacing w:line="240" w:lineRule="auto"/>
                    <w:rPr>
                      <w:rFonts w:ascii="Raleway" w:eastAsia="Raleway" w:hAnsi="Raleway" w:cs="Raleway"/>
                    </w:rPr>
                  </w:pPr>
                  <w:r>
                    <w:rPr>
                      <w:rFonts w:ascii="Raleway" w:eastAsia="Raleway" w:hAnsi="Raleway" w:cs="Raleway"/>
                    </w:rPr>
                    <w:t>Indians who attend university are automatically “enfranchised,” that is, their Indian status is taken away.</w:t>
                  </w:r>
                </w:p>
              </w:tc>
              <w:tc>
                <w:tcPr>
                  <w:tcW w:w="1215" w:type="dxa"/>
                  <w:shd w:val="clear" w:color="auto" w:fill="auto"/>
                  <w:tcMar>
                    <w:top w:w="100" w:type="dxa"/>
                    <w:left w:w="100" w:type="dxa"/>
                    <w:bottom w:w="100" w:type="dxa"/>
                    <w:right w:w="100" w:type="dxa"/>
                  </w:tcMar>
                </w:tcPr>
                <w:p w14:paraId="67979CC0"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3E655E06"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4E91DE86" w14:textId="77777777">
              <w:tc>
                <w:tcPr>
                  <w:tcW w:w="6855" w:type="dxa"/>
                  <w:shd w:val="clear" w:color="auto" w:fill="auto"/>
                  <w:tcMar>
                    <w:top w:w="100" w:type="dxa"/>
                    <w:left w:w="100" w:type="dxa"/>
                    <w:bottom w:w="100" w:type="dxa"/>
                    <w:right w:w="100" w:type="dxa"/>
                  </w:tcMar>
                </w:tcPr>
                <w:p w14:paraId="6C7E2288" w14:textId="77777777" w:rsidR="003B673E" w:rsidRDefault="00A6315A">
                  <w:pPr>
                    <w:widowControl w:val="0"/>
                    <w:numPr>
                      <w:ilvl w:val="0"/>
                      <w:numId w:val="6"/>
                    </w:numPr>
                    <w:spacing w:line="240" w:lineRule="auto"/>
                    <w:rPr>
                      <w:rFonts w:ascii="Raleway" w:eastAsia="Raleway" w:hAnsi="Raleway" w:cs="Raleway"/>
                    </w:rPr>
                  </w:pPr>
                  <w:r>
                    <w:rPr>
                      <w:rFonts w:ascii="Raleway" w:eastAsia="Raleway" w:hAnsi="Raleway" w:cs="Raleway"/>
                    </w:rPr>
                    <w:t>Every Indian child between the ages of seven and fifteen years who is physically able shall attend such day, industrial or boarding school as may</w:t>
                  </w:r>
                  <w:r>
                    <w:rPr>
                      <w:rFonts w:ascii="Raleway" w:eastAsia="Raleway" w:hAnsi="Raleway" w:cs="Raleway"/>
                    </w:rPr>
                    <w:t xml:space="preserve"> be designated by the Superintendent General for the full periods during which such school is open each year.</w:t>
                  </w:r>
                </w:p>
              </w:tc>
              <w:tc>
                <w:tcPr>
                  <w:tcW w:w="1215" w:type="dxa"/>
                  <w:shd w:val="clear" w:color="auto" w:fill="auto"/>
                  <w:tcMar>
                    <w:top w:w="100" w:type="dxa"/>
                    <w:left w:w="100" w:type="dxa"/>
                    <w:bottom w:w="100" w:type="dxa"/>
                    <w:right w:w="100" w:type="dxa"/>
                  </w:tcMar>
                </w:tcPr>
                <w:p w14:paraId="3DFFBF6E"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175FBAE7"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6035E82B" w14:textId="77777777">
              <w:tc>
                <w:tcPr>
                  <w:tcW w:w="6855" w:type="dxa"/>
                  <w:shd w:val="clear" w:color="auto" w:fill="auto"/>
                  <w:tcMar>
                    <w:top w:w="100" w:type="dxa"/>
                    <w:left w:w="100" w:type="dxa"/>
                    <w:bottom w:w="100" w:type="dxa"/>
                    <w:right w:w="100" w:type="dxa"/>
                  </w:tcMar>
                </w:tcPr>
                <w:p w14:paraId="4D1293C5" w14:textId="77777777" w:rsidR="003B673E" w:rsidRDefault="00A6315A">
                  <w:pPr>
                    <w:widowControl w:val="0"/>
                    <w:numPr>
                      <w:ilvl w:val="0"/>
                      <w:numId w:val="3"/>
                    </w:numPr>
                    <w:spacing w:line="240" w:lineRule="auto"/>
                    <w:rPr>
                      <w:rFonts w:ascii="Raleway" w:eastAsia="Raleway" w:hAnsi="Raleway" w:cs="Raleway"/>
                    </w:rPr>
                  </w:pPr>
                  <w:r>
                    <w:rPr>
                      <w:rFonts w:ascii="Raleway" w:eastAsia="Raleway" w:hAnsi="Raleway" w:cs="Raleway"/>
                    </w:rPr>
                    <w:t xml:space="preserve">When a Status Indian dies, the government has complete power over his or her will and inheritance: 42. (1) Subject to this Act, all jurisdiction and authority in relation to matters and causes testamentary, with respect to deceased </w:t>
                  </w:r>
                  <w:r>
                    <w:rPr>
                      <w:rFonts w:ascii="Raleway" w:eastAsia="Raleway" w:hAnsi="Raleway" w:cs="Raleway"/>
                    </w:rPr>
                    <w:lastRenderedPageBreak/>
                    <w:t>Indians, is vested exclu</w:t>
                  </w:r>
                  <w:r>
                    <w:rPr>
                      <w:rFonts w:ascii="Raleway" w:eastAsia="Raleway" w:hAnsi="Raleway" w:cs="Raleway"/>
                    </w:rPr>
                    <w:t>sively in the Minister and shall be exercised subject to and in accordance with regulations of the Governor in Council.</w:t>
                  </w:r>
                </w:p>
              </w:tc>
              <w:tc>
                <w:tcPr>
                  <w:tcW w:w="1215" w:type="dxa"/>
                  <w:shd w:val="clear" w:color="auto" w:fill="auto"/>
                  <w:tcMar>
                    <w:top w:w="100" w:type="dxa"/>
                    <w:left w:w="100" w:type="dxa"/>
                    <w:bottom w:w="100" w:type="dxa"/>
                    <w:right w:w="100" w:type="dxa"/>
                  </w:tcMar>
                </w:tcPr>
                <w:p w14:paraId="5CBBC548"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2A8C3765"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092EA617" w14:textId="77777777">
              <w:tc>
                <w:tcPr>
                  <w:tcW w:w="6855" w:type="dxa"/>
                  <w:shd w:val="clear" w:color="auto" w:fill="auto"/>
                  <w:tcMar>
                    <w:top w:w="100" w:type="dxa"/>
                    <w:left w:w="100" w:type="dxa"/>
                    <w:bottom w:w="100" w:type="dxa"/>
                    <w:right w:w="100" w:type="dxa"/>
                  </w:tcMar>
                </w:tcPr>
                <w:p w14:paraId="0F18A898" w14:textId="77777777" w:rsidR="003B673E" w:rsidRDefault="00A6315A">
                  <w:pPr>
                    <w:widowControl w:val="0"/>
                    <w:numPr>
                      <w:ilvl w:val="0"/>
                      <w:numId w:val="13"/>
                    </w:numPr>
                    <w:spacing w:line="240" w:lineRule="auto"/>
                    <w:rPr>
                      <w:rFonts w:ascii="Raleway" w:eastAsia="Raleway" w:hAnsi="Raleway" w:cs="Raleway"/>
                    </w:rPr>
                  </w:pPr>
                  <w:r>
                    <w:rPr>
                      <w:rFonts w:ascii="Raleway" w:eastAsia="Raleway" w:hAnsi="Raleway" w:cs="Raleway"/>
                    </w:rPr>
                    <w:t>The Minister may apply the monies that would otherwise be payable to a child who is attending residential school to the maintenance o</w:t>
                  </w:r>
                  <w:r>
                    <w:rPr>
                      <w:rFonts w:ascii="Raleway" w:eastAsia="Raleway" w:hAnsi="Raleway" w:cs="Raleway"/>
                    </w:rPr>
                    <w:t>f that child at that school.</w:t>
                  </w:r>
                </w:p>
              </w:tc>
              <w:tc>
                <w:tcPr>
                  <w:tcW w:w="1215" w:type="dxa"/>
                  <w:shd w:val="clear" w:color="auto" w:fill="auto"/>
                  <w:tcMar>
                    <w:top w:w="100" w:type="dxa"/>
                    <w:left w:w="100" w:type="dxa"/>
                    <w:bottom w:w="100" w:type="dxa"/>
                    <w:right w:w="100" w:type="dxa"/>
                  </w:tcMar>
                </w:tcPr>
                <w:p w14:paraId="40088312"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219917B1"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7CBA2C66" w14:textId="77777777">
              <w:tc>
                <w:tcPr>
                  <w:tcW w:w="6855" w:type="dxa"/>
                  <w:shd w:val="clear" w:color="auto" w:fill="auto"/>
                  <w:tcMar>
                    <w:top w:w="100" w:type="dxa"/>
                    <w:left w:w="100" w:type="dxa"/>
                    <w:bottom w:w="100" w:type="dxa"/>
                    <w:right w:w="100" w:type="dxa"/>
                  </w:tcMar>
                </w:tcPr>
                <w:p w14:paraId="5DA66A17" w14:textId="77777777" w:rsidR="003B673E" w:rsidRDefault="00A6315A">
                  <w:pPr>
                    <w:widowControl w:val="0"/>
                    <w:numPr>
                      <w:ilvl w:val="0"/>
                      <w:numId w:val="1"/>
                    </w:numPr>
                    <w:spacing w:line="240" w:lineRule="auto"/>
                    <w:rPr>
                      <w:rFonts w:ascii="Raleway" w:eastAsia="Raleway" w:hAnsi="Raleway" w:cs="Raleway"/>
                    </w:rPr>
                  </w:pPr>
                  <w:r>
                    <w:rPr>
                      <w:rFonts w:ascii="Raleway" w:eastAsia="Raleway" w:hAnsi="Raleway" w:cs="Raleway"/>
                    </w:rPr>
                    <w:t>Anti-Potlatch law: Section 114: Every Indian or person who engages in or assists in celebrating the Indian festival known as the “Potlatch” or the Indian dance known as the “</w:t>
                  </w:r>
                  <w:proofErr w:type="spellStart"/>
                  <w:r>
                    <w:rPr>
                      <w:rFonts w:ascii="Raleway" w:eastAsia="Raleway" w:hAnsi="Raleway" w:cs="Raleway"/>
                    </w:rPr>
                    <w:t>Tamanawas</w:t>
                  </w:r>
                  <w:proofErr w:type="spellEnd"/>
                  <w:r>
                    <w:rPr>
                      <w:rFonts w:ascii="Raleway" w:eastAsia="Raleway" w:hAnsi="Raleway" w:cs="Raleway"/>
                    </w:rPr>
                    <w:t xml:space="preserve">,” is guilty of a misdemeanor, and liable to imprisonment for a term not </w:t>
                  </w:r>
                  <w:r>
                    <w:rPr>
                      <w:rFonts w:ascii="Raleway" w:eastAsia="Raleway" w:hAnsi="Raleway" w:cs="Raleway"/>
                    </w:rPr>
                    <w:t>exceeding six months and not less than two months.</w:t>
                  </w:r>
                </w:p>
              </w:tc>
              <w:tc>
                <w:tcPr>
                  <w:tcW w:w="1215" w:type="dxa"/>
                  <w:shd w:val="clear" w:color="auto" w:fill="auto"/>
                  <w:tcMar>
                    <w:top w:w="100" w:type="dxa"/>
                    <w:left w:w="100" w:type="dxa"/>
                    <w:bottom w:w="100" w:type="dxa"/>
                    <w:right w:w="100" w:type="dxa"/>
                  </w:tcMar>
                </w:tcPr>
                <w:p w14:paraId="5440D4DD"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5632FA53"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3E2702C4" w14:textId="77777777">
              <w:tc>
                <w:tcPr>
                  <w:tcW w:w="6855" w:type="dxa"/>
                  <w:shd w:val="clear" w:color="auto" w:fill="auto"/>
                  <w:tcMar>
                    <w:top w:w="100" w:type="dxa"/>
                    <w:left w:w="100" w:type="dxa"/>
                    <w:bottom w:w="100" w:type="dxa"/>
                    <w:right w:w="100" w:type="dxa"/>
                  </w:tcMar>
                </w:tcPr>
                <w:p w14:paraId="0D4634A0" w14:textId="77777777" w:rsidR="003B673E" w:rsidRDefault="00A6315A">
                  <w:pPr>
                    <w:widowControl w:val="0"/>
                    <w:numPr>
                      <w:ilvl w:val="0"/>
                      <w:numId w:val="8"/>
                    </w:numPr>
                    <w:spacing w:line="240" w:lineRule="auto"/>
                    <w:rPr>
                      <w:rFonts w:ascii="Raleway" w:eastAsia="Raleway" w:hAnsi="Raleway" w:cs="Raleway"/>
                    </w:rPr>
                  </w:pPr>
                  <w:r>
                    <w:rPr>
                      <w:rFonts w:ascii="Raleway" w:eastAsia="Raleway" w:hAnsi="Raleway" w:cs="Raleway"/>
                    </w:rPr>
                    <w:t>Every person who gets money from an Indian for “raising a fund or providing money for the prosecution of any claim which the tribe or band of Indians to which such Indian belongs... shall be guilty of a</w:t>
                  </w:r>
                  <w:r>
                    <w:rPr>
                      <w:rFonts w:ascii="Raleway" w:eastAsia="Raleway" w:hAnsi="Raleway" w:cs="Raleway"/>
                    </w:rPr>
                    <w:t>n offence and liable to a penalty not exceeding two hundred dollars and not less than fifty dollars or to imprisonment for any term not exceeding two months.</w:t>
                  </w:r>
                </w:p>
              </w:tc>
              <w:tc>
                <w:tcPr>
                  <w:tcW w:w="1215" w:type="dxa"/>
                  <w:shd w:val="clear" w:color="auto" w:fill="auto"/>
                  <w:tcMar>
                    <w:top w:w="100" w:type="dxa"/>
                    <w:left w:w="100" w:type="dxa"/>
                    <w:bottom w:w="100" w:type="dxa"/>
                    <w:right w:w="100" w:type="dxa"/>
                  </w:tcMar>
                </w:tcPr>
                <w:p w14:paraId="595DA36F"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7853B3D6"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39E214FD" w14:textId="77777777">
              <w:tc>
                <w:tcPr>
                  <w:tcW w:w="6855" w:type="dxa"/>
                  <w:shd w:val="clear" w:color="auto" w:fill="auto"/>
                  <w:tcMar>
                    <w:top w:w="100" w:type="dxa"/>
                    <w:left w:w="100" w:type="dxa"/>
                    <w:bottom w:w="100" w:type="dxa"/>
                    <w:right w:w="100" w:type="dxa"/>
                  </w:tcMar>
                </w:tcPr>
                <w:p w14:paraId="79A1F3F0" w14:textId="77777777" w:rsidR="003B673E" w:rsidRDefault="00A6315A">
                  <w:pPr>
                    <w:widowControl w:val="0"/>
                    <w:numPr>
                      <w:ilvl w:val="0"/>
                      <w:numId w:val="11"/>
                    </w:numPr>
                    <w:spacing w:line="240" w:lineRule="auto"/>
                    <w:rPr>
                      <w:rFonts w:ascii="Raleway" w:eastAsia="Raleway" w:hAnsi="Raleway" w:cs="Raleway"/>
                    </w:rPr>
                  </w:pPr>
                  <w:r>
                    <w:rPr>
                      <w:rFonts w:ascii="Raleway" w:eastAsia="Raleway" w:hAnsi="Raleway" w:cs="Raleway"/>
                    </w:rPr>
                    <w:t>The Minister may enter into agreements with religious organizations for the support and maintenance of children who are being educated in schools operated by those organizations.</w:t>
                  </w:r>
                </w:p>
              </w:tc>
              <w:tc>
                <w:tcPr>
                  <w:tcW w:w="1215" w:type="dxa"/>
                  <w:shd w:val="clear" w:color="auto" w:fill="auto"/>
                  <w:tcMar>
                    <w:top w:w="100" w:type="dxa"/>
                    <w:left w:w="100" w:type="dxa"/>
                    <w:bottom w:w="100" w:type="dxa"/>
                    <w:right w:w="100" w:type="dxa"/>
                  </w:tcMar>
                </w:tcPr>
                <w:p w14:paraId="55183D1D"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1DED765A"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2C422333" w14:textId="77777777">
              <w:tc>
                <w:tcPr>
                  <w:tcW w:w="6855" w:type="dxa"/>
                  <w:shd w:val="clear" w:color="auto" w:fill="auto"/>
                  <w:tcMar>
                    <w:top w:w="100" w:type="dxa"/>
                    <w:left w:w="100" w:type="dxa"/>
                    <w:bottom w:w="100" w:type="dxa"/>
                    <w:right w:w="100" w:type="dxa"/>
                  </w:tcMar>
                </w:tcPr>
                <w:p w14:paraId="314C13E4" w14:textId="77777777" w:rsidR="003B673E" w:rsidRDefault="00A6315A">
                  <w:pPr>
                    <w:widowControl w:val="0"/>
                    <w:numPr>
                      <w:ilvl w:val="0"/>
                      <w:numId w:val="11"/>
                    </w:numPr>
                    <w:spacing w:line="240" w:lineRule="auto"/>
                    <w:rPr>
                      <w:rFonts w:ascii="Raleway" w:eastAsia="Raleway" w:hAnsi="Raleway" w:cs="Raleway"/>
                    </w:rPr>
                  </w:pPr>
                  <w:r>
                    <w:rPr>
                      <w:rFonts w:ascii="Raleway" w:eastAsia="Raleway" w:hAnsi="Raleway" w:cs="Raleway"/>
                    </w:rPr>
                    <w:t>The Minister may appoint persons, to be called truant officers, to enforce</w:t>
                  </w:r>
                  <w:r>
                    <w:rPr>
                      <w:rFonts w:ascii="Raleway" w:eastAsia="Raleway" w:hAnsi="Raleway" w:cs="Raleway"/>
                    </w:rPr>
                    <w:t xml:space="preserve"> the attendance of Indian children at school, and for that purpose a truant officer has the powers of a peace officer.</w:t>
                  </w:r>
                </w:p>
              </w:tc>
              <w:tc>
                <w:tcPr>
                  <w:tcW w:w="1215" w:type="dxa"/>
                  <w:shd w:val="clear" w:color="auto" w:fill="auto"/>
                  <w:tcMar>
                    <w:top w:w="100" w:type="dxa"/>
                    <w:left w:w="100" w:type="dxa"/>
                    <w:bottom w:w="100" w:type="dxa"/>
                    <w:right w:w="100" w:type="dxa"/>
                  </w:tcMar>
                </w:tcPr>
                <w:p w14:paraId="4EA3CD78"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7D0E64E8"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02152C7F" w14:textId="77777777">
              <w:tc>
                <w:tcPr>
                  <w:tcW w:w="6855" w:type="dxa"/>
                  <w:shd w:val="clear" w:color="auto" w:fill="auto"/>
                  <w:tcMar>
                    <w:top w:w="100" w:type="dxa"/>
                    <w:left w:w="100" w:type="dxa"/>
                    <w:bottom w:w="100" w:type="dxa"/>
                    <w:right w:w="100" w:type="dxa"/>
                  </w:tcMar>
                </w:tcPr>
                <w:p w14:paraId="004D2C61" w14:textId="77777777" w:rsidR="003B673E" w:rsidRDefault="00A6315A">
                  <w:pPr>
                    <w:widowControl w:val="0"/>
                    <w:numPr>
                      <w:ilvl w:val="0"/>
                      <w:numId w:val="2"/>
                    </w:numPr>
                    <w:spacing w:line="240" w:lineRule="auto"/>
                    <w:rPr>
                      <w:rFonts w:ascii="Raleway" w:eastAsia="Raleway" w:hAnsi="Raleway" w:cs="Raleway"/>
                    </w:rPr>
                  </w:pPr>
                  <w:r>
                    <w:rPr>
                      <w:rFonts w:ascii="Raleway" w:eastAsia="Raleway" w:hAnsi="Raleway" w:cs="Raleway"/>
                    </w:rPr>
                    <w:t>Indians are not allowed to vote in municipal, provincial or federal elections.</w:t>
                  </w:r>
                </w:p>
              </w:tc>
              <w:tc>
                <w:tcPr>
                  <w:tcW w:w="1215" w:type="dxa"/>
                  <w:shd w:val="clear" w:color="auto" w:fill="auto"/>
                  <w:tcMar>
                    <w:top w:w="100" w:type="dxa"/>
                    <w:left w:w="100" w:type="dxa"/>
                    <w:bottom w:w="100" w:type="dxa"/>
                    <w:right w:w="100" w:type="dxa"/>
                  </w:tcMar>
                </w:tcPr>
                <w:p w14:paraId="2BAC3857"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08FA36CE"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3D784705" w14:textId="77777777">
              <w:tc>
                <w:tcPr>
                  <w:tcW w:w="6855" w:type="dxa"/>
                  <w:shd w:val="clear" w:color="auto" w:fill="auto"/>
                  <w:tcMar>
                    <w:top w:w="100" w:type="dxa"/>
                    <w:left w:w="100" w:type="dxa"/>
                    <w:bottom w:w="100" w:type="dxa"/>
                    <w:right w:w="100" w:type="dxa"/>
                  </w:tcMar>
                </w:tcPr>
                <w:p w14:paraId="0158A556" w14:textId="77777777" w:rsidR="003B673E" w:rsidRDefault="00A6315A">
                  <w:pPr>
                    <w:widowControl w:val="0"/>
                    <w:numPr>
                      <w:ilvl w:val="0"/>
                      <w:numId w:val="10"/>
                    </w:numPr>
                    <w:spacing w:line="240" w:lineRule="auto"/>
                    <w:rPr>
                      <w:rFonts w:ascii="Raleway" w:eastAsia="Raleway" w:hAnsi="Raleway" w:cs="Raleway"/>
                    </w:rPr>
                  </w:pPr>
                  <w:r>
                    <w:rPr>
                      <w:rFonts w:ascii="Raleway" w:eastAsia="Raleway" w:hAnsi="Raleway" w:cs="Raleway"/>
                    </w:rPr>
                    <w:t xml:space="preserve">Whoever sells or supplies to any Indian any kind of intoxicant shall be liable to imprisonment for one month to six months, with or without hard </w:t>
                  </w:r>
                  <w:proofErr w:type="spellStart"/>
                  <w:r>
                    <w:rPr>
                      <w:rFonts w:ascii="Raleway" w:eastAsia="Raleway" w:hAnsi="Raleway" w:cs="Raleway"/>
                    </w:rPr>
                    <w:t>labour</w:t>
                  </w:r>
                  <w:proofErr w:type="spellEnd"/>
                  <w:r>
                    <w:rPr>
                      <w:rFonts w:ascii="Raleway" w:eastAsia="Raleway" w:hAnsi="Raleway" w:cs="Raleway"/>
                    </w:rPr>
                    <w:t>, and be fined not less</w:t>
                  </w:r>
                  <w:r>
                    <w:rPr>
                      <w:rFonts w:ascii="Raleway" w:eastAsia="Raleway" w:hAnsi="Raleway" w:cs="Raleway"/>
                    </w:rPr>
                    <w:t xml:space="preserve"> than fifty nor more than three hundred dollars.</w:t>
                  </w:r>
                </w:p>
              </w:tc>
              <w:tc>
                <w:tcPr>
                  <w:tcW w:w="1215" w:type="dxa"/>
                  <w:shd w:val="clear" w:color="auto" w:fill="auto"/>
                  <w:tcMar>
                    <w:top w:w="100" w:type="dxa"/>
                    <w:left w:w="100" w:type="dxa"/>
                    <w:bottom w:w="100" w:type="dxa"/>
                    <w:right w:w="100" w:type="dxa"/>
                  </w:tcMar>
                </w:tcPr>
                <w:p w14:paraId="40CB7344"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5811C9D1"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r w:rsidR="003B673E" w14:paraId="362CD762" w14:textId="77777777">
              <w:tc>
                <w:tcPr>
                  <w:tcW w:w="6855" w:type="dxa"/>
                  <w:shd w:val="clear" w:color="auto" w:fill="auto"/>
                  <w:tcMar>
                    <w:top w:w="100" w:type="dxa"/>
                    <w:left w:w="100" w:type="dxa"/>
                    <w:bottom w:w="100" w:type="dxa"/>
                    <w:right w:w="100" w:type="dxa"/>
                  </w:tcMar>
                </w:tcPr>
                <w:p w14:paraId="4A495A77" w14:textId="77777777" w:rsidR="003B673E" w:rsidRDefault="00A6315A">
                  <w:pPr>
                    <w:widowControl w:val="0"/>
                    <w:numPr>
                      <w:ilvl w:val="0"/>
                      <w:numId w:val="12"/>
                    </w:numPr>
                    <w:spacing w:line="240" w:lineRule="auto"/>
                    <w:rPr>
                      <w:rFonts w:ascii="Raleway" w:eastAsia="Raleway" w:hAnsi="Raleway" w:cs="Raleway"/>
                    </w:rPr>
                  </w:pPr>
                  <w:r>
                    <w:rPr>
                      <w:rFonts w:ascii="Raleway" w:eastAsia="Raleway" w:hAnsi="Raleway" w:cs="Raleway"/>
                    </w:rPr>
                    <w:t>Where it is proven in court that any Indian, by inordinate frequenting of a poolroom either on or off an Indian reserve, misspends or wastes his time to the detriment of himself, his family or household, shall be forbidden to enter such poolroom for one ye</w:t>
                  </w:r>
                  <w:r>
                    <w:rPr>
                      <w:rFonts w:ascii="Raleway" w:eastAsia="Raleway" w:hAnsi="Raleway" w:cs="Raleway"/>
                    </w:rPr>
                    <w:t>ar.</w:t>
                  </w:r>
                </w:p>
              </w:tc>
              <w:tc>
                <w:tcPr>
                  <w:tcW w:w="1215" w:type="dxa"/>
                  <w:shd w:val="clear" w:color="auto" w:fill="auto"/>
                  <w:tcMar>
                    <w:top w:w="100" w:type="dxa"/>
                    <w:left w:w="100" w:type="dxa"/>
                    <w:bottom w:w="100" w:type="dxa"/>
                    <w:right w:w="100" w:type="dxa"/>
                  </w:tcMar>
                </w:tcPr>
                <w:p w14:paraId="7B20644A"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c>
                <w:tcPr>
                  <w:tcW w:w="1080" w:type="dxa"/>
                  <w:shd w:val="clear" w:color="auto" w:fill="auto"/>
                  <w:tcMar>
                    <w:top w:w="100" w:type="dxa"/>
                    <w:left w:w="100" w:type="dxa"/>
                    <w:bottom w:w="100" w:type="dxa"/>
                    <w:right w:w="100" w:type="dxa"/>
                  </w:tcMar>
                </w:tcPr>
                <w:p w14:paraId="24B45BA7" w14:textId="77777777" w:rsidR="003B673E" w:rsidRDefault="003B673E">
                  <w:pPr>
                    <w:widowControl w:val="0"/>
                    <w:pBdr>
                      <w:top w:val="nil"/>
                      <w:left w:val="nil"/>
                      <w:bottom w:val="nil"/>
                      <w:right w:val="nil"/>
                      <w:between w:val="nil"/>
                    </w:pBdr>
                    <w:spacing w:line="240" w:lineRule="auto"/>
                    <w:rPr>
                      <w:rFonts w:ascii="Raleway" w:eastAsia="Raleway" w:hAnsi="Raleway" w:cs="Raleway"/>
                    </w:rPr>
                  </w:pPr>
                </w:p>
              </w:tc>
            </w:tr>
          </w:tbl>
          <w:p w14:paraId="714F898A" w14:textId="77777777" w:rsidR="003B673E" w:rsidRDefault="003B673E">
            <w:pPr>
              <w:widowControl w:val="0"/>
              <w:spacing w:line="240" w:lineRule="auto"/>
              <w:rPr>
                <w:rFonts w:ascii="Raleway" w:eastAsia="Raleway" w:hAnsi="Raleway" w:cs="Raleway"/>
                <w:b/>
              </w:rPr>
            </w:pPr>
          </w:p>
        </w:tc>
      </w:tr>
    </w:tbl>
    <w:p w14:paraId="5A5497EC" w14:textId="77777777" w:rsidR="003B673E" w:rsidRDefault="003B673E">
      <w:pPr>
        <w:rPr>
          <w:rFonts w:ascii="Raleway" w:eastAsia="Raleway" w:hAnsi="Raleway" w:cs="Raleway"/>
        </w:rPr>
      </w:pPr>
    </w:p>
    <w:p w14:paraId="7A5520E2" w14:textId="77777777" w:rsidR="003B673E" w:rsidRDefault="003B673E">
      <w:pPr>
        <w:rPr>
          <w:rFonts w:ascii="Raleway" w:eastAsia="Raleway" w:hAnsi="Raleway" w:cs="Raleway"/>
        </w:rPr>
      </w:pPr>
    </w:p>
    <w:p w14:paraId="2EDB6A60" w14:textId="77777777" w:rsidR="003B673E" w:rsidRDefault="003B673E">
      <w:pPr>
        <w:rPr>
          <w:rFonts w:ascii="Raleway" w:eastAsia="Raleway" w:hAnsi="Raleway" w:cs="Raleway"/>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040"/>
      </w:tblGrid>
      <w:tr w:rsidR="003B673E" w14:paraId="59752712" w14:textId="77777777">
        <w:trPr>
          <w:trHeight w:val="420"/>
        </w:trPr>
        <w:tc>
          <w:tcPr>
            <w:tcW w:w="9360" w:type="dxa"/>
            <w:gridSpan w:val="2"/>
            <w:shd w:val="clear" w:color="auto" w:fill="EFEFEF"/>
            <w:tcMar>
              <w:top w:w="100" w:type="dxa"/>
              <w:left w:w="100" w:type="dxa"/>
              <w:bottom w:w="100" w:type="dxa"/>
              <w:right w:w="100" w:type="dxa"/>
            </w:tcMar>
          </w:tcPr>
          <w:p w14:paraId="328CAA7C" w14:textId="77777777" w:rsidR="003B673E" w:rsidRDefault="00A6315A">
            <w:pPr>
              <w:widowControl w:val="0"/>
              <w:spacing w:line="240" w:lineRule="auto"/>
              <w:rPr>
                <w:rFonts w:ascii="Raleway" w:eastAsia="Raleway" w:hAnsi="Raleway" w:cs="Raleway"/>
              </w:rPr>
            </w:pPr>
            <w:r>
              <w:rPr>
                <w:rFonts w:ascii="Raleway" w:eastAsia="Raleway" w:hAnsi="Raleway" w:cs="Raleway"/>
                <w:b/>
              </w:rPr>
              <w:t>Answer Key:</w:t>
            </w:r>
          </w:p>
        </w:tc>
      </w:tr>
      <w:tr w:rsidR="003B673E" w14:paraId="62B47D9F" w14:textId="77777777">
        <w:tc>
          <w:tcPr>
            <w:tcW w:w="4320" w:type="dxa"/>
            <w:tcBorders>
              <w:bottom w:val="single" w:sz="8" w:space="0" w:color="FFFFFF"/>
              <w:right w:val="single" w:sz="8" w:space="0" w:color="FFFFFF"/>
            </w:tcBorders>
            <w:shd w:val="clear" w:color="auto" w:fill="auto"/>
            <w:tcMar>
              <w:top w:w="100" w:type="dxa"/>
              <w:left w:w="100" w:type="dxa"/>
              <w:bottom w:w="100" w:type="dxa"/>
              <w:right w:w="100" w:type="dxa"/>
            </w:tcMar>
          </w:tcPr>
          <w:p w14:paraId="7E68B713" w14:textId="77777777" w:rsidR="003B673E" w:rsidRDefault="00A6315A">
            <w:pPr>
              <w:widowControl w:val="0"/>
              <w:spacing w:line="240" w:lineRule="auto"/>
              <w:jc w:val="right"/>
              <w:rPr>
                <w:rFonts w:ascii="Raleway" w:eastAsia="Raleway" w:hAnsi="Raleway" w:cs="Raleway"/>
              </w:rPr>
            </w:pPr>
            <w:r>
              <w:rPr>
                <w:rFonts w:ascii="Raleway" w:eastAsia="Raleway" w:hAnsi="Raleway" w:cs="Raleway"/>
              </w:rPr>
              <w:t xml:space="preserve">       </w:t>
            </w:r>
            <w:r>
              <w:rPr>
                <w:rFonts w:ascii="Raleway" w:eastAsia="Raleway" w:hAnsi="Raleway" w:cs="Raleway"/>
                <w:i/>
              </w:rPr>
              <w:t>Still in effect today:</w:t>
            </w:r>
          </w:p>
        </w:tc>
        <w:tc>
          <w:tcPr>
            <w:tcW w:w="5040" w:type="dxa"/>
            <w:tcBorders>
              <w:left w:val="single" w:sz="8" w:space="0" w:color="FFFFFF"/>
              <w:bottom w:val="single" w:sz="8" w:space="0" w:color="FFFFFF"/>
            </w:tcBorders>
            <w:shd w:val="clear" w:color="auto" w:fill="auto"/>
            <w:tcMar>
              <w:top w:w="100" w:type="dxa"/>
              <w:left w:w="100" w:type="dxa"/>
              <w:bottom w:w="100" w:type="dxa"/>
              <w:right w:w="100" w:type="dxa"/>
            </w:tcMar>
          </w:tcPr>
          <w:p w14:paraId="1244566E" w14:textId="77777777" w:rsidR="003B673E" w:rsidRDefault="00A6315A">
            <w:pPr>
              <w:widowControl w:val="0"/>
              <w:spacing w:line="240" w:lineRule="auto"/>
              <w:rPr>
                <w:rFonts w:ascii="Raleway" w:eastAsia="Raleway" w:hAnsi="Raleway" w:cs="Raleway"/>
              </w:rPr>
            </w:pPr>
            <w:r>
              <w:rPr>
                <w:rFonts w:ascii="Raleway" w:eastAsia="Raleway" w:hAnsi="Raleway" w:cs="Raleway"/>
              </w:rPr>
              <w:t xml:space="preserve">1, 3, </w:t>
            </w:r>
            <w:proofErr w:type="gramStart"/>
            <w:r>
              <w:rPr>
                <w:rFonts w:ascii="Raleway" w:eastAsia="Raleway" w:hAnsi="Raleway" w:cs="Raleway"/>
              </w:rPr>
              <w:t>6,-</w:t>
            </w:r>
            <w:proofErr w:type="gramEnd"/>
            <w:r>
              <w:rPr>
                <w:rFonts w:ascii="Raleway" w:eastAsia="Raleway" w:hAnsi="Raleway" w:cs="Raleway"/>
              </w:rPr>
              <w:t>7, 10-11</w:t>
            </w:r>
          </w:p>
        </w:tc>
      </w:tr>
      <w:tr w:rsidR="003B673E" w14:paraId="74E68A95" w14:textId="77777777">
        <w:tc>
          <w:tcPr>
            <w:tcW w:w="4320" w:type="dxa"/>
            <w:tcBorders>
              <w:top w:val="single" w:sz="8" w:space="0" w:color="FFFFFF"/>
              <w:right w:val="single" w:sz="8" w:space="0" w:color="FFFFFF"/>
            </w:tcBorders>
            <w:shd w:val="clear" w:color="auto" w:fill="auto"/>
            <w:tcMar>
              <w:top w:w="100" w:type="dxa"/>
              <w:left w:w="100" w:type="dxa"/>
              <w:bottom w:w="100" w:type="dxa"/>
              <w:right w:w="100" w:type="dxa"/>
            </w:tcMar>
          </w:tcPr>
          <w:p w14:paraId="4144176D" w14:textId="77777777" w:rsidR="003B673E" w:rsidRDefault="00A6315A">
            <w:pPr>
              <w:widowControl w:val="0"/>
              <w:spacing w:line="240" w:lineRule="auto"/>
              <w:ind w:left="720"/>
              <w:jc w:val="right"/>
              <w:rPr>
                <w:rFonts w:ascii="Raleway" w:eastAsia="Raleway" w:hAnsi="Raleway" w:cs="Raleway"/>
                <w:i/>
              </w:rPr>
            </w:pPr>
            <w:r>
              <w:rPr>
                <w:rFonts w:ascii="Raleway" w:eastAsia="Raleway" w:hAnsi="Raleway" w:cs="Raleway"/>
                <w:i/>
              </w:rPr>
              <w:t>Repealed:</w:t>
            </w:r>
          </w:p>
        </w:tc>
        <w:tc>
          <w:tcPr>
            <w:tcW w:w="5040" w:type="dxa"/>
            <w:tcBorders>
              <w:top w:val="single" w:sz="8" w:space="0" w:color="FFFFFF"/>
              <w:left w:val="single" w:sz="8" w:space="0" w:color="FFFFFF"/>
            </w:tcBorders>
            <w:shd w:val="clear" w:color="auto" w:fill="auto"/>
            <w:tcMar>
              <w:top w:w="100" w:type="dxa"/>
              <w:left w:w="100" w:type="dxa"/>
              <w:bottom w:w="100" w:type="dxa"/>
              <w:right w:w="100" w:type="dxa"/>
            </w:tcMar>
          </w:tcPr>
          <w:p w14:paraId="6C438231" w14:textId="77777777" w:rsidR="003B673E" w:rsidRDefault="00A6315A">
            <w:pPr>
              <w:widowControl w:val="0"/>
              <w:spacing w:line="240" w:lineRule="auto"/>
              <w:rPr>
                <w:rFonts w:ascii="Raleway" w:eastAsia="Raleway" w:hAnsi="Raleway" w:cs="Raleway"/>
              </w:rPr>
            </w:pPr>
            <w:r>
              <w:rPr>
                <w:rFonts w:ascii="Raleway" w:eastAsia="Raleway" w:hAnsi="Raleway" w:cs="Raleway"/>
              </w:rPr>
              <w:t xml:space="preserve"> 2, 4, 5, 8-9, 12-14</w:t>
            </w:r>
          </w:p>
        </w:tc>
      </w:tr>
    </w:tbl>
    <w:p w14:paraId="4B5F6ED7" w14:textId="77777777" w:rsidR="003B673E" w:rsidRDefault="003B673E">
      <w:pPr>
        <w:rPr>
          <w:rFonts w:ascii="Raleway" w:eastAsia="Raleway" w:hAnsi="Raleway" w:cs="Raleway"/>
        </w:rPr>
      </w:pPr>
    </w:p>
    <w:p w14:paraId="272BF98F" w14:textId="77777777" w:rsidR="003B673E" w:rsidRDefault="003B673E">
      <w:pPr>
        <w:rPr>
          <w:rFonts w:ascii="Raleway" w:eastAsia="Raleway" w:hAnsi="Raleway" w:cs="Raleway"/>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673E" w14:paraId="0C0308E1" w14:textId="77777777">
        <w:tc>
          <w:tcPr>
            <w:tcW w:w="9360" w:type="dxa"/>
            <w:shd w:val="clear" w:color="auto" w:fill="EFEFEF"/>
            <w:tcMar>
              <w:top w:w="100" w:type="dxa"/>
              <w:left w:w="100" w:type="dxa"/>
              <w:bottom w:w="100" w:type="dxa"/>
              <w:right w:w="100" w:type="dxa"/>
            </w:tcMar>
          </w:tcPr>
          <w:p w14:paraId="5D11B96A" w14:textId="77777777" w:rsidR="003B673E" w:rsidRDefault="00A6315A">
            <w:pPr>
              <w:widowControl w:val="0"/>
              <w:pBdr>
                <w:top w:val="nil"/>
                <w:left w:val="nil"/>
                <w:bottom w:val="nil"/>
                <w:right w:val="nil"/>
                <w:between w:val="nil"/>
              </w:pBdr>
              <w:spacing w:line="240" w:lineRule="auto"/>
              <w:rPr>
                <w:rFonts w:ascii="Raleway" w:eastAsia="Raleway" w:hAnsi="Raleway" w:cs="Raleway"/>
                <w:b/>
              </w:rPr>
            </w:pPr>
            <w:r>
              <w:rPr>
                <w:rFonts w:ascii="Raleway" w:eastAsia="Raleway" w:hAnsi="Raleway" w:cs="Raleway"/>
                <w:b/>
              </w:rPr>
              <w:t>Discussion:</w:t>
            </w:r>
          </w:p>
        </w:tc>
      </w:tr>
      <w:tr w:rsidR="003B673E" w14:paraId="0485466A" w14:textId="77777777">
        <w:tc>
          <w:tcPr>
            <w:tcW w:w="9360" w:type="dxa"/>
            <w:shd w:val="clear" w:color="auto" w:fill="auto"/>
            <w:tcMar>
              <w:top w:w="100" w:type="dxa"/>
              <w:left w:w="100" w:type="dxa"/>
              <w:bottom w:w="100" w:type="dxa"/>
              <w:right w:w="100" w:type="dxa"/>
            </w:tcMar>
          </w:tcPr>
          <w:p w14:paraId="6B784C65" w14:textId="77777777" w:rsidR="003B673E" w:rsidRDefault="003B673E">
            <w:pPr>
              <w:widowControl w:val="0"/>
              <w:spacing w:line="240" w:lineRule="auto"/>
              <w:jc w:val="center"/>
              <w:rPr>
                <w:rFonts w:ascii="Raleway" w:eastAsia="Raleway" w:hAnsi="Raleway" w:cs="Raleway"/>
              </w:rPr>
            </w:pPr>
          </w:p>
          <w:p w14:paraId="0117A26D" w14:textId="77777777" w:rsidR="003B673E" w:rsidRDefault="00A6315A">
            <w:pPr>
              <w:widowControl w:val="0"/>
              <w:spacing w:line="240" w:lineRule="auto"/>
              <w:jc w:val="center"/>
              <w:rPr>
                <w:rFonts w:ascii="Raleway" w:eastAsia="Raleway" w:hAnsi="Raleway" w:cs="Raleway"/>
              </w:rPr>
            </w:pPr>
            <w:r>
              <w:rPr>
                <w:rFonts w:ascii="Raleway" w:eastAsia="Raleway" w:hAnsi="Raleway" w:cs="Raleway"/>
              </w:rPr>
              <w:t xml:space="preserve">What does this Act, in its current state, reflect about </w:t>
            </w:r>
            <w:proofErr w:type="gramStart"/>
            <w:r>
              <w:rPr>
                <w:rFonts w:ascii="Raleway" w:eastAsia="Raleway" w:hAnsi="Raleway" w:cs="Raleway"/>
              </w:rPr>
              <w:t>the</w:t>
            </w:r>
            <w:proofErr w:type="gramEnd"/>
            <w:r>
              <w:rPr>
                <w:rFonts w:ascii="Raleway" w:eastAsia="Raleway" w:hAnsi="Raleway" w:cs="Raleway"/>
              </w:rPr>
              <w:t xml:space="preserve"> </w:t>
            </w:r>
          </w:p>
          <w:p w14:paraId="02BEDA16" w14:textId="77777777" w:rsidR="003B673E" w:rsidRDefault="00A6315A">
            <w:pPr>
              <w:widowControl w:val="0"/>
              <w:spacing w:line="240" w:lineRule="auto"/>
              <w:jc w:val="center"/>
              <w:rPr>
                <w:rFonts w:ascii="Raleway" w:eastAsia="Raleway" w:hAnsi="Raleway" w:cs="Raleway"/>
              </w:rPr>
            </w:pPr>
            <w:r>
              <w:rPr>
                <w:rFonts w:ascii="Raleway" w:eastAsia="Raleway" w:hAnsi="Raleway" w:cs="Raleway"/>
              </w:rPr>
              <w:t>relationship between First Nations and Canadian society?</w:t>
            </w:r>
          </w:p>
          <w:p w14:paraId="6EC13118" w14:textId="77777777" w:rsidR="003B673E" w:rsidRDefault="003B673E">
            <w:pPr>
              <w:widowControl w:val="0"/>
              <w:spacing w:line="240" w:lineRule="auto"/>
              <w:jc w:val="center"/>
              <w:rPr>
                <w:rFonts w:ascii="Raleway" w:eastAsia="Raleway" w:hAnsi="Raleway" w:cs="Raleway"/>
              </w:rPr>
            </w:pPr>
          </w:p>
        </w:tc>
      </w:tr>
    </w:tbl>
    <w:p w14:paraId="07EB0FD3" w14:textId="77777777" w:rsidR="003B673E" w:rsidRDefault="003B673E">
      <w:pPr>
        <w:rPr>
          <w:rFonts w:ascii="Raleway" w:eastAsia="Raleway" w:hAnsi="Raleway" w:cs="Raleway"/>
          <w:sz w:val="24"/>
          <w:szCs w:val="24"/>
        </w:rPr>
      </w:pPr>
    </w:p>
    <w:p w14:paraId="5FCAD7C9" w14:textId="77777777" w:rsidR="003B673E" w:rsidRDefault="003B673E">
      <w:pPr>
        <w:jc w:val="right"/>
        <w:rPr>
          <w:rFonts w:ascii="Raleway" w:eastAsia="Raleway" w:hAnsi="Raleway" w:cs="Raleway"/>
          <w:sz w:val="16"/>
          <w:szCs w:val="16"/>
        </w:rPr>
      </w:pPr>
    </w:p>
    <w:p w14:paraId="03C51476" w14:textId="77777777" w:rsidR="003B673E" w:rsidRDefault="003B673E" w:rsidP="00F42E0E">
      <w:pPr>
        <w:rPr>
          <w:rFonts w:ascii="Raleway" w:eastAsia="Raleway" w:hAnsi="Raleway" w:cs="Raleway"/>
          <w:sz w:val="16"/>
          <w:szCs w:val="16"/>
        </w:rPr>
      </w:pPr>
      <w:bookmarkStart w:id="0" w:name="_GoBack"/>
      <w:bookmarkEnd w:id="0"/>
    </w:p>
    <w:p w14:paraId="3AAEAF8F" w14:textId="77777777" w:rsidR="003B673E" w:rsidRDefault="003B673E">
      <w:pPr>
        <w:jc w:val="right"/>
        <w:rPr>
          <w:rFonts w:ascii="Raleway" w:eastAsia="Raleway" w:hAnsi="Raleway" w:cs="Raleway"/>
          <w:sz w:val="16"/>
          <w:szCs w:val="16"/>
        </w:rPr>
      </w:pPr>
    </w:p>
    <w:p w14:paraId="5A91DFBB" w14:textId="77777777" w:rsidR="003B673E" w:rsidRDefault="003B673E">
      <w:pPr>
        <w:jc w:val="right"/>
        <w:rPr>
          <w:rFonts w:ascii="Raleway" w:eastAsia="Raleway" w:hAnsi="Raleway" w:cs="Raleway"/>
          <w:sz w:val="16"/>
          <w:szCs w:val="16"/>
        </w:rPr>
      </w:pPr>
    </w:p>
    <w:p w14:paraId="29410085" w14:textId="77777777" w:rsidR="003B673E" w:rsidRDefault="003B673E">
      <w:pPr>
        <w:jc w:val="right"/>
        <w:rPr>
          <w:rFonts w:ascii="Raleway" w:eastAsia="Raleway" w:hAnsi="Raleway" w:cs="Raleway"/>
          <w:sz w:val="16"/>
          <w:szCs w:val="16"/>
        </w:rPr>
      </w:pPr>
    </w:p>
    <w:p w14:paraId="3DBDC442" w14:textId="77777777" w:rsidR="003B673E" w:rsidRDefault="003B673E">
      <w:pPr>
        <w:jc w:val="right"/>
        <w:rPr>
          <w:rFonts w:ascii="Raleway" w:eastAsia="Raleway" w:hAnsi="Raleway" w:cs="Raleway"/>
          <w:sz w:val="16"/>
          <w:szCs w:val="16"/>
        </w:rPr>
      </w:pPr>
    </w:p>
    <w:p w14:paraId="341EFEEE" w14:textId="77777777" w:rsidR="003B673E" w:rsidRDefault="003B673E">
      <w:pPr>
        <w:jc w:val="right"/>
        <w:rPr>
          <w:rFonts w:ascii="Raleway" w:eastAsia="Raleway" w:hAnsi="Raleway" w:cs="Raleway"/>
          <w:sz w:val="16"/>
          <w:szCs w:val="16"/>
        </w:rPr>
      </w:pPr>
    </w:p>
    <w:p w14:paraId="2426B9F8" w14:textId="77777777" w:rsidR="003B673E" w:rsidRDefault="003B673E">
      <w:pPr>
        <w:jc w:val="right"/>
        <w:rPr>
          <w:rFonts w:ascii="Raleway" w:eastAsia="Raleway" w:hAnsi="Raleway" w:cs="Raleway"/>
          <w:sz w:val="16"/>
          <w:szCs w:val="16"/>
        </w:rPr>
      </w:pPr>
    </w:p>
    <w:p w14:paraId="7CB919D6" w14:textId="77777777" w:rsidR="003B673E" w:rsidRDefault="003B673E">
      <w:pPr>
        <w:jc w:val="right"/>
        <w:rPr>
          <w:rFonts w:ascii="Raleway" w:eastAsia="Raleway" w:hAnsi="Raleway" w:cs="Raleway"/>
          <w:sz w:val="16"/>
          <w:szCs w:val="16"/>
        </w:rPr>
      </w:pPr>
    </w:p>
    <w:p w14:paraId="6421102A" w14:textId="77777777" w:rsidR="003B673E" w:rsidRDefault="003B673E">
      <w:pPr>
        <w:jc w:val="right"/>
        <w:rPr>
          <w:rFonts w:ascii="Raleway" w:eastAsia="Raleway" w:hAnsi="Raleway" w:cs="Raleway"/>
          <w:sz w:val="16"/>
          <w:szCs w:val="16"/>
        </w:rPr>
      </w:pPr>
    </w:p>
    <w:p w14:paraId="63760AF9" w14:textId="77777777" w:rsidR="003B673E" w:rsidRDefault="003B673E">
      <w:pPr>
        <w:jc w:val="right"/>
        <w:rPr>
          <w:rFonts w:ascii="Raleway" w:eastAsia="Raleway" w:hAnsi="Raleway" w:cs="Raleway"/>
          <w:sz w:val="16"/>
          <w:szCs w:val="16"/>
        </w:rPr>
      </w:pPr>
    </w:p>
    <w:p w14:paraId="428FEBFE" w14:textId="77777777" w:rsidR="003B673E" w:rsidRDefault="003B673E">
      <w:pPr>
        <w:jc w:val="right"/>
        <w:rPr>
          <w:rFonts w:ascii="Raleway" w:eastAsia="Raleway" w:hAnsi="Raleway" w:cs="Raleway"/>
          <w:sz w:val="16"/>
          <w:szCs w:val="16"/>
        </w:rPr>
      </w:pPr>
    </w:p>
    <w:p w14:paraId="265D3A94" w14:textId="77777777" w:rsidR="003B673E" w:rsidRDefault="003B673E">
      <w:pPr>
        <w:jc w:val="right"/>
        <w:rPr>
          <w:rFonts w:ascii="Raleway" w:eastAsia="Raleway" w:hAnsi="Raleway" w:cs="Raleway"/>
          <w:sz w:val="16"/>
          <w:szCs w:val="16"/>
        </w:rPr>
      </w:pPr>
    </w:p>
    <w:p w14:paraId="619D084B" w14:textId="77777777" w:rsidR="003B673E" w:rsidRDefault="003B673E">
      <w:pPr>
        <w:jc w:val="right"/>
        <w:rPr>
          <w:rFonts w:ascii="Raleway" w:eastAsia="Raleway" w:hAnsi="Raleway" w:cs="Raleway"/>
          <w:sz w:val="16"/>
          <w:szCs w:val="16"/>
        </w:rPr>
      </w:pPr>
    </w:p>
    <w:p w14:paraId="60541EDA" w14:textId="77777777" w:rsidR="003B673E" w:rsidRDefault="003B673E">
      <w:pPr>
        <w:jc w:val="right"/>
        <w:rPr>
          <w:rFonts w:ascii="Raleway" w:eastAsia="Raleway" w:hAnsi="Raleway" w:cs="Raleway"/>
          <w:sz w:val="16"/>
          <w:szCs w:val="16"/>
        </w:rPr>
      </w:pPr>
    </w:p>
    <w:p w14:paraId="163089D5" w14:textId="77777777" w:rsidR="003B673E" w:rsidRDefault="003B673E">
      <w:pPr>
        <w:jc w:val="right"/>
        <w:rPr>
          <w:rFonts w:ascii="Raleway" w:eastAsia="Raleway" w:hAnsi="Raleway" w:cs="Raleway"/>
          <w:sz w:val="16"/>
          <w:szCs w:val="16"/>
        </w:rPr>
      </w:pPr>
    </w:p>
    <w:p w14:paraId="5F2474C9" w14:textId="77777777" w:rsidR="003B673E" w:rsidRDefault="003B673E">
      <w:pPr>
        <w:jc w:val="right"/>
        <w:rPr>
          <w:rFonts w:ascii="Raleway" w:eastAsia="Raleway" w:hAnsi="Raleway" w:cs="Raleway"/>
          <w:sz w:val="16"/>
          <w:szCs w:val="16"/>
        </w:rPr>
      </w:pPr>
    </w:p>
    <w:p w14:paraId="14A13D01" w14:textId="77777777" w:rsidR="003B673E" w:rsidRDefault="003B673E">
      <w:pPr>
        <w:jc w:val="right"/>
        <w:rPr>
          <w:rFonts w:ascii="Raleway" w:eastAsia="Raleway" w:hAnsi="Raleway" w:cs="Raleway"/>
          <w:sz w:val="16"/>
          <w:szCs w:val="16"/>
        </w:rPr>
      </w:pPr>
    </w:p>
    <w:p w14:paraId="08AE1E1E" w14:textId="77777777" w:rsidR="003B673E" w:rsidRDefault="003B673E">
      <w:pPr>
        <w:jc w:val="right"/>
        <w:rPr>
          <w:rFonts w:ascii="Raleway" w:eastAsia="Raleway" w:hAnsi="Raleway" w:cs="Raleway"/>
          <w:sz w:val="16"/>
          <w:szCs w:val="16"/>
        </w:rPr>
      </w:pPr>
    </w:p>
    <w:p w14:paraId="1AC614B5" w14:textId="77777777" w:rsidR="003B673E" w:rsidRDefault="003B673E">
      <w:pPr>
        <w:jc w:val="right"/>
        <w:rPr>
          <w:rFonts w:ascii="Raleway" w:eastAsia="Raleway" w:hAnsi="Raleway" w:cs="Raleway"/>
          <w:sz w:val="16"/>
          <w:szCs w:val="16"/>
        </w:rPr>
      </w:pPr>
    </w:p>
    <w:p w14:paraId="3C1512E2" w14:textId="77777777" w:rsidR="003B673E" w:rsidRDefault="003B673E">
      <w:pPr>
        <w:jc w:val="right"/>
        <w:rPr>
          <w:rFonts w:ascii="Raleway" w:eastAsia="Raleway" w:hAnsi="Raleway" w:cs="Raleway"/>
          <w:sz w:val="16"/>
          <w:szCs w:val="16"/>
        </w:rPr>
      </w:pPr>
    </w:p>
    <w:p w14:paraId="0F824B9C" w14:textId="77777777" w:rsidR="003B673E" w:rsidRDefault="003B673E">
      <w:pPr>
        <w:jc w:val="right"/>
        <w:rPr>
          <w:rFonts w:ascii="Raleway" w:eastAsia="Raleway" w:hAnsi="Raleway" w:cs="Raleway"/>
          <w:sz w:val="16"/>
          <w:szCs w:val="16"/>
        </w:rPr>
      </w:pPr>
    </w:p>
    <w:p w14:paraId="149B5B8B" w14:textId="77777777" w:rsidR="003B673E" w:rsidRDefault="003B673E">
      <w:pPr>
        <w:jc w:val="right"/>
        <w:rPr>
          <w:rFonts w:ascii="Raleway" w:eastAsia="Raleway" w:hAnsi="Raleway" w:cs="Raleway"/>
          <w:sz w:val="16"/>
          <w:szCs w:val="16"/>
        </w:rPr>
      </w:pPr>
    </w:p>
    <w:p w14:paraId="27139BFE" w14:textId="77777777" w:rsidR="003B673E" w:rsidRDefault="003B673E">
      <w:pPr>
        <w:jc w:val="right"/>
        <w:rPr>
          <w:rFonts w:ascii="Raleway" w:eastAsia="Raleway" w:hAnsi="Raleway" w:cs="Raleway"/>
          <w:sz w:val="16"/>
          <w:szCs w:val="16"/>
        </w:rPr>
      </w:pPr>
    </w:p>
    <w:p w14:paraId="36543777" w14:textId="77777777" w:rsidR="003B673E" w:rsidRDefault="003B673E">
      <w:pPr>
        <w:jc w:val="right"/>
        <w:rPr>
          <w:rFonts w:ascii="Raleway" w:eastAsia="Raleway" w:hAnsi="Raleway" w:cs="Raleway"/>
          <w:sz w:val="16"/>
          <w:szCs w:val="16"/>
        </w:rPr>
      </w:pPr>
    </w:p>
    <w:p w14:paraId="57E0A20D" w14:textId="77777777" w:rsidR="003B673E" w:rsidRDefault="003B673E">
      <w:pPr>
        <w:jc w:val="right"/>
        <w:rPr>
          <w:rFonts w:ascii="Raleway" w:eastAsia="Raleway" w:hAnsi="Raleway" w:cs="Raleway"/>
          <w:sz w:val="16"/>
          <w:szCs w:val="16"/>
        </w:rPr>
      </w:pPr>
    </w:p>
    <w:p w14:paraId="5FB5B40C" w14:textId="77777777" w:rsidR="003B673E" w:rsidRDefault="003B673E">
      <w:pPr>
        <w:jc w:val="right"/>
        <w:rPr>
          <w:rFonts w:ascii="Raleway" w:eastAsia="Raleway" w:hAnsi="Raleway" w:cs="Raleway"/>
          <w:sz w:val="16"/>
          <w:szCs w:val="16"/>
        </w:rPr>
      </w:pPr>
    </w:p>
    <w:p w14:paraId="58C91CB4" w14:textId="77777777" w:rsidR="003B673E" w:rsidRDefault="003B673E">
      <w:pPr>
        <w:jc w:val="right"/>
        <w:rPr>
          <w:rFonts w:ascii="Raleway" w:eastAsia="Raleway" w:hAnsi="Raleway" w:cs="Raleway"/>
          <w:sz w:val="16"/>
          <w:szCs w:val="16"/>
        </w:rPr>
      </w:pPr>
    </w:p>
    <w:p w14:paraId="365F1842" w14:textId="77777777" w:rsidR="003B673E" w:rsidRDefault="003B673E">
      <w:pPr>
        <w:jc w:val="right"/>
        <w:rPr>
          <w:rFonts w:ascii="Raleway" w:eastAsia="Raleway" w:hAnsi="Raleway" w:cs="Raleway"/>
          <w:sz w:val="16"/>
          <w:szCs w:val="16"/>
        </w:rPr>
      </w:pPr>
    </w:p>
    <w:p w14:paraId="793260E8" w14:textId="77777777" w:rsidR="003B673E" w:rsidRDefault="003B673E">
      <w:pPr>
        <w:jc w:val="right"/>
        <w:rPr>
          <w:rFonts w:ascii="Raleway" w:eastAsia="Raleway" w:hAnsi="Raleway" w:cs="Raleway"/>
          <w:sz w:val="16"/>
          <w:szCs w:val="16"/>
        </w:rPr>
      </w:pPr>
    </w:p>
    <w:p w14:paraId="1CBCA8AF" w14:textId="77777777" w:rsidR="003B673E" w:rsidRDefault="003B673E">
      <w:pPr>
        <w:jc w:val="right"/>
        <w:rPr>
          <w:rFonts w:ascii="Raleway" w:eastAsia="Raleway" w:hAnsi="Raleway" w:cs="Raleway"/>
          <w:sz w:val="16"/>
          <w:szCs w:val="16"/>
        </w:rPr>
      </w:pPr>
    </w:p>
    <w:p w14:paraId="0C9FF38E" w14:textId="77777777" w:rsidR="003B673E" w:rsidRDefault="003B673E">
      <w:pPr>
        <w:jc w:val="right"/>
        <w:rPr>
          <w:rFonts w:ascii="Raleway" w:eastAsia="Raleway" w:hAnsi="Raleway" w:cs="Raleway"/>
          <w:sz w:val="16"/>
          <w:szCs w:val="16"/>
        </w:rPr>
      </w:pPr>
    </w:p>
    <w:p w14:paraId="6F4F47FA" w14:textId="77777777" w:rsidR="003B673E" w:rsidRDefault="003B673E">
      <w:pPr>
        <w:jc w:val="right"/>
        <w:rPr>
          <w:rFonts w:ascii="Raleway" w:eastAsia="Raleway" w:hAnsi="Raleway" w:cs="Raleway"/>
          <w:sz w:val="16"/>
          <w:szCs w:val="16"/>
        </w:rPr>
      </w:pPr>
    </w:p>
    <w:p w14:paraId="4F894744" w14:textId="77777777" w:rsidR="003B673E" w:rsidRDefault="003B673E">
      <w:pPr>
        <w:jc w:val="right"/>
        <w:rPr>
          <w:rFonts w:ascii="Raleway" w:eastAsia="Raleway" w:hAnsi="Raleway" w:cs="Raleway"/>
          <w:sz w:val="16"/>
          <w:szCs w:val="16"/>
        </w:rPr>
      </w:pPr>
    </w:p>
    <w:p w14:paraId="607FE8DF" w14:textId="77777777" w:rsidR="003B673E" w:rsidRDefault="00A6315A">
      <w:pPr>
        <w:jc w:val="right"/>
        <w:rPr>
          <w:rFonts w:ascii="Raleway" w:eastAsia="Raleway" w:hAnsi="Raleway" w:cs="Raleway"/>
          <w:sz w:val="20"/>
          <w:szCs w:val="20"/>
        </w:rPr>
      </w:pPr>
      <w:r>
        <w:rPr>
          <w:rFonts w:ascii="Raleway" w:eastAsia="Raleway" w:hAnsi="Raleway" w:cs="Raleway"/>
          <w:sz w:val="20"/>
          <w:szCs w:val="20"/>
        </w:rPr>
        <w:t xml:space="preserve">Adapted from the </w:t>
      </w:r>
      <w:hyperlink r:id="rId7">
        <w:r>
          <w:rPr>
            <w:rFonts w:ascii="Raleway" w:eastAsia="Raleway" w:hAnsi="Raleway" w:cs="Raleway"/>
            <w:color w:val="1155CC"/>
            <w:sz w:val="20"/>
            <w:szCs w:val="20"/>
            <w:u w:val="single"/>
          </w:rPr>
          <w:t>First Nations Education Steering Committee</w:t>
        </w:r>
      </w:hyperlink>
    </w:p>
    <w:sectPr w:rsidR="003B673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1C4E" w14:textId="77777777" w:rsidR="00A6315A" w:rsidRDefault="00A6315A">
      <w:pPr>
        <w:spacing w:line="240" w:lineRule="auto"/>
      </w:pPr>
      <w:r>
        <w:separator/>
      </w:r>
    </w:p>
  </w:endnote>
  <w:endnote w:type="continuationSeparator" w:id="0">
    <w:p w14:paraId="2EB87B45" w14:textId="77777777" w:rsidR="00A6315A" w:rsidRDefault="00A63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88FF" w14:textId="77777777" w:rsidR="00A6315A" w:rsidRDefault="00A6315A">
      <w:pPr>
        <w:spacing w:line="240" w:lineRule="auto"/>
      </w:pPr>
      <w:r>
        <w:separator/>
      </w:r>
    </w:p>
  </w:footnote>
  <w:footnote w:type="continuationSeparator" w:id="0">
    <w:p w14:paraId="60C1F98C" w14:textId="77777777" w:rsidR="00A6315A" w:rsidRDefault="00A63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C857" w14:textId="77777777" w:rsidR="003B673E" w:rsidRDefault="00A6315A">
    <w:pPr>
      <w:spacing w:after="200"/>
      <w:rPr>
        <w:b/>
        <w:sz w:val="28"/>
        <w:szCs w:val="28"/>
      </w:rPr>
    </w:pPr>
    <w:r>
      <w:rPr>
        <w:rFonts w:ascii="Raleway" w:eastAsia="Raleway" w:hAnsi="Raleway" w:cs="Raleway"/>
        <w:b/>
        <w:sz w:val="28"/>
        <w:szCs w:val="28"/>
      </w:rPr>
      <w:t xml:space="preserve">The Secret Life of Canada </w:t>
    </w:r>
    <w:r>
      <w:rPr>
        <w:noProof/>
      </w:rPr>
      <w:drawing>
        <wp:anchor distT="114300" distB="114300" distL="114300" distR="114300" simplePos="0" relativeHeight="251658240" behindDoc="0" locked="0" layoutInCell="1" hidden="0" allowOverlap="1" wp14:anchorId="589E1C21" wp14:editId="44A9F49B">
          <wp:simplePos x="0" y="0"/>
          <wp:positionH relativeFrom="column">
            <wp:posOffset>3409950</wp:posOffset>
          </wp:positionH>
          <wp:positionV relativeFrom="paragraph">
            <wp:posOffset>-285749</wp:posOffset>
          </wp:positionV>
          <wp:extent cx="2814638" cy="4937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14638" cy="4937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9C4"/>
    <w:multiLevelType w:val="multilevel"/>
    <w:tmpl w:val="5DC6C7A8"/>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521916"/>
    <w:multiLevelType w:val="multilevel"/>
    <w:tmpl w:val="22F2207C"/>
    <w:lvl w:ilvl="0">
      <w:start w:val="1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7344F6"/>
    <w:multiLevelType w:val="multilevel"/>
    <w:tmpl w:val="CAC8D9BE"/>
    <w:lvl w:ilvl="0">
      <w:start w:val="7"/>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BF26C5"/>
    <w:multiLevelType w:val="multilevel"/>
    <w:tmpl w:val="2A402BA6"/>
    <w:lvl w:ilvl="0">
      <w:start w:val="1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CC1052"/>
    <w:multiLevelType w:val="multilevel"/>
    <w:tmpl w:val="BA140CF2"/>
    <w:lvl w:ilvl="0">
      <w:start w:val="9"/>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935CE2"/>
    <w:multiLevelType w:val="multilevel"/>
    <w:tmpl w:val="1CC414D8"/>
    <w:lvl w:ilvl="0">
      <w:start w:val="6"/>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2E5FD7"/>
    <w:multiLevelType w:val="multilevel"/>
    <w:tmpl w:val="F3604B3E"/>
    <w:lvl w:ilvl="0">
      <w:start w:val="10"/>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821B21"/>
    <w:multiLevelType w:val="multilevel"/>
    <w:tmpl w:val="CCCA0D8A"/>
    <w:lvl w:ilvl="0">
      <w:start w:val="8"/>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A1306C"/>
    <w:multiLevelType w:val="multilevel"/>
    <w:tmpl w:val="A0A094E6"/>
    <w:lvl w:ilvl="0">
      <w:start w:val="5"/>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4F6055"/>
    <w:multiLevelType w:val="multilevel"/>
    <w:tmpl w:val="E44608D4"/>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623DDC"/>
    <w:multiLevelType w:val="multilevel"/>
    <w:tmpl w:val="B8A04FAA"/>
    <w:lvl w:ilvl="0">
      <w:start w:val="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622007"/>
    <w:multiLevelType w:val="multilevel"/>
    <w:tmpl w:val="D25A5D58"/>
    <w:lvl w:ilvl="0">
      <w:start w:val="1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3C787E"/>
    <w:multiLevelType w:val="multilevel"/>
    <w:tmpl w:val="9BCC4D5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1"/>
  </w:num>
  <w:num w:numId="3">
    <w:abstractNumId w:val="5"/>
  </w:num>
  <w:num w:numId="4">
    <w:abstractNumId w:val="12"/>
  </w:num>
  <w:num w:numId="5">
    <w:abstractNumId w:val="10"/>
  </w:num>
  <w:num w:numId="6">
    <w:abstractNumId w:val="8"/>
  </w:num>
  <w:num w:numId="7">
    <w:abstractNumId w:val="9"/>
  </w:num>
  <w:num w:numId="8">
    <w:abstractNumId w:val="4"/>
  </w:num>
  <w:num w:numId="9">
    <w:abstractNumId w:val="0"/>
  </w:num>
  <w:num w:numId="10">
    <w:abstractNumId w:val="1"/>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3E"/>
    <w:rsid w:val="003B673E"/>
    <w:rsid w:val="00A6315A"/>
    <w:rsid w:val="00D20DD4"/>
    <w:rsid w:val="00F42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DD07"/>
  <w15:docId w15:val="{6BEF3EFC-D0B8-43DF-B413-046864D0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ne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Tate, Erin</cp:lastModifiedBy>
  <cp:revision>2</cp:revision>
  <dcterms:created xsi:type="dcterms:W3CDTF">2019-10-18T21:05:00Z</dcterms:created>
  <dcterms:modified xsi:type="dcterms:W3CDTF">2019-10-18T22:09:00Z</dcterms:modified>
</cp:coreProperties>
</file>