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7BC9" w14:textId="21B67763" w:rsidR="008F0E57" w:rsidRDefault="00275593">
      <w:pPr>
        <w:rPr>
          <w:rFonts w:ascii="Bookman Old Style" w:hAnsi="Bookman Old Style"/>
        </w:rPr>
      </w:pPr>
      <w:r>
        <w:rPr>
          <w:noProof/>
        </w:rPr>
        <w:drawing>
          <wp:inline distT="0" distB="0" distL="0" distR="0" wp14:anchorId="1B38F39B" wp14:editId="33723AA9">
            <wp:extent cx="5943600" cy="4356735"/>
            <wp:effectExtent l="0" t="0" r="0" b="5715"/>
            <wp:docPr id="1" name="Picture 1" descr="https://www.climatevisuals.org/sites/default/files/styles/clvi_photo_large/public/images/2018-04/11443527473_d1730c4b4e_o_0.jpg?itok=QRJS0B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matevisuals.org/sites/default/files/styles/clvi_photo_large/public/images/2018-04/11443527473_d1730c4b4e_o_0.jpg?itok=QRJS0B9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56735"/>
                    </a:xfrm>
                    <a:prstGeom prst="rect">
                      <a:avLst/>
                    </a:prstGeom>
                    <a:noFill/>
                    <a:ln>
                      <a:noFill/>
                    </a:ln>
                  </pic:spPr>
                </pic:pic>
              </a:graphicData>
            </a:graphic>
          </wp:inline>
        </w:drawing>
      </w:r>
    </w:p>
    <w:p w14:paraId="700EC723" w14:textId="39C56DFB" w:rsidR="00275593" w:rsidRDefault="00275593">
      <w:pPr>
        <w:rPr>
          <w:rFonts w:ascii="Bookman Old Style" w:hAnsi="Bookman Old Style"/>
        </w:rPr>
      </w:pPr>
      <w:r>
        <w:rPr>
          <w:rFonts w:ascii="Bookman Old Style" w:hAnsi="Bookman Old Style"/>
        </w:rPr>
        <w:t xml:space="preserve">A burning appliance was left in a forest by the Cessnock town of Aberdare, response teams have been trying to combat the forest fire in the air and on foot. During one of the nights it began to </w:t>
      </w:r>
      <w:proofErr w:type="gramStart"/>
      <w:r>
        <w:rPr>
          <w:rFonts w:ascii="Bookman Old Style" w:hAnsi="Bookman Old Style"/>
        </w:rPr>
        <w:t>rain</w:t>
      </w:r>
      <w:proofErr w:type="gramEnd"/>
      <w:r>
        <w:rPr>
          <w:rFonts w:ascii="Bookman Old Style" w:hAnsi="Bookman Old Style"/>
        </w:rPr>
        <w:t xml:space="preserve"> and the fire slowly started to subside.</w:t>
      </w:r>
    </w:p>
    <w:p w14:paraId="66190741" w14:textId="4715D02D" w:rsidR="00E304DD" w:rsidRDefault="007E496C">
      <w:hyperlink r:id="rId5" w:history="1">
        <w:r w:rsidR="00E304DD">
          <w:rPr>
            <w:rStyle w:val="Hyperlink"/>
          </w:rPr>
          <w:t>https://www.climatevisuals.org/node/973</w:t>
        </w:r>
      </w:hyperlink>
    </w:p>
    <w:p w14:paraId="2AE032FA" w14:textId="7610787C" w:rsidR="00ED2F90" w:rsidRDefault="00ED2F90"/>
    <w:p w14:paraId="70EB1AD0" w14:textId="383FD47D" w:rsidR="00ED2F90" w:rsidRDefault="007E496C">
      <w:hyperlink r:id="rId6" w:history="1">
        <w:r w:rsidR="00ED2F90">
          <w:rPr>
            <w:rStyle w:val="Hyperlink"/>
          </w:rPr>
          <w:t>https://www.nbnnews.com.au/2019/03/06/out-of-control-fire-burning-near-cessnock/</w:t>
        </w:r>
      </w:hyperlink>
    </w:p>
    <w:p w14:paraId="03C782B3" w14:textId="536FE2B8" w:rsidR="00ED2F90" w:rsidRDefault="00ED2F90">
      <w:r>
        <w:t>^^^^^^^^^^^^</w:t>
      </w:r>
    </w:p>
    <w:p w14:paraId="0659893C" w14:textId="6F8F0C1B" w:rsidR="00ED2F90" w:rsidRDefault="00ED2F90">
      <w:r>
        <w:t>The evidence is all too real</w:t>
      </w:r>
    </w:p>
    <w:p w14:paraId="5DD05AD2" w14:textId="1D39239A" w:rsidR="00C03695" w:rsidRDefault="00C03695"/>
    <w:p w14:paraId="34178158" w14:textId="04C9E1DE" w:rsidR="00C03695" w:rsidRDefault="00C03695"/>
    <w:p w14:paraId="4FEAAD68" w14:textId="790B4B9D" w:rsidR="00C03695" w:rsidRDefault="00C03695"/>
    <w:p w14:paraId="4160C843" w14:textId="38EF807E" w:rsidR="00C03695" w:rsidRDefault="00C03695"/>
    <w:p w14:paraId="5721268E" w14:textId="2DD10C0D" w:rsidR="00C03695" w:rsidRDefault="00C03695"/>
    <w:p w14:paraId="47C808DE" w14:textId="600904B0" w:rsidR="00C03695" w:rsidRDefault="00C03695"/>
    <w:p w14:paraId="5505BE2F" w14:textId="1C34D2F8" w:rsidR="00C03695" w:rsidRDefault="00C03695">
      <w:r>
        <w:rPr>
          <w:noProof/>
        </w:rPr>
        <w:lastRenderedPageBreak/>
        <w:drawing>
          <wp:inline distT="0" distB="0" distL="0" distR="0" wp14:anchorId="2481232E" wp14:editId="034D4335">
            <wp:extent cx="5943600" cy="3881120"/>
            <wp:effectExtent l="0" t="0" r="0" b="5080"/>
            <wp:docPr id="2" name="Picture 2" descr="https://www.climatevisuals.org/sites/default/files/styles/clvi_photo_large/public/images/2018-08/36127819820_a65a0db0f2_o_0.jpg?itok=y6OzLp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matevisuals.org/sites/default/files/styles/clvi_photo_large/public/images/2018-08/36127819820_a65a0db0f2_o_0.jpg?itok=y6OzLpU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81120"/>
                    </a:xfrm>
                    <a:prstGeom prst="rect">
                      <a:avLst/>
                    </a:prstGeom>
                    <a:noFill/>
                    <a:ln>
                      <a:noFill/>
                    </a:ln>
                  </pic:spPr>
                </pic:pic>
              </a:graphicData>
            </a:graphic>
          </wp:inline>
        </w:drawing>
      </w:r>
    </w:p>
    <w:p w14:paraId="294B7F2D" w14:textId="589485B7" w:rsidR="00C03695" w:rsidRDefault="00C03695">
      <w:pPr>
        <w:rPr>
          <w:rFonts w:ascii="Bookman Old Style" w:hAnsi="Bookman Old Style" w:cs="Arial"/>
          <w:bCs/>
          <w:color w:val="000000"/>
          <w:sz w:val="27"/>
          <w:szCs w:val="27"/>
          <w:shd w:val="clear" w:color="auto" w:fill="FFFFFF"/>
        </w:rPr>
      </w:pPr>
      <w:r w:rsidRPr="00C03695">
        <w:rPr>
          <w:rFonts w:ascii="Bookman Old Style" w:hAnsi="Bookman Old Style" w:cs="Arial"/>
          <w:bCs/>
          <w:color w:val="000000"/>
          <w:sz w:val="27"/>
          <w:szCs w:val="27"/>
          <w:shd w:val="clear" w:color="auto" w:fill="FFFFFF"/>
        </w:rPr>
        <w:t>Our research suggests that showing real people engaged in 'everyday' scenes can be more powerful than staged photo-ops. Here two people are normalizing a climate solution in an ‘everyday’ image.</w:t>
      </w:r>
    </w:p>
    <w:p w14:paraId="54DAB1C5" w14:textId="5CD1BD5E" w:rsidR="00C03695" w:rsidRDefault="00C03695">
      <w:hyperlink r:id="rId8" w:history="1">
        <w:r>
          <w:rPr>
            <w:rStyle w:val="Hyperlink"/>
          </w:rPr>
          <w:t>https://www.climatevisuals.org/node/1039</w:t>
        </w:r>
      </w:hyperlink>
    </w:p>
    <w:p w14:paraId="755AAF50" w14:textId="33048D0B" w:rsidR="00C03695" w:rsidRDefault="00C03695"/>
    <w:p w14:paraId="50A3B7EF" w14:textId="33D43CF8" w:rsidR="00C03695" w:rsidRDefault="00C03695"/>
    <w:p w14:paraId="7033B435" w14:textId="0A95455A" w:rsidR="00C03695" w:rsidRDefault="00C03695"/>
    <w:p w14:paraId="1B9236FC" w14:textId="5354183E" w:rsidR="00C03695" w:rsidRDefault="00C03695"/>
    <w:p w14:paraId="5C32F34A" w14:textId="29AC45E3" w:rsidR="00C03695" w:rsidRDefault="00C03695"/>
    <w:p w14:paraId="5101CD70" w14:textId="4D330F76" w:rsidR="00C03695" w:rsidRDefault="00C03695"/>
    <w:p w14:paraId="3AE51089" w14:textId="00B83C7A" w:rsidR="00C03695" w:rsidRDefault="00C03695"/>
    <w:p w14:paraId="36F4CC98" w14:textId="6859A681" w:rsidR="00C03695" w:rsidRDefault="00C03695"/>
    <w:p w14:paraId="52558C83" w14:textId="36FC5BC7" w:rsidR="00C03695" w:rsidRDefault="00C03695"/>
    <w:p w14:paraId="0A59A123" w14:textId="2B8765E7" w:rsidR="00C03695" w:rsidRDefault="00C03695"/>
    <w:p w14:paraId="571CD66A" w14:textId="085A7AF3" w:rsidR="00C03695" w:rsidRDefault="00C03695"/>
    <w:p w14:paraId="122B8470" w14:textId="28CED4FB" w:rsidR="00C03695" w:rsidRDefault="007E496C">
      <w:pPr>
        <w:rPr>
          <w:rFonts w:ascii="Bookman Old Style" w:hAnsi="Bookman Old Style"/>
        </w:rPr>
      </w:pPr>
      <w:r>
        <w:rPr>
          <w:noProof/>
        </w:rPr>
        <w:lastRenderedPageBreak/>
        <w:drawing>
          <wp:inline distT="0" distB="0" distL="0" distR="0" wp14:anchorId="7D39FB81" wp14:editId="17FEE61E">
            <wp:extent cx="5943600" cy="3780155"/>
            <wp:effectExtent l="0" t="0" r="0" b="0"/>
            <wp:docPr id="3" name="Picture 3" descr="https://www.climatevisuals.org/sites/default/files/styles/clvi_photo_large/public/images/2018-04/RTR2LW0P.jpg?itok=wMB3SV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matevisuals.org/sites/default/files/styles/clvi_photo_large/public/images/2018-04/RTR2LW0P.jpg?itok=wMB3SVN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80155"/>
                    </a:xfrm>
                    <a:prstGeom prst="rect">
                      <a:avLst/>
                    </a:prstGeom>
                    <a:noFill/>
                    <a:ln>
                      <a:noFill/>
                    </a:ln>
                  </pic:spPr>
                </pic:pic>
              </a:graphicData>
            </a:graphic>
          </wp:inline>
        </w:drawing>
      </w:r>
    </w:p>
    <w:p w14:paraId="21CD70FC" w14:textId="51D43A7E" w:rsidR="007E496C" w:rsidRDefault="007E496C">
      <w:pPr>
        <w:rPr>
          <w:rFonts w:ascii="Bookman Old Style" w:hAnsi="Bookman Old Style" w:cs="Arial"/>
          <w:bCs/>
          <w:color w:val="000000"/>
          <w:sz w:val="27"/>
          <w:szCs w:val="27"/>
          <w:shd w:val="clear" w:color="auto" w:fill="FFFFFF"/>
        </w:rPr>
      </w:pPr>
      <w:r w:rsidRPr="007E496C">
        <w:rPr>
          <w:rFonts w:ascii="Bookman Old Style" w:hAnsi="Bookman Old Style" w:cs="Arial"/>
          <w:bCs/>
          <w:color w:val="000000"/>
          <w:sz w:val="27"/>
          <w:szCs w:val="27"/>
          <w:shd w:val="clear" w:color="auto" w:fill="FFFFFF"/>
        </w:rPr>
        <w:t>Although images of politicians received some of the lowest scores in our survey, this image of Angela Merkel (the German Chancellor) at least shows her actively engaging with the climate policies of her Government. Showing politicians doing 'something useful' is the best way of using them in climate imagery.</w:t>
      </w:r>
    </w:p>
    <w:p w14:paraId="55D4C645" w14:textId="475862D1" w:rsidR="007E496C" w:rsidRPr="007E496C" w:rsidRDefault="007E496C">
      <w:pPr>
        <w:rPr>
          <w:rFonts w:ascii="Bookman Old Style" w:hAnsi="Bookman Old Style"/>
        </w:rPr>
      </w:pPr>
      <w:hyperlink r:id="rId10" w:history="1">
        <w:r>
          <w:rPr>
            <w:rStyle w:val="Hyperlink"/>
          </w:rPr>
          <w:t>https://www.climatevisuals.org/node/983</w:t>
        </w:r>
      </w:hyperlink>
      <w:bookmarkStart w:id="0" w:name="_GoBack"/>
      <w:bookmarkEnd w:id="0"/>
    </w:p>
    <w:sectPr w:rsidR="007E496C" w:rsidRPr="007E4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57"/>
    <w:rsid w:val="00275593"/>
    <w:rsid w:val="007E496C"/>
    <w:rsid w:val="008F0E57"/>
    <w:rsid w:val="00C03695"/>
    <w:rsid w:val="00E304DD"/>
    <w:rsid w:val="00ED2F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3C63"/>
  <w15:chartTrackingRefBased/>
  <w15:docId w15:val="{A5C7AB1A-804A-4455-9406-C6F96CE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visuals.org/node/1039"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nnews.com.au/2019/03/06/out-of-control-fire-burning-near-cessnock/" TargetMode="External"/><Relationship Id="rId11" Type="http://schemas.openxmlformats.org/officeDocument/2006/relationships/fontTable" Target="fontTable.xml"/><Relationship Id="rId5" Type="http://schemas.openxmlformats.org/officeDocument/2006/relationships/hyperlink" Target="https://www.climatevisuals.org/node/973" TargetMode="External"/><Relationship Id="rId10" Type="http://schemas.openxmlformats.org/officeDocument/2006/relationships/hyperlink" Target="https://www.climatevisuals.org/node/983"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132S-Truong, Damon</dc:creator>
  <cp:keywords/>
  <dc:description/>
  <cp:lastModifiedBy>132S-Truong, Damon</cp:lastModifiedBy>
  <cp:revision>6</cp:revision>
  <dcterms:created xsi:type="dcterms:W3CDTF">2019-05-30T20:28:00Z</dcterms:created>
  <dcterms:modified xsi:type="dcterms:W3CDTF">2019-05-31T23:11:00Z</dcterms:modified>
</cp:coreProperties>
</file>