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A6DE" w14:textId="77777777" w:rsidR="00555EAE" w:rsidRDefault="00555EAE" w:rsidP="00555E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Ms. Ross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 _______________</w:t>
      </w:r>
    </w:p>
    <w:p w14:paraId="24D886F0" w14:textId="7FFD85F0" w:rsidR="00555EAE" w:rsidRPr="00555EAE" w:rsidRDefault="00555EAE" w:rsidP="00555E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Socials 1</w:t>
      </w:r>
      <w:r w:rsidR="00615D47">
        <w:rPr>
          <w:rFonts w:ascii="Arial" w:hAnsi="Arial" w:cs="Arial"/>
        </w:rPr>
        <w:t>0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   _______________</w:t>
      </w:r>
    </w:p>
    <w:p w14:paraId="21BD7B6F" w14:textId="77777777" w:rsidR="00595805" w:rsidRPr="00FD2D7D" w:rsidRDefault="00FD2D7D" w:rsidP="00FD2D7D">
      <w:pPr>
        <w:jc w:val="center"/>
        <w:rPr>
          <w:rFonts w:ascii="Arial" w:hAnsi="Arial" w:cs="Arial"/>
          <w:b/>
          <w:u w:val="single"/>
        </w:rPr>
      </w:pPr>
      <w:r w:rsidRPr="00FD2D7D">
        <w:rPr>
          <w:rFonts w:ascii="Arial" w:hAnsi="Arial" w:cs="Arial"/>
          <w:b/>
          <w:u w:val="single"/>
        </w:rPr>
        <w:t>Background notes for Canada’s Human Rights history</w:t>
      </w:r>
    </w:p>
    <w:p w14:paraId="7D35076B" w14:textId="77777777" w:rsidR="00FD2D7D" w:rsidRPr="00FD2D7D" w:rsidRDefault="00FD2D7D" w:rsidP="00FD2D7D">
      <w:pPr>
        <w:jc w:val="center"/>
        <w:rPr>
          <w:rFonts w:ascii="Arial" w:hAnsi="Arial" w:cs="Arial"/>
        </w:rPr>
      </w:pPr>
    </w:p>
    <w:p w14:paraId="766A999D" w14:textId="77777777" w:rsidR="00FD2D7D" w:rsidRDefault="00FD2D7D" w:rsidP="00FD2D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D7D">
        <w:rPr>
          <w:rFonts w:ascii="Arial" w:hAnsi="Arial" w:cs="Arial"/>
        </w:rPr>
        <w:t>No official laws prior to WWII</w:t>
      </w:r>
    </w:p>
    <w:p w14:paraId="72942514" w14:textId="77777777" w:rsidR="00FD2D7D" w:rsidRPr="00FD2D7D" w:rsidRDefault="00FD2D7D" w:rsidP="00FD2D7D">
      <w:pPr>
        <w:pStyle w:val="ListParagraph"/>
        <w:rPr>
          <w:rFonts w:ascii="Arial" w:hAnsi="Arial" w:cs="Arial"/>
        </w:rPr>
      </w:pPr>
    </w:p>
    <w:p w14:paraId="385F52A6" w14:textId="77777777" w:rsidR="00FD2D7D" w:rsidRPr="00FD2D7D" w:rsidRDefault="00FD2D7D" w:rsidP="00555E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D2D7D">
        <w:rPr>
          <w:rFonts w:ascii="Arial" w:hAnsi="Arial" w:cs="Arial"/>
        </w:rPr>
        <w:t xml:space="preserve">After WWII, changes were made and </w:t>
      </w:r>
      <w:r w:rsidR="00555EAE">
        <w:rPr>
          <w:rFonts w:ascii="Arial" w:hAnsi="Arial" w:cs="Arial"/>
        </w:rPr>
        <w:t>_____________</w:t>
      </w:r>
      <w:r w:rsidRPr="00FD2D7D">
        <w:rPr>
          <w:rFonts w:ascii="Arial" w:hAnsi="Arial" w:cs="Arial"/>
        </w:rPr>
        <w:t xml:space="preserve"> groups were the first to benefit</w:t>
      </w:r>
    </w:p>
    <w:p w14:paraId="3BF270D0" w14:textId="77777777" w:rsidR="00FD2D7D" w:rsidRPr="00FD2D7D" w:rsidRDefault="00FD2D7D" w:rsidP="00555EA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FD2D7D">
        <w:rPr>
          <w:rFonts w:ascii="Arial" w:hAnsi="Arial" w:cs="Arial"/>
        </w:rPr>
        <w:t xml:space="preserve">Chinese Canadians won the right to vote in </w:t>
      </w:r>
      <w:r w:rsidR="00555EAE">
        <w:rPr>
          <w:rFonts w:ascii="Arial" w:hAnsi="Arial" w:cs="Arial"/>
        </w:rPr>
        <w:t>________</w:t>
      </w:r>
    </w:p>
    <w:p w14:paraId="5EDEB27A" w14:textId="77777777" w:rsidR="00FD2D7D" w:rsidRPr="00FD2D7D" w:rsidRDefault="00FD2D7D" w:rsidP="00555EA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FD2D7D">
        <w:rPr>
          <w:rFonts w:ascii="Arial" w:hAnsi="Arial" w:cs="Arial"/>
        </w:rPr>
        <w:t xml:space="preserve">Indo Canadians won the right to vote in </w:t>
      </w:r>
      <w:r w:rsidR="00555EAE">
        <w:rPr>
          <w:rFonts w:ascii="Arial" w:hAnsi="Arial" w:cs="Arial"/>
        </w:rPr>
        <w:t>________</w:t>
      </w:r>
    </w:p>
    <w:p w14:paraId="2071E723" w14:textId="77777777" w:rsidR="00FD2D7D" w:rsidRPr="00FD2D7D" w:rsidRDefault="00FD2D7D" w:rsidP="00555EA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FD2D7D">
        <w:rPr>
          <w:rFonts w:ascii="Arial" w:hAnsi="Arial" w:cs="Arial"/>
        </w:rPr>
        <w:t xml:space="preserve">Japanese Canadians won the right to vote in </w:t>
      </w:r>
      <w:r w:rsidR="00555EAE">
        <w:rPr>
          <w:rFonts w:ascii="Arial" w:hAnsi="Arial" w:cs="Arial"/>
        </w:rPr>
        <w:t>________</w:t>
      </w:r>
    </w:p>
    <w:p w14:paraId="4CBCE402" w14:textId="77777777" w:rsidR="00FD2D7D" w:rsidRDefault="00FD2D7D" w:rsidP="00555EA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FD2D7D">
        <w:rPr>
          <w:rFonts w:ascii="Arial" w:hAnsi="Arial" w:cs="Arial"/>
        </w:rPr>
        <w:t xml:space="preserve">Aboriginals won the right to vote in </w:t>
      </w:r>
      <w:r w:rsidR="00555EAE">
        <w:rPr>
          <w:rFonts w:ascii="Arial" w:hAnsi="Arial" w:cs="Arial"/>
        </w:rPr>
        <w:t>________</w:t>
      </w:r>
    </w:p>
    <w:p w14:paraId="058406B5" w14:textId="77777777" w:rsidR="00FD2D7D" w:rsidRPr="00FD2D7D" w:rsidRDefault="00FD2D7D" w:rsidP="00FD2D7D">
      <w:pPr>
        <w:pStyle w:val="ListParagraph"/>
        <w:ind w:left="1440"/>
        <w:rPr>
          <w:rFonts w:ascii="Arial" w:hAnsi="Arial" w:cs="Arial"/>
        </w:rPr>
      </w:pPr>
    </w:p>
    <w:p w14:paraId="35020966" w14:textId="77777777" w:rsidR="00FD2D7D" w:rsidRDefault="00FD2D7D" w:rsidP="00FD2D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D7D">
        <w:rPr>
          <w:rFonts w:ascii="Arial" w:hAnsi="Arial" w:cs="Arial"/>
        </w:rPr>
        <w:t xml:space="preserve">Canada signed the UN UDHR in </w:t>
      </w:r>
      <w:r w:rsidR="00555EAE">
        <w:rPr>
          <w:rFonts w:ascii="Arial" w:hAnsi="Arial" w:cs="Arial"/>
        </w:rPr>
        <w:t>________</w:t>
      </w:r>
    </w:p>
    <w:p w14:paraId="2A2F5803" w14:textId="77777777" w:rsidR="00FD2D7D" w:rsidRPr="00FD2D7D" w:rsidRDefault="00FD2D7D" w:rsidP="00FD2D7D">
      <w:pPr>
        <w:pStyle w:val="ListParagraph"/>
        <w:rPr>
          <w:rFonts w:ascii="Arial" w:hAnsi="Arial" w:cs="Arial"/>
        </w:rPr>
      </w:pPr>
    </w:p>
    <w:p w14:paraId="75502947" w14:textId="77777777" w:rsidR="00FD2D7D" w:rsidRPr="00FD2D7D" w:rsidRDefault="00FD2D7D" w:rsidP="00555E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D2D7D">
        <w:rPr>
          <w:rFonts w:ascii="Arial" w:hAnsi="Arial" w:cs="Arial"/>
        </w:rPr>
        <w:t xml:space="preserve">1960:  PM </w:t>
      </w:r>
      <w:r w:rsidR="00555EAE">
        <w:rPr>
          <w:rFonts w:ascii="Arial" w:hAnsi="Arial" w:cs="Arial"/>
          <w:b/>
        </w:rPr>
        <w:t>_________________________</w:t>
      </w:r>
      <w:r w:rsidRPr="00FD2D7D">
        <w:rPr>
          <w:rFonts w:ascii="Arial" w:hAnsi="Arial" w:cs="Arial"/>
        </w:rPr>
        <w:t xml:space="preserve"> created the </w:t>
      </w:r>
      <w:r w:rsidR="00555EAE">
        <w:rPr>
          <w:rFonts w:ascii="Arial" w:hAnsi="Arial" w:cs="Arial"/>
          <w:b/>
        </w:rPr>
        <w:t>_______________________________</w:t>
      </w:r>
    </w:p>
    <w:p w14:paraId="1F4C7FDB" w14:textId="77777777" w:rsidR="00FD2D7D" w:rsidRPr="00FD2D7D" w:rsidRDefault="00FD2D7D" w:rsidP="00FD2D7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D2D7D">
        <w:rPr>
          <w:rFonts w:ascii="Arial" w:hAnsi="Arial" w:cs="Arial"/>
        </w:rPr>
        <w:t>outlined and recognized rights held by Canadians</w:t>
      </w:r>
    </w:p>
    <w:p w14:paraId="54D1C029" w14:textId="77777777" w:rsidR="00FD2D7D" w:rsidRDefault="00FD2D7D" w:rsidP="00FD2D7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D2D7D">
        <w:rPr>
          <w:rFonts w:ascii="Arial" w:hAnsi="Arial" w:cs="Arial"/>
        </w:rPr>
        <w:t xml:space="preserve">but, like any bill, it </w:t>
      </w:r>
      <w:r w:rsidR="00555EAE">
        <w:rPr>
          <w:rFonts w:ascii="Arial" w:hAnsi="Arial" w:cs="Arial"/>
        </w:rPr>
        <w:t>can be</w:t>
      </w:r>
      <w:r w:rsidRPr="00FD2D7D">
        <w:rPr>
          <w:rFonts w:ascii="Arial" w:hAnsi="Arial" w:cs="Arial"/>
        </w:rPr>
        <w:t xml:space="preserve"> subject to change (amendment) or possible revocation and it doesn’t override other federal or provincial laws</w:t>
      </w:r>
    </w:p>
    <w:p w14:paraId="0DC5C94D" w14:textId="77777777" w:rsidR="00FD2D7D" w:rsidRPr="00FD2D7D" w:rsidRDefault="00FD2D7D" w:rsidP="00FD2D7D">
      <w:pPr>
        <w:pStyle w:val="ListParagraph"/>
        <w:ind w:left="1440"/>
        <w:rPr>
          <w:rFonts w:ascii="Arial" w:hAnsi="Arial" w:cs="Arial"/>
        </w:rPr>
      </w:pPr>
    </w:p>
    <w:p w14:paraId="77C851BB" w14:textId="77777777" w:rsidR="00FD2D7D" w:rsidRPr="00FD2D7D" w:rsidRDefault="00555EAE" w:rsidP="00555E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It would take until ________</w:t>
      </w:r>
      <w:r w:rsidR="00FD2D7D" w:rsidRPr="00FD2D7D">
        <w:rPr>
          <w:rFonts w:ascii="Arial" w:hAnsi="Arial" w:cs="Arial"/>
        </w:rPr>
        <w:t xml:space="preserve"> for our personal rights and freedoms to be entrenched in our legal system (Constitution) – known as the </w:t>
      </w:r>
      <w:r>
        <w:rPr>
          <w:rFonts w:ascii="Arial" w:hAnsi="Arial" w:cs="Arial"/>
          <w:b/>
        </w:rPr>
        <w:t>_____________________________________________</w:t>
      </w:r>
    </w:p>
    <w:p w14:paraId="5AF46D11" w14:textId="77777777" w:rsidR="00FD2D7D" w:rsidRDefault="00FD2D7D" w:rsidP="00555EA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FD2D7D">
        <w:rPr>
          <w:rFonts w:ascii="Arial" w:hAnsi="Arial" w:cs="Arial"/>
        </w:rPr>
        <w:t xml:space="preserve">under </w:t>
      </w:r>
      <w:r w:rsidRPr="00555EAE">
        <w:rPr>
          <w:rFonts w:ascii="Arial" w:hAnsi="Arial" w:cs="Arial"/>
        </w:rPr>
        <w:t>PM</w:t>
      </w:r>
      <w:r w:rsidRPr="00FD2D7D">
        <w:rPr>
          <w:rFonts w:ascii="Arial" w:hAnsi="Arial" w:cs="Arial"/>
          <w:b/>
        </w:rPr>
        <w:t xml:space="preserve"> </w:t>
      </w:r>
      <w:r w:rsidR="00555EAE">
        <w:rPr>
          <w:rFonts w:ascii="Arial" w:hAnsi="Arial" w:cs="Arial"/>
          <w:b/>
        </w:rPr>
        <w:t>_______________________________</w:t>
      </w:r>
    </w:p>
    <w:p w14:paraId="6E090202" w14:textId="77777777" w:rsidR="00FD2D7D" w:rsidRDefault="00FD2D7D" w:rsidP="00FD2D7D">
      <w:pPr>
        <w:rPr>
          <w:rFonts w:ascii="Arial" w:hAnsi="Arial" w:cs="Arial"/>
          <w:b/>
        </w:rPr>
      </w:pPr>
    </w:p>
    <w:p w14:paraId="6A9F08F3" w14:textId="77777777" w:rsidR="00FD2D7D" w:rsidRDefault="00FD2D7D" w:rsidP="00FD2D7D">
      <w:pPr>
        <w:rPr>
          <w:rFonts w:ascii="Arial" w:hAnsi="Arial" w:cs="Arial"/>
          <w:b/>
        </w:rPr>
      </w:pPr>
    </w:p>
    <w:p w14:paraId="722746CA" w14:textId="77777777" w:rsidR="00FD2D7D" w:rsidRPr="00FD2D7D" w:rsidRDefault="00FD2D7D" w:rsidP="00FD2D7D">
      <w:pPr>
        <w:jc w:val="center"/>
        <w:rPr>
          <w:rFonts w:ascii="Arial" w:hAnsi="Arial" w:cs="Arial"/>
          <w:b/>
          <w:u w:val="single"/>
        </w:rPr>
      </w:pPr>
      <w:r w:rsidRPr="00FD2D7D">
        <w:rPr>
          <w:rFonts w:ascii="Arial" w:hAnsi="Arial" w:cs="Arial"/>
          <w:b/>
          <w:u w:val="single"/>
        </w:rPr>
        <w:t>CCR&amp;F</w:t>
      </w:r>
    </w:p>
    <w:p w14:paraId="67D39E87" w14:textId="77777777" w:rsidR="00FD2D7D" w:rsidRDefault="00FD2D7D" w:rsidP="00FD2D7D">
      <w:pPr>
        <w:rPr>
          <w:rFonts w:ascii="Arial" w:hAnsi="Arial" w:cs="Arial"/>
          <w:b/>
        </w:rPr>
      </w:pPr>
    </w:p>
    <w:p w14:paraId="3C7597A8" w14:textId="77777777" w:rsidR="00FD2D7D" w:rsidRDefault="00FD2D7D" w:rsidP="00FD2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-protects </w:t>
      </w:r>
      <w:r w:rsidR="00555EAE">
        <w:rPr>
          <w:rFonts w:ascii="Arial" w:hAnsi="Arial" w:cs="Arial"/>
        </w:rPr>
        <w:t>_______________________________</w:t>
      </w:r>
    </w:p>
    <w:p w14:paraId="0647D01E" w14:textId="77777777" w:rsidR="00FD2D7D" w:rsidRDefault="00FD2D7D" w:rsidP="00FD2D7D">
      <w:pPr>
        <w:rPr>
          <w:rFonts w:ascii="Arial" w:hAnsi="Arial" w:cs="Arial"/>
        </w:rPr>
      </w:pPr>
    </w:p>
    <w:p w14:paraId="0C07B856" w14:textId="77777777" w:rsidR="00FD2D7D" w:rsidRDefault="00FD2D7D" w:rsidP="00FD2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-guarantees rights in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categories:  </w:t>
      </w:r>
      <w:r w:rsidR="00555EA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, </w:t>
      </w:r>
      <w:r w:rsidR="00555EAE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, </w:t>
      </w:r>
      <w:r w:rsidR="00555EAE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, </w:t>
      </w:r>
      <w:r w:rsidR="00555EAE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, </w:t>
      </w:r>
      <w:r w:rsidR="00555EAE">
        <w:rPr>
          <w:rFonts w:ascii="Arial" w:hAnsi="Arial" w:cs="Arial"/>
        </w:rPr>
        <w:t>_____________________</w:t>
      </w:r>
    </w:p>
    <w:p w14:paraId="1F377FE1" w14:textId="77777777" w:rsidR="00FD2D7D" w:rsidRDefault="00FD2D7D" w:rsidP="00FD2D7D">
      <w:pPr>
        <w:rPr>
          <w:rFonts w:ascii="Arial" w:hAnsi="Arial" w:cs="Arial"/>
        </w:rPr>
      </w:pPr>
    </w:p>
    <w:p w14:paraId="2F319CE7" w14:textId="77777777" w:rsidR="00FD2D7D" w:rsidRDefault="00FD2D7D" w:rsidP="00FD2D7D">
      <w:pPr>
        <w:rPr>
          <w:rFonts w:ascii="Arial" w:hAnsi="Arial" w:cs="Arial"/>
        </w:rPr>
      </w:pPr>
      <w:r>
        <w:rPr>
          <w:rFonts w:ascii="Arial" w:hAnsi="Arial" w:cs="Arial"/>
        </w:rPr>
        <w:t>-if you feel your rights have been denied or violated, you can challenge this in the Supreme Court of Canada</w:t>
      </w:r>
    </w:p>
    <w:p w14:paraId="1D5D0C4F" w14:textId="77777777" w:rsidR="00FD2D7D" w:rsidRDefault="00FD2D7D" w:rsidP="00FD2D7D">
      <w:pPr>
        <w:rPr>
          <w:rFonts w:ascii="Arial" w:hAnsi="Arial" w:cs="Arial"/>
        </w:rPr>
      </w:pPr>
    </w:p>
    <w:p w14:paraId="15ADE3A1" w14:textId="77777777" w:rsidR="00FD2D7D" w:rsidRDefault="00FD2D7D" w:rsidP="00FD2D7D">
      <w:pPr>
        <w:rPr>
          <w:rFonts w:ascii="Arial" w:hAnsi="Arial" w:cs="Arial"/>
        </w:rPr>
      </w:pPr>
      <w:r>
        <w:rPr>
          <w:rFonts w:ascii="Arial" w:hAnsi="Arial" w:cs="Arial"/>
        </w:rPr>
        <w:t>-there are limits to some of our freedoms; for example, freedom of speech (you cannot promote hatred of another person/group and you cannot use slander)</w:t>
      </w:r>
    </w:p>
    <w:p w14:paraId="4B02626B" w14:textId="77777777" w:rsidR="00FD2D7D" w:rsidRDefault="00FD2D7D" w:rsidP="00FD2D7D">
      <w:pPr>
        <w:rPr>
          <w:rFonts w:ascii="Arial" w:hAnsi="Arial" w:cs="Arial"/>
        </w:rPr>
      </w:pPr>
    </w:p>
    <w:p w14:paraId="35866EED" w14:textId="77777777" w:rsidR="00FD2D7D" w:rsidRDefault="00FD2D7D" w:rsidP="00FD2D7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55EAE">
        <w:rPr>
          <w:rFonts w:ascii="Arial" w:hAnsi="Arial" w:cs="Arial"/>
          <w:b/>
        </w:rPr>
        <w:t>____________________________________</w:t>
      </w:r>
      <w:r>
        <w:rPr>
          <w:rFonts w:ascii="Arial" w:hAnsi="Arial" w:cs="Arial"/>
        </w:rPr>
        <w:t xml:space="preserve"> (section 33)</w:t>
      </w:r>
    </w:p>
    <w:p w14:paraId="015A3B97" w14:textId="77777777" w:rsidR="00FD2D7D" w:rsidRDefault="00FD2D7D" w:rsidP="00FD2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-allows the federal, provincial, or territorial government the right to pass a law even if it violates a specific freedom or right in the Charter</w:t>
      </w:r>
    </w:p>
    <w:p w14:paraId="7DACB9E3" w14:textId="77777777" w:rsidR="00FD2D7D" w:rsidRDefault="00FD2D7D" w:rsidP="00FD2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55EAE">
        <w:rPr>
          <w:rFonts w:ascii="Arial" w:hAnsi="Arial" w:cs="Arial"/>
        </w:rPr>
        <w:t xml:space="preserve">at the time, </w:t>
      </w:r>
      <w:r>
        <w:rPr>
          <w:rFonts w:ascii="Arial" w:hAnsi="Arial" w:cs="Arial"/>
        </w:rPr>
        <w:t xml:space="preserve">provinces wanted this so their </w:t>
      </w:r>
      <w:proofErr w:type="gramStart"/>
      <w:r>
        <w:rPr>
          <w:rFonts w:ascii="Arial" w:hAnsi="Arial" w:cs="Arial"/>
        </w:rPr>
        <w:t>law making</w:t>
      </w:r>
      <w:proofErr w:type="gramEnd"/>
      <w:r>
        <w:rPr>
          <w:rFonts w:ascii="Arial" w:hAnsi="Arial" w:cs="Arial"/>
        </w:rPr>
        <w:t xml:space="preserve"> powers were not minimized; others believe</w:t>
      </w:r>
      <w:r w:rsidR="00555E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this </w:t>
      </w:r>
      <w:r w:rsidR="00555EAE">
        <w:rPr>
          <w:rFonts w:ascii="Arial" w:hAnsi="Arial" w:cs="Arial"/>
        </w:rPr>
        <w:t>would weaken</w:t>
      </w:r>
      <w:r>
        <w:rPr>
          <w:rFonts w:ascii="Arial" w:hAnsi="Arial" w:cs="Arial"/>
        </w:rPr>
        <w:t xml:space="preserve"> the overall Charter</w:t>
      </w:r>
    </w:p>
    <w:p w14:paraId="666435D8" w14:textId="77777777" w:rsidR="00FD2D7D" w:rsidRDefault="00FD2D7D" w:rsidP="00FD2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-it can be applied to:  fundamental freedoms, legal rights, equality rights</w:t>
      </w:r>
    </w:p>
    <w:p w14:paraId="2D7298EE" w14:textId="77777777" w:rsidR="00FD2D7D" w:rsidRPr="00FD2D7D" w:rsidRDefault="00FD2D7D" w:rsidP="00FD2D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-it cannot be applied to:  democratic rights, mobility rights, language rights</w:t>
      </w:r>
    </w:p>
    <w:sectPr w:rsidR="00FD2D7D" w:rsidRPr="00FD2D7D" w:rsidSect="00555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F49D3"/>
    <w:multiLevelType w:val="hybridMultilevel"/>
    <w:tmpl w:val="D1E8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D7D"/>
    <w:rsid w:val="002C135C"/>
    <w:rsid w:val="00555EAE"/>
    <w:rsid w:val="00595805"/>
    <w:rsid w:val="00615D47"/>
    <w:rsid w:val="00A12D5F"/>
    <w:rsid w:val="00F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CCFAA"/>
  <w14:defaultImageDpi w14:val="300"/>
  <w15:docId w15:val="{689745A8-97EA-4306-A8D1-85232266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Ross, Caroline</cp:lastModifiedBy>
  <cp:revision>3</cp:revision>
  <dcterms:created xsi:type="dcterms:W3CDTF">2015-10-04T22:14:00Z</dcterms:created>
  <dcterms:modified xsi:type="dcterms:W3CDTF">2018-09-26T04:12:00Z</dcterms:modified>
</cp:coreProperties>
</file>