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75164C19" w:rsidR="001F51D5" w:rsidRPr="00CC5641" w:rsidRDefault="00B369B1" w:rsidP="00892A9F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46198C1C">
                  <wp:simplePos x="0" y="0"/>
                  <wp:positionH relativeFrom="column">
                    <wp:posOffset>5560196</wp:posOffset>
                  </wp:positionH>
                  <wp:positionV relativeFrom="paragraph">
                    <wp:posOffset>255207</wp:posOffset>
                  </wp:positionV>
                  <wp:extent cx="1041400" cy="820420"/>
                  <wp:effectExtent l="0" t="0" r="6350" b="0"/>
                  <wp:wrapTight wrapText="bothSides">
                    <wp:wrapPolygon edited="0">
                      <wp:start x="0" y="0"/>
                      <wp:lineTo x="0" y="21065"/>
                      <wp:lineTo x="21337" y="21065"/>
                      <wp:lineTo x="2133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A9F">
              <w:t xml:space="preserve">          </w:t>
            </w:r>
            <w:r w:rsidR="00CC5641" w:rsidRPr="00CC5641">
              <w:rPr>
                <w:b/>
                <w:bCs/>
                <w:sz w:val="28"/>
                <w:szCs w:val="28"/>
              </w:rPr>
              <w:t>M   U   S    I    C</w:t>
            </w:r>
            <w:r w:rsidR="00892A9F" w:rsidRPr="00CC5641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3584AC6C" w:rsidR="001F51D5" w:rsidRPr="00406C66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 w:rsidR="00406C66">
              <w:rPr>
                <w:b/>
              </w:rPr>
              <w:t xml:space="preserve"> </w:t>
            </w:r>
            <w:r w:rsidR="00406C66">
              <w:rPr>
                <w:bCs/>
              </w:rPr>
              <w:t>Carrick</w:t>
            </w:r>
          </w:p>
        </w:tc>
        <w:tc>
          <w:tcPr>
            <w:tcW w:w="4871" w:type="dxa"/>
            <w:vAlign w:val="center"/>
          </w:tcPr>
          <w:p w14:paraId="6DDD4842" w14:textId="4A054C39" w:rsidR="001F51D5" w:rsidRPr="00406C66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 w:rsidR="00406C66">
              <w:rPr>
                <w:b/>
              </w:rPr>
              <w:t xml:space="preserve"> </w:t>
            </w:r>
            <w:r w:rsidR="00406C66">
              <w:rPr>
                <w:bCs/>
              </w:rPr>
              <w:t>Sunday, February 7</w:t>
            </w:r>
            <w:r w:rsidR="00406C66" w:rsidRPr="00406C66">
              <w:rPr>
                <w:bCs/>
                <w:vertAlign w:val="superscript"/>
              </w:rPr>
              <w:t>th</w:t>
            </w:r>
            <w:r w:rsidR="00406C66">
              <w:rPr>
                <w:bCs/>
              </w:rPr>
              <w:t>, 2021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5A36422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5A36422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484A03EB" w:rsidR="005763F1" w:rsidRDefault="005763F1" w:rsidP="001F51D5"/>
          <w:p w14:paraId="5D9D14C5" w14:textId="63DB656C" w:rsidR="00A44B62" w:rsidRDefault="00F5260F" w:rsidP="001F51D5">
            <w:r>
              <w:t>I believe I have demonstrated</w:t>
            </w:r>
            <w:r w:rsidR="004113F2">
              <w:t xml:space="preserve"> the personal awareness</w:t>
            </w:r>
            <w:r w:rsidR="00E84828">
              <w:t xml:space="preserve"> competency.</w:t>
            </w:r>
            <w:r w:rsidR="004113F2">
              <w:t xml:space="preserve"> Throughout the past </w:t>
            </w:r>
            <w:r w:rsidR="00DB2062">
              <w:t xml:space="preserve">half year of Band 9/10, I </w:t>
            </w:r>
            <w:r w:rsidR="004A1A6A">
              <w:t xml:space="preserve">have persevered through learning new percussion instruments such as the timpani. </w:t>
            </w:r>
            <w:r w:rsidR="001C5303">
              <w:t xml:space="preserve">When I was learning it, I had to </w:t>
            </w:r>
            <w:r w:rsidR="007D2432">
              <w:t>be patient and</w:t>
            </w:r>
            <w:r w:rsidR="00B04D29">
              <w:t xml:space="preserve"> take the time to</w:t>
            </w:r>
            <w:r w:rsidR="007D2432">
              <w:t xml:space="preserve"> </w:t>
            </w:r>
            <w:r w:rsidR="001C5303">
              <w:t xml:space="preserve">relearn certain things such as the bass clef and </w:t>
            </w:r>
            <w:r w:rsidR="007D2432">
              <w:t>learn how to tune the timpani.</w:t>
            </w:r>
            <w:r w:rsidR="00B04D29">
              <w:t xml:space="preserve"> </w:t>
            </w:r>
            <w:r w:rsidR="00E90E68">
              <w:t>Whenever I needed help with the timpani or even other percussion instruments, I always asked the other two percussionists in our band to help out.</w:t>
            </w:r>
            <w:r w:rsidR="00951B72">
              <w:t xml:space="preserve"> </w:t>
            </w:r>
            <w:r w:rsidR="00560FC5">
              <w:t>For this last half of the school year, I will continue</w:t>
            </w:r>
            <w:r w:rsidR="00A94758">
              <w:t xml:space="preserve"> to brush up on these instruments</w:t>
            </w:r>
            <w:r w:rsidR="00560FC5">
              <w:t xml:space="preserve"> and communicate with other people in our band to help strengthen </w:t>
            </w:r>
            <w:r w:rsidR="00A44B62">
              <w:t>our skills.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6E955544" w:rsidR="008D70AC" w:rsidRDefault="004113F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6E955544" w:rsidR="008D70AC" w:rsidRDefault="004113F2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C5303"/>
    <w:rsid w:val="001F51D5"/>
    <w:rsid w:val="002446D7"/>
    <w:rsid w:val="003C4BA1"/>
    <w:rsid w:val="003E72C0"/>
    <w:rsid w:val="00406C66"/>
    <w:rsid w:val="004113F2"/>
    <w:rsid w:val="00421F40"/>
    <w:rsid w:val="00425264"/>
    <w:rsid w:val="00457FCD"/>
    <w:rsid w:val="004A1A6A"/>
    <w:rsid w:val="00560FC5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D2432"/>
    <w:rsid w:val="007E62A0"/>
    <w:rsid w:val="0087144C"/>
    <w:rsid w:val="00892A9F"/>
    <w:rsid w:val="008D70AC"/>
    <w:rsid w:val="008F008D"/>
    <w:rsid w:val="008F5EC5"/>
    <w:rsid w:val="00951B72"/>
    <w:rsid w:val="00961344"/>
    <w:rsid w:val="009A78EC"/>
    <w:rsid w:val="00A44B62"/>
    <w:rsid w:val="00A94758"/>
    <w:rsid w:val="00AA10A8"/>
    <w:rsid w:val="00AA5131"/>
    <w:rsid w:val="00B04D29"/>
    <w:rsid w:val="00B23350"/>
    <w:rsid w:val="00B262D7"/>
    <w:rsid w:val="00B369B1"/>
    <w:rsid w:val="00B37CB3"/>
    <w:rsid w:val="00B8428A"/>
    <w:rsid w:val="00B92071"/>
    <w:rsid w:val="00CC5641"/>
    <w:rsid w:val="00CD0BB6"/>
    <w:rsid w:val="00D177C5"/>
    <w:rsid w:val="00D724AC"/>
    <w:rsid w:val="00DB2062"/>
    <w:rsid w:val="00E06DC2"/>
    <w:rsid w:val="00E14818"/>
    <w:rsid w:val="00E84828"/>
    <w:rsid w:val="00E90E68"/>
    <w:rsid w:val="00E956E4"/>
    <w:rsid w:val="00EB1ECE"/>
    <w:rsid w:val="00EC64F6"/>
    <w:rsid w:val="00F31591"/>
    <w:rsid w:val="00F475E2"/>
    <w:rsid w:val="00F5260F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E3979F6E9C24AAE846E01072E4D66" ma:contentTypeVersion="8" ma:contentTypeDescription="Create a new document." ma:contentTypeScope="" ma:versionID="bed27a464749ba5e9932c804e42cb3e4">
  <xsd:schema xmlns:xsd="http://www.w3.org/2001/XMLSchema" xmlns:xs="http://www.w3.org/2001/XMLSchema" xmlns:p="http://schemas.microsoft.com/office/2006/metadata/properties" xmlns:ns2="e54f6541-3445-49ed-866a-a3cba3666866" targetNamespace="http://schemas.microsoft.com/office/2006/metadata/properties" ma:root="true" ma:fieldsID="1222cf15a406455520d17c983ab3601a" ns2:_="">
    <xsd:import namespace="e54f6541-3445-49ed-866a-a3cba3666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f6541-3445-49ed-866a-a3cba366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e54f6541-3445-49ed-866a-a3cba366686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90BAA-52A2-4CDB-B0DB-8CB50D312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f6541-3445-49ed-866a-a3cba366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132S-Buena, Carrick</cp:lastModifiedBy>
  <cp:revision>18</cp:revision>
  <dcterms:created xsi:type="dcterms:W3CDTF">2021-02-07T23:12:00Z</dcterms:created>
  <dcterms:modified xsi:type="dcterms:W3CDTF">2021-02-07T23:25:00Z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0x010100F1BE3979F6E9C24AAE846E01072E4D66</vt:lpwstr>
  </property>
</Properties>
</file>